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F5" w:rsidRDefault="004C57F5" w:rsidP="004C57F5">
      <w:pPr>
        <w:spacing w:after="0" w:line="240" w:lineRule="auto"/>
        <w:ind w:firstLine="540"/>
        <w:jc w:val="center"/>
        <w:rPr>
          <w:rFonts w:ascii="Times New Roman" w:hAnsi="Times New Roman" w:cs="Times New Roman"/>
          <w:sz w:val="28"/>
          <w:szCs w:val="28"/>
        </w:rPr>
      </w:pPr>
    </w:p>
    <w:p w:rsidR="004C57F5" w:rsidRDefault="004C57F5" w:rsidP="004C57F5">
      <w:pPr>
        <w:spacing w:after="0" w:line="240" w:lineRule="auto"/>
        <w:ind w:firstLine="540"/>
        <w:rPr>
          <w:rFonts w:ascii="Times New Roman" w:hAnsi="Times New Roman" w:cs="Times New Roman"/>
          <w:color w:val="000000"/>
          <w:sz w:val="28"/>
          <w:szCs w:val="28"/>
        </w:rPr>
      </w:pPr>
    </w:p>
    <w:p w:rsidR="004C57F5" w:rsidRDefault="004C57F5" w:rsidP="004C57F5">
      <w:pPr>
        <w:tabs>
          <w:tab w:val="left" w:pos="3119"/>
          <w:tab w:val="left" w:pos="3770"/>
        </w:tabs>
        <w:spacing w:after="0" w:line="240" w:lineRule="auto"/>
        <w:ind w:firstLine="567"/>
        <w:jc w:val="center"/>
        <w:rPr>
          <w:rFonts w:ascii="Times New Roman" w:hAnsi="Times New Roman" w:cs="Times New Roman"/>
          <w:b/>
          <w:sz w:val="28"/>
          <w:szCs w:val="28"/>
        </w:rPr>
      </w:pPr>
    </w:p>
    <w:p w:rsidR="004C57F5" w:rsidRDefault="004C57F5" w:rsidP="004C57F5">
      <w:pPr>
        <w:tabs>
          <w:tab w:val="left" w:pos="3119"/>
          <w:tab w:val="left" w:pos="377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PROIECTELE DE</w:t>
      </w:r>
      <w:r w:rsidRPr="006E21FF">
        <w:rPr>
          <w:rFonts w:ascii="Times New Roman" w:hAnsi="Times New Roman" w:cs="Times New Roman"/>
          <w:b/>
          <w:sz w:val="28"/>
          <w:szCs w:val="28"/>
        </w:rPr>
        <w:t>CIZI</w:t>
      </w:r>
      <w:r>
        <w:rPr>
          <w:rFonts w:ascii="Times New Roman" w:hAnsi="Times New Roman" w:cs="Times New Roman"/>
          <w:b/>
          <w:sz w:val="28"/>
          <w:szCs w:val="28"/>
        </w:rPr>
        <w:t>ILOR</w:t>
      </w:r>
    </w:p>
    <w:p w:rsidR="00E90501" w:rsidRDefault="00E90501" w:rsidP="004C57F5">
      <w:pPr>
        <w:tabs>
          <w:tab w:val="left" w:pos="3119"/>
          <w:tab w:val="left" w:pos="3770"/>
        </w:tabs>
        <w:spacing w:after="0" w:line="240" w:lineRule="auto"/>
        <w:ind w:firstLine="567"/>
        <w:jc w:val="right"/>
        <w:rPr>
          <w:rFonts w:ascii="Times New Roman" w:hAnsi="Times New Roman" w:cs="Times New Roman"/>
          <w:b/>
          <w:i/>
          <w:sz w:val="28"/>
          <w:szCs w:val="28"/>
          <w:u w:val="single"/>
        </w:rPr>
      </w:pPr>
    </w:p>
    <w:p w:rsidR="00E90501" w:rsidRDefault="00E90501" w:rsidP="00E90501">
      <w:pPr>
        <w:tabs>
          <w:tab w:val="left" w:pos="3119"/>
          <w:tab w:val="left" w:pos="3770"/>
        </w:tabs>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Pentru ședința din </w:t>
      </w:r>
      <w:r w:rsidRPr="00E86235">
        <w:rPr>
          <w:rFonts w:ascii="Times New Roman" w:hAnsi="Times New Roman" w:cs="Times New Roman"/>
          <w:color w:val="000000"/>
          <w:sz w:val="28"/>
          <w:szCs w:val="28"/>
        </w:rPr>
        <w:t xml:space="preserve">data de </w:t>
      </w:r>
      <w:r>
        <w:rPr>
          <w:rFonts w:ascii="Times New Roman" w:hAnsi="Times New Roman" w:cs="Times New Roman"/>
          <w:b/>
          <w:color w:val="000000"/>
          <w:sz w:val="28"/>
          <w:szCs w:val="28"/>
        </w:rPr>
        <w:t>24 decembrie</w:t>
      </w:r>
      <w:r w:rsidRPr="00E86235">
        <w:rPr>
          <w:rFonts w:ascii="Times New Roman" w:hAnsi="Times New Roman" w:cs="Times New Roman"/>
          <w:b/>
          <w:color w:val="000000"/>
          <w:sz w:val="28"/>
          <w:szCs w:val="28"/>
        </w:rPr>
        <w:t xml:space="preserve"> 2020</w:t>
      </w:r>
      <w:r w:rsidRPr="00E86235">
        <w:rPr>
          <w:rFonts w:ascii="Times New Roman" w:hAnsi="Times New Roman" w:cs="Times New Roman"/>
          <w:color w:val="000000"/>
          <w:sz w:val="28"/>
          <w:szCs w:val="28"/>
        </w:rPr>
        <w:t xml:space="preserve"> cu începere de la</w:t>
      </w:r>
      <w:r w:rsidRPr="00E86235">
        <w:rPr>
          <w:rFonts w:ascii="Times New Roman" w:hAnsi="Times New Roman" w:cs="Times New Roman"/>
          <w:b/>
          <w:color w:val="000000"/>
          <w:sz w:val="28"/>
          <w:szCs w:val="28"/>
        </w:rPr>
        <w:t xml:space="preserve"> orele </w:t>
      </w:r>
      <w:r>
        <w:rPr>
          <w:rFonts w:ascii="Times New Roman" w:hAnsi="Times New Roman" w:cs="Times New Roman"/>
          <w:b/>
          <w:color w:val="000000"/>
          <w:sz w:val="28"/>
          <w:szCs w:val="28"/>
        </w:rPr>
        <w:t>10:00</w:t>
      </w:r>
    </w:p>
    <w:p w:rsidR="00E90501" w:rsidRDefault="00E90501" w:rsidP="004C57F5">
      <w:pPr>
        <w:tabs>
          <w:tab w:val="left" w:pos="3119"/>
          <w:tab w:val="left" w:pos="3770"/>
        </w:tabs>
        <w:spacing w:after="0" w:line="240" w:lineRule="auto"/>
        <w:ind w:firstLine="567"/>
        <w:jc w:val="right"/>
        <w:rPr>
          <w:rFonts w:ascii="Times New Roman" w:hAnsi="Times New Roman" w:cs="Times New Roman"/>
          <w:b/>
          <w:i/>
          <w:sz w:val="28"/>
          <w:szCs w:val="28"/>
          <w:u w:val="single"/>
        </w:rPr>
      </w:pPr>
    </w:p>
    <w:p w:rsidR="004C57F5" w:rsidRPr="004841F8" w:rsidRDefault="004C57F5" w:rsidP="004C57F5">
      <w:pPr>
        <w:tabs>
          <w:tab w:val="left" w:pos="3119"/>
          <w:tab w:val="left" w:pos="3770"/>
        </w:tabs>
        <w:spacing w:after="0" w:line="240" w:lineRule="auto"/>
        <w:ind w:firstLine="567"/>
        <w:jc w:val="right"/>
        <w:rPr>
          <w:rFonts w:ascii="Times New Roman" w:hAnsi="Times New Roman" w:cs="Times New Roman"/>
          <w:b/>
          <w:sz w:val="28"/>
          <w:szCs w:val="28"/>
        </w:rPr>
      </w:pPr>
      <w:bookmarkStart w:id="0" w:name="_GoBack"/>
      <w:bookmarkEnd w:id="0"/>
      <w:r w:rsidRPr="004841F8">
        <w:rPr>
          <w:rFonts w:ascii="Times New Roman" w:hAnsi="Times New Roman" w:cs="Times New Roman"/>
          <w:b/>
          <w:i/>
          <w:sz w:val="28"/>
          <w:szCs w:val="28"/>
          <w:u w:val="single"/>
        </w:rPr>
        <w:t>Proiectul nr.1</w:t>
      </w:r>
      <w:r w:rsidRPr="004841F8">
        <w:rPr>
          <w:rFonts w:ascii="Times New Roman" w:hAnsi="Times New Roman" w:cs="Times New Roman"/>
          <w:b/>
          <w:sz w:val="28"/>
          <w:szCs w:val="28"/>
        </w:rPr>
        <w:t xml:space="preserve"> </w:t>
      </w:r>
    </w:p>
    <w:p w:rsidR="004C57F5" w:rsidRPr="00320E45" w:rsidRDefault="004C57F5" w:rsidP="004C57F5">
      <w:pPr>
        <w:spacing w:after="0" w:line="240" w:lineRule="auto"/>
        <w:rPr>
          <w:rFonts w:ascii="Times New Roman" w:hAnsi="Times New Roman" w:cs="Times New Roman"/>
          <w:sz w:val="28"/>
          <w:szCs w:val="28"/>
        </w:rPr>
      </w:pPr>
    </w:p>
    <w:p w:rsidR="004C57F5" w:rsidRPr="00060F7B" w:rsidRDefault="004C57F5" w:rsidP="004C57F5">
      <w:pPr>
        <w:spacing w:after="0" w:line="240" w:lineRule="auto"/>
        <w:ind w:left="567" w:firstLine="426"/>
        <w:rPr>
          <w:rFonts w:ascii="Times New Roman" w:hAnsi="Times New Roman" w:cs="Times New Roman"/>
          <w:b/>
          <w:sz w:val="28"/>
          <w:szCs w:val="28"/>
        </w:rPr>
      </w:pPr>
      <w:r w:rsidRPr="00060F7B">
        <w:rPr>
          <w:rFonts w:ascii="Times New Roman" w:hAnsi="Times New Roman" w:cs="Times New Roman"/>
          <w:b/>
          <w:sz w:val="28"/>
          <w:szCs w:val="28"/>
        </w:rPr>
        <w:t xml:space="preserve">Cu privire la </w:t>
      </w:r>
      <w:proofErr w:type="gramStart"/>
      <w:r w:rsidRPr="00060F7B">
        <w:rPr>
          <w:rFonts w:ascii="Times New Roman" w:hAnsi="Times New Roman" w:cs="Times New Roman"/>
          <w:b/>
          <w:sz w:val="28"/>
          <w:szCs w:val="28"/>
        </w:rPr>
        <w:t>aprobarea  bugetului</w:t>
      </w:r>
      <w:proofErr w:type="gramEnd"/>
      <w:r w:rsidRPr="00060F7B">
        <w:rPr>
          <w:rFonts w:ascii="Times New Roman" w:hAnsi="Times New Roman" w:cs="Times New Roman"/>
          <w:b/>
          <w:sz w:val="28"/>
          <w:szCs w:val="28"/>
        </w:rPr>
        <w:t xml:space="preserve"> raional Ialoveni pe anul 2021 </w:t>
      </w:r>
      <w:r w:rsidRPr="00060F7B">
        <w:rPr>
          <w:rFonts w:ascii="Times New Roman" w:hAnsi="Times New Roman" w:cs="Times New Roman"/>
          <w:b/>
          <w:sz w:val="28"/>
          <w:szCs w:val="28"/>
          <w:lang w:val="ro-RO"/>
        </w:rPr>
        <w:t>in lectura a doua</w:t>
      </w:r>
    </w:p>
    <w:p w:rsidR="004C57F5" w:rsidRPr="00F40C93" w:rsidRDefault="004C57F5" w:rsidP="004C57F5">
      <w:pPr>
        <w:spacing w:after="0" w:line="240" w:lineRule="auto"/>
        <w:rPr>
          <w:rFonts w:ascii="Times New Roman" w:hAnsi="Times New Roman" w:cs="Times New Roman"/>
          <w:b/>
          <w:sz w:val="27"/>
          <w:szCs w:val="27"/>
        </w:rPr>
      </w:pP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Consiliul raional Ialoveni,</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Avînd în vedere:</w:t>
      </w:r>
    </w:p>
    <w:p w:rsidR="004C57F5"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Prevederile art. 43 alin.1</w:t>
      </w:r>
      <w:proofErr w:type="gramStart"/>
      <w:r>
        <w:rPr>
          <w:rFonts w:ascii="Times New Roman" w:hAnsi="Times New Roman" w:cs="Times New Roman"/>
          <w:sz w:val="27"/>
          <w:szCs w:val="27"/>
        </w:rPr>
        <w:t>,</w:t>
      </w:r>
      <w:r w:rsidRPr="00F40C93">
        <w:rPr>
          <w:rFonts w:ascii="Times New Roman" w:hAnsi="Times New Roman" w:cs="Times New Roman"/>
          <w:sz w:val="27"/>
          <w:szCs w:val="27"/>
        </w:rPr>
        <w:t>lit</w:t>
      </w:r>
      <w:proofErr w:type="gramEnd"/>
      <w:r w:rsidRPr="00F40C93">
        <w:rPr>
          <w:rFonts w:ascii="Times New Roman" w:hAnsi="Times New Roman" w:cs="Times New Roman"/>
          <w:sz w:val="27"/>
          <w:szCs w:val="27"/>
        </w:rPr>
        <w:t>.</w:t>
      </w:r>
      <w:r>
        <w:rPr>
          <w:rFonts w:ascii="Times New Roman" w:hAnsi="Times New Roman" w:cs="Times New Roman"/>
          <w:sz w:val="27"/>
          <w:szCs w:val="27"/>
        </w:rPr>
        <w:t>(</w:t>
      </w:r>
      <w:r w:rsidRPr="00F40C93">
        <w:rPr>
          <w:rFonts w:ascii="Times New Roman" w:hAnsi="Times New Roman" w:cs="Times New Roman"/>
          <w:sz w:val="27"/>
          <w:szCs w:val="27"/>
        </w:rPr>
        <w:t>b)</w:t>
      </w:r>
      <w:r>
        <w:rPr>
          <w:rFonts w:ascii="Times New Roman" w:hAnsi="Times New Roman" w:cs="Times New Roman"/>
          <w:sz w:val="27"/>
          <w:szCs w:val="27"/>
        </w:rPr>
        <w:t>,</w:t>
      </w:r>
      <w:r w:rsidRPr="00F40C93">
        <w:rPr>
          <w:rFonts w:ascii="Times New Roman" w:hAnsi="Times New Roman" w:cs="Times New Roman"/>
          <w:sz w:val="27"/>
          <w:szCs w:val="27"/>
        </w:rPr>
        <w:t xml:space="preserve"> al Legii nr.436</w:t>
      </w:r>
      <w:r>
        <w:rPr>
          <w:rFonts w:ascii="Times New Roman" w:hAnsi="Times New Roman" w:cs="Times New Roman"/>
          <w:sz w:val="27"/>
          <w:szCs w:val="27"/>
        </w:rPr>
        <w:t>/</w:t>
      </w:r>
      <w:r w:rsidRPr="00F40C93">
        <w:rPr>
          <w:rFonts w:ascii="Times New Roman" w:hAnsi="Times New Roman" w:cs="Times New Roman"/>
          <w:sz w:val="27"/>
          <w:szCs w:val="27"/>
        </w:rPr>
        <w:t>2006</w:t>
      </w:r>
      <w:r>
        <w:rPr>
          <w:rFonts w:ascii="Times New Roman" w:hAnsi="Times New Roman" w:cs="Times New Roman"/>
          <w:sz w:val="27"/>
          <w:szCs w:val="27"/>
        </w:rPr>
        <w:t xml:space="preserve"> </w:t>
      </w:r>
      <w:r w:rsidRPr="00F40C93">
        <w:rPr>
          <w:rFonts w:ascii="Times New Roman" w:hAnsi="Times New Roman" w:cs="Times New Roman"/>
          <w:sz w:val="27"/>
          <w:szCs w:val="27"/>
        </w:rPr>
        <w:t>privind administraţia publică locală;</w:t>
      </w:r>
    </w:p>
    <w:p w:rsidR="004C57F5" w:rsidRPr="00F40C93" w:rsidRDefault="004C57F5" w:rsidP="004C57F5">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w:t>
      </w:r>
      <w:r w:rsidRPr="00F40C93">
        <w:rPr>
          <w:rFonts w:ascii="Times New Roman" w:hAnsi="Times New Roman" w:cs="Times New Roman"/>
          <w:sz w:val="27"/>
          <w:szCs w:val="27"/>
        </w:rPr>
        <w:t xml:space="preserve">  Prevederile art. 24</w:t>
      </w:r>
      <w:proofErr w:type="gramStart"/>
      <w:r>
        <w:rPr>
          <w:rFonts w:ascii="Times New Roman" w:hAnsi="Times New Roman" w:cs="Times New Roman"/>
          <w:sz w:val="27"/>
          <w:szCs w:val="27"/>
        </w:rPr>
        <w:t>,</w:t>
      </w:r>
      <w:r w:rsidRPr="00F40C93">
        <w:rPr>
          <w:rFonts w:ascii="Times New Roman" w:hAnsi="Times New Roman" w:cs="Times New Roman"/>
          <w:sz w:val="27"/>
          <w:szCs w:val="27"/>
        </w:rPr>
        <w:t>25</w:t>
      </w:r>
      <w:proofErr w:type="gramEnd"/>
      <w:r w:rsidRPr="00F40C93">
        <w:rPr>
          <w:rFonts w:ascii="Times New Roman" w:hAnsi="Times New Roman" w:cs="Times New Roman"/>
          <w:sz w:val="27"/>
          <w:szCs w:val="27"/>
        </w:rPr>
        <w:t>, 47</w:t>
      </w:r>
      <w:r>
        <w:rPr>
          <w:rFonts w:ascii="Times New Roman" w:hAnsi="Times New Roman" w:cs="Times New Roman"/>
          <w:sz w:val="27"/>
          <w:szCs w:val="27"/>
        </w:rPr>
        <w:t xml:space="preserve"> și</w:t>
      </w:r>
      <w:r w:rsidRPr="00F40C93">
        <w:rPr>
          <w:rFonts w:ascii="Times New Roman" w:hAnsi="Times New Roman" w:cs="Times New Roman"/>
          <w:sz w:val="27"/>
          <w:szCs w:val="27"/>
        </w:rPr>
        <w:t xml:space="preserve"> 55 al</w:t>
      </w:r>
      <w:r>
        <w:rPr>
          <w:rFonts w:ascii="Times New Roman" w:hAnsi="Times New Roman" w:cs="Times New Roman"/>
          <w:sz w:val="27"/>
          <w:szCs w:val="27"/>
        </w:rPr>
        <w:t>e</w:t>
      </w:r>
      <w:r w:rsidRPr="00F40C93">
        <w:rPr>
          <w:rFonts w:ascii="Times New Roman" w:hAnsi="Times New Roman" w:cs="Times New Roman"/>
          <w:sz w:val="27"/>
          <w:szCs w:val="27"/>
        </w:rPr>
        <w:t xml:space="preserve"> Legii nr.181</w:t>
      </w:r>
      <w:r>
        <w:rPr>
          <w:rFonts w:ascii="Times New Roman" w:hAnsi="Times New Roman" w:cs="Times New Roman"/>
          <w:sz w:val="27"/>
          <w:szCs w:val="27"/>
        </w:rPr>
        <w:t>/</w:t>
      </w:r>
      <w:r w:rsidRPr="00F40C93">
        <w:rPr>
          <w:rFonts w:ascii="Times New Roman" w:hAnsi="Times New Roman" w:cs="Times New Roman"/>
          <w:sz w:val="27"/>
          <w:szCs w:val="27"/>
        </w:rPr>
        <w:t>2014</w:t>
      </w:r>
      <w:r>
        <w:rPr>
          <w:rFonts w:ascii="Times New Roman" w:hAnsi="Times New Roman" w:cs="Times New Roman"/>
          <w:sz w:val="27"/>
          <w:szCs w:val="27"/>
        </w:rPr>
        <w:t xml:space="preserve"> privind </w:t>
      </w:r>
      <w:r w:rsidRPr="00F40C93">
        <w:rPr>
          <w:rFonts w:ascii="Times New Roman" w:hAnsi="Times New Roman" w:cs="Times New Roman"/>
          <w:sz w:val="27"/>
          <w:szCs w:val="27"/>
        </w:rPr>
        <w:t>finanţel</w:t>
      </w:r>
      <w:r>
        <w:rPr>
          <w:rFonts w:ascii="Times New Roman" w:hAnsi="Times New Roman" w:cs="Times New Roman"/>
          <w:sz w:val="27"/>
          <w:szCs w:val="27"/>
        </w:rPr>
        <w:t>e</w:t>
      </w:r>
      <w:r w:rsidRPr="00F40C93">
        <w:rPr>
          <w:rFonts w:ascii="Times New Roman" w:hAnsi="Times New Roman" w:cs="Times New Roman"/>
          <w:sz w:val="27"/>
          <w:szCs w:val="27"/>
        </w:rPr>
        <w:t xml:space="preserve"> publice şi responsabili</w:t>
      </w:r>
      <w:r>
        <w:rPr>
          <w:rFonts w:ascii="Times New Roman" w:hAnsi="Times New Roman" w:cs="Times New Roman"/>
          <w:sz w:val="27"/>
          <w:szCs w:val="27"/>
        </w:rPr>
        <w:t>tatea bugetar-fiscală</w:t>
      </w:r>
      <w:r w:rsidRPr="00F40C93">
        <w:rPr>
          <w:rFonts w:ascii="Times New Roman" w:hAnsi="Times New Roman" w:cs="Times New Roman"/>
          <w:sz w:val="27"/>
          <w:szCs w:val="27"/>
        </w:rPr>
        <w:t xml:space="preserve">;  </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Prevederile art.20 al Legii nr.397</w:t>
      </w:r>
      <w:r>
        <w:rPr>
          <w:rFonts w:ascii="Times New Roman" w:hAnsi="Times New Roman" w:cs="Times New Roman"/>
          <w:sz w:val="27"/>
          <w:szCs w:val="27"/>
        </w:rPr>
        <w:t xml:space="preserve">/2003 </w:t>
      </w:r>
      <w:r w:rsidRPr="00F40C93">
        <w:rPr>
          <w:rFonts w:ascii="Times New Roman" w:hAnsi="Times New Roman" w:cs="Times New Roman"/>
          <w:sz w:val="27"/>
          <w:szCs w:val="27"/>
        </w:rPr>
        <w:t>privind finanţele publice locale</w:t>
      </w:r>
      <w:r>
        <w:rPr>
          <w:rFonts w:ascii="Times New Roman" w:hAnsi="Times New Roman" w:cs="Times New Roman"/>
          <w:sz w:val="27"/>
          <w:szCs w:val="27"/>
        </w:rPr>
        <w:t>;</w:t>
      </w:r>
      <w:r w:rsidRPr="00F40C93">
        <w:rPr>
          <w:rFonts w:ascii="Times New Roman" w:hAnsi="Times New Roman" w:cs="Times New Roman"/>
          <w:sz w:val="27"/>
          <w:szCs w:val="27"/>
        </w:rPr>
        <w:t xml:space="preserve"> </w:t>
      </w:r>
    </w:p>
    <w:p w:rsidR="004C57F5" w:rsidRPr="00F40C93" w:rsidRDefault="004C57F5" w:rsidP="004C57F5">
      <w:pPr>
        <w:pStyle w:val="Default"/>
        <w:ind w:firstLine="720"/>
        <w:jc w:val="both"/>
        <w:rPr>
          <w:bCs/>
          <w:sz w:val="27"/>
          <w:szCs w:val="27"/>
          <w:lang w:val="ro-RO"/>
        </w:rPr>
      </w:pPr>
      <w:r w:rsidRPr="00F40C93">
        <w:rPr>
          <w:sz w:val="27"/>
          <w:szCs w:val="27"/>
        </w:rPr>
        <w:t xml:space="preserve">- </w:t>
      </w:r>
      <w:r w:rsidRPr="00F40C93">
        <w:rPr>
          <w:bCs/>
          <w:sz w:val="27"/>
          <w:szCs w:val="27"/>
        </w:rPr>
        <w:t xml:space="preserve">Particularitățile privind elaborarea de către autorităţile administraţiei publice locale a proiectelor bugetelor locale pentru anul 2021 şi </w:t>
      </w:r>
      <w:proofErr w:type="gramStart"/>
      <w:r w:rsidRPr="00F40C93">
        <w:rPr>
          <w:bCs/>
          <w:sz w:val="27"/>
          <w:szCs w:val="27"/>
        </w:rPr>
        <w:t>a</w:t>
      </w:r>
      <w:proofErr w:type="gramEnd"/>
      <w:r w:rsidRPr="00F40C93">
        <w:rPr>
          <w:bCs/>
          <w:sz w:val="27"/>
          <w:szCs w:val="27"/>
        </w:rPr>
        <w:t xml:space="preserve"> estimărilor pe</w:t>
      </w:r>
      <w:r>
        <w:rPr>
          <w:bCs/>
          <w:sz w:val="27"/>
          <w:szCs w:val="27"/>
        </w:rPr>
        <w:t>ntru</w:t>
      </w:r>
      <w:r w:rsidRPr="00F40C93">
        <w:rPr>
          <w:bCs/>
          <w:sz w:val="27"/>
          <w:szCs w:val="27"/>
        </w:rPr>
        <w:t xml:space="preserve"> anii 2022-2023;</w:t>
      </w:r>
    </w:p>
    <w:p w:rsidR="004C57F5" w:rsidRPr="00F40C93" w:rsidRDefault="004C57F5" w:rsidP="004C57F5">
      <w:pPr>
        <w:spacing w:after="0" w:line="240" w:lineRule="auto"/>
        <w:ind w:firstLine="720"/>
        <w:rPr>
          <w:rFonts w:ascii="Times New Roman" w:hAnsi="Times New Roman" w:cs="Times New Roman"/>
          <w:b/>
          <w:sz w:val="27"/>
          <w:szCs w:val="27"/>
        </w:rPr>
      </w:pPr>
      <w:r w:rsidRPr="00F40C93">
        <w:rPr>
          <w:rFonts w:ascii="Times New Roman" w:hAnsi="Times New Roman" w:cs="Times New Roman"/>
          <w:b/>
          <w:sz w:val="27"/>
          <w:szCs w:val="27"/>
        </w:rPr>
        <w:t>DECIDE:</w:t>
      </w:r>
    </w:p>
    <w:p w:rsidR="004C57F5" w:rsidRPr="00F40C93" w:rsidRDefault="004C57F5" w:rsidP="004C57F5">
      <w:pPr>
        <w:spacing w:after="0" w:line="240" w:lineRule="auto"/>
        <w:ind w:firstLine="720"/>
        <w:jc w:val="both"/>
        <w:rPr>
          <w:rFonts w:ascii="Times New Roman" w:hAnsi="Times New Roman" w:cs="Times New Roman"/>
          <w:sz w:val="27"/>
          <w:szCs w:val="27"/>
        </w:rPr>
      </w:pPr>
      <w:proofErr w:type="gramStart"/>
      <w:r w:rsidRPr="00F40C93">
        <w:rPr>
          <w:rFonts w:ascii="Times New Roman" w:hAnsi="Times New Roman" w:cs="Times New Roman"/>
          <w:sz w:val="27"/>
          <w:szCs w:val="27"/>
        </w:rPr>
        <w:t>1.Bugetul</w:t>
      </w:r>
      <w:proofErr w:type="gramEnd"/>
      <w:r w:rsidRPr="00F40C93">
        <w:rPr>
          <w:rFonts w:ascii="Times New Roman" w:hAnsi="Times New Roman" w:cs="Times New Roman"/>
          <w:sz w:val="27"/>
          <w:szCs w:val="27"/>
        </w:rPr>
        <w:t xml:space="preserve"> raional pe anul 2021 se aprobă la venituri în sumă de </w:t>
      </w:r>
      <w:r w:rsidRPr="00F40C93">
        <w:rPr>
          <w:rFonts w:ascii="Times New Roman" w:hAnsi="Times New Roman" w:cs="Times New Roman"/>
          <w:b/>
          <w:sz w:val="28"/>
          <w:szCs w:val="28"/>
        </w:rPr>
        <w:t>278 508.8</w:t>
      </w:r>
      <w:r w:rsidRPr="00F40C93">
        <w:rPr>
          <w:rFonts w:ascii="Times New Roman" w:hAnsi="Times New Roman" w:cs="Times New Roman"/>
          <w:sz w:val="28"/>
          <w:szCs w:val="28"/>
        </w:rPr>
        <w:t xml:space="preserve"> </w:t>
      </w:r>
      <w:r w:rsidRPr="00F40C93">
        <w:rPr>
          <w:rFonts w:ascii="Times New Roman" w:hAnsi="Times New Roman" w:cs="Times New Roman"/>
          <w:b/>
          <w:sz w:val="27"/>
          <w:szCs w:val="27"/>
        </w:rPr>
        <w:t>mii  lei</w:t>
      </w:r>
      <w:r w:rsidRPr="00F40C93">
        <w:rPr>
          <w:rFonts w:ascii="Times New Roman" w:hAnsi="Times New Roman" w:cs="Times New Roman"/>
          <w:sz w:val="27"/>
          <w:szCs w:val="27"/>
        </w:rPr>
        <w:t xml:space="preserve"> şi la cheltuieli în sumă de </w:t>
      </w:r>
      <w:r w:rsidRPr="00F40C93">
        <w:rPr>
          <w:rFonts w:ascii="Times New Roman" w:hAnsi="Times New Roman" w:cs="Times New Roman"/>
          <w:b/>
          <w:sz w:val="28"/>
          <w:szCs w:val="28"/>
        </w:rPr>
        <w:t>278 508.8</w:t>
      </w:r>
      <w:r w:rsidRPr="00F40C93">
        <w:rPr>
          <w:rFonts w:ascii="Times New Roman" w:hAnsi="Times New Roman" w:cs="Times New Roman"/>
          <w:sz w:val="28"/>
          <w:szCs w:val="28"/>
        </w:rPr>
        <w:t xml:space="preserve"> </w:t>
      </w:r>
      <w:r w:rsidRPr="00F40C93">
        <w:rPr>
          <w:rFonts w:ascii="Times New Roman" w:hAnsi="Times New Roman" w:cs="Times New Roman"/>
          <w:b/>
          <w:sz w:val="27"/>
          <w:szCs w:val="27"/>
        </w:rPr>
        <w:t>mii lei.</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2. Se aprobă:</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2.1. </w:t>
      </w:r>
      <w:proofErr w:type="gramStart"/>
      <w:r w:rsidRPr="00F40C93">
        <w:rPr>
          <w:rFonts w:ascii="Times New Roman" w:hAnsi="Times New Roman" w:cs="Times New Roman"/>
          <w:sz w:val="27"/>
          <w:szCs w:val="27"/>
        </w:rPr>
        <w:t>sinteza</w:t>
      </w:r>
      <w:proofErr w:type="gramEnd"/>
      <w:r w:rsidRPr="00F40C93">
        <w:rPr>
          <w:rFonts w:ascii="Times New Roman" w:hAnsi="Times New Roman" w:cs="Times New Roman"/>
          <w:sz w:val="27"/>
          <w:szCs w:val="27"/>
        </w:rPr>
        <w:t xml:space="preserve"> indicatorilor generali și sursele de finanțare ale  bugetului raional: venituri, cheltuieli conform </w:t>
      </w:r>
      <w:r w:rsidRPr="00F40C93">
        <w:rPr>
          <w:rFonts w:ascii="Times New Roman" w:hAnsi="Times New Roman" w:cs="Times New Roman"/>
          <w:i/>
          <w:sz w:val="27"/>
          <w:szCs w:val="27"/>
        </w:rPr>
        <w:t>anexei nr.1</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2.2. </w:t>
      </w:r>
      <w:proofErr w:type="gramStart"/>
      <w:r w:rsidRPr="00F40C93">
        <w:rPr>
          <w:rFonts w:ascii="Times New Roman" w:hAnsi="Times New Roman" w:cs="Times New Roman"/>
          <w:sz w:val="27"/>
          <w:szCs w:val="27"/>
        </w:rPr>
        <w:t>sinteza</w:t>
      </w:r>
      <w:proofErr w:type="gramEnd"/>
      <w:r w:rsidRPr="00F40C93">
        <w:rPr>
          <w:rFonts w:ascii="Times New Roman" w:hAnsi="Times New Roman" w:cs="Times New Roman"/>
          <w:sz w:val="27"/>
          <w:szCs w:val="27"/>
        </w:rPr>
        <w:t xml:space="preserve"> veniturilor bugetului raional, </w:t>
      </w:r>
      <w:r w:rsidRPr="00F40C93">
        <w:rPr>
          <w:rFonts w:ascii="Times New Roman" w:hAnsi="Times New Roman" w:cs="Times New Roman"/>
          <w:i/>
          <w:sz w:val="27"/>
          <w:szCs w:val="27"/>
        </w:rPr>
        <w:t>conform anexei nr.2</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2.3. </w:t>
      </w:r>
      <w:proofErr w:type="gramStart"/>
      <w:r w:rsidRPr="00F40C93">
        <w:rPr>
          <w:rFonts w:ascii="Times New Roman" w:hAnsi="Times New Roman" w:cs="Times New Roman"/>
          <w:sz w:val="27"/>
          <w:szCs w:val="27"/>
        </w:rPr>
        <w:t>resursele</w:t>
      </w:r>
      <w:proofErr w:type="gramEnd"/>
      <w:r w:rsidRPr="00F40C93">
        <w:rPr>
          <w:rFonts w:ascii="Times New Roman" w:hAnsi="Times New Roman" w:cs="Times New Roman"/>
          <w:sz w:val="27"/>
          <w:szCs w:val="27"/>
        </w:rPr>
        <w:t xml:space="preserve"> şi cheltuielile bugetului raional conform clasificaţiei funcţionale şi pe programe, </w:t>
      </w:r>
      <w:r w:rsidRPr="00F40C93">
        <w:rPr>
          <w:rFonts w:ascii="Times New Roman" w:hAnsi="Times New Roman" w:cs="Times New Roman"/>
          <w:i/>
          <w:sz w:val="27"/>
          <w:szCs w:val="27"/>
        </w:rPr>
        <w:t>anexa nr.3</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2.4. </w:t>
      </w:r>
      <w:proofErr w:type="gramStart"/>
      <w:r w:rsidRPr="00F40C93">
        <w:rPr>
          <w:rFonts w:ascii="Times New Roman" w:hAnsi="Times New Roman" w:cs="Times New Roman"/>
          <w:sz w:val="27"/>
          <w:szCs w:val="27"/>
        </w:rPr>
        <w:t>nomenclatorul</w:t>
      </w:r>
      <w:proofErr w:type="gramEnd"/>
      <w:r w:rsidRPr="00F40C93">
        <w:rPr>
          <w:rFonts w:ascii="Times New Roman" w:hAnsi="Times New Roman" w:cs="Times New Roman"/>
          <w:sz w:val="27"/>
          <w:szCs w:val="27"/>
        </w:rPr>
        <w:t xml:space="preserve"> tarifelor serviciilor  prestate contra plată de către instituţiile publice finanţate de la bugetul raional, conform </w:t>
      </w:r>
      <w:r w:rsidRPr="00F40C93">
        <w:rPr>
          <w:rFonts w:ascii="Times New Roman" w:hAnsi="Times New Roman" w:cs="Times New Roman"/>
          <w:i/>
          <w:sz w:val="27"/>
          <w:szCs w:val="27"/>
        </w:rPr>
        <w:t>anexei nr. 4</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2.5. </w:t>
      </w:r>
      <w:proofErr w:type="gramStart"/>
      <w:r w:rsidRPr="00F40C93">
        <w:rPr>
          <w:rFonts w:ascii="Times New Roman" w:hAnsi="Times New Roman" w:cs="Times New Roman"/>
          <w:sz w:val="27"/>
          <w:szCs w:val="27"/>
        </w:rPr>
        <w:t>sinteza</w:t>
      </w:r>
      <w:proofErr w:type="gramEnd"/>
      <w:r w:rsidRPr="00F40C93">
        <w:rPr>
          <w:rFonts w:ascii="Times New Roman" w:hAnsi="Times New Roman" w:cs="Times New Roman"/>
          <w:sz w:val="27"/>
          <w:szCs w:val="27"/>
        </w:rPr>
        <w:t xml:space="preserve"> veniturilor colectate de către instituţiile bugetare finanţate din bugetul raional, conform </w:t>
      </w:r>
      <w:r w:rsidRPr="00F40C93">
        <w:rPr>
          <w:rFonts w:ascii="Times New Roman" w:hAnsi="Times New Roman" w:cs="Times New Roman"/>
          <w:i/>
          <w:sz w:val="27"/>
          <w:szCs w:val="27"/>
        </w:rPr>
        <w:t>anexei nr.5</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2.6. </w:t>
      </w:r>
      <w:proofErr w:type="gramStart"/>
      <w:r w:rsidRPr="00F40C93">
        <w:rPr>
          <w:rFonts w:ascii="Times New Roman" w:hAnsi="Times New Roman" w:cs="Times New Roman"/>
          <w:sz w:val="27"/>
          <w:szCs w:val="27"/>
        </w:rPr>
        <w:t>fondul</w:t>
      </w:r>
      <w:proofErr w:type="gramEnd"/>
      <w:r w:rsidRPr="00F40C93">
        <w:rPr>
          <w:rFonts w:ascii="Times New Roman" w:hAnsi="Times New Roman" w:cs="Times New Roman"/>
          <w:sz w:val="27"/>
          <w:szCs w:val="27"/>
        </w:rPr>
        <w:t xml:space="preserve"> de rezervă a bugetului raional în mărime de </w:t>
      </w:r>
      <w:r w:rsidRPr="00F40C93">
        <w:rPr>
          <w:rFonts w:ascii="Times New Roman" w:hAnsi="Times New Roman" w:cs="Times New Roman"/>
          <w:b/>
          <w:sz w:val="27"/>
          <w:szCs w:val="27"/>
        </w:rPr>
        <w:t>3.0 mln lei</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2.7. </w:t>
      </w:r>
      <w:proofErr w:type="gramStart"/>
      <w:r w:rsidRPr="00F40C93">
        <w:rPr>
          <w:rFonts w:ascii="Times New Roman" w:hAnsi="Times New Roman" w:cs="Times New Roman"/>
          <w:sz w:val="27"/>
          <w:szCs w:val="27"/>
        </w:rPr>
        <w:t>sinteza</w:t>
      </w:r>
      <w:proofErr w:type="gramEnd"/>
      <w:r w:rsidRPr="00F40C93">
        <w:rPr>
          <w:rFonts w:ascii="Times New Roman" w:hAnsi="Times New Roman" w:cs="Times New Roman"/>
          <w:sz w:val="27"/>
          <w:szCs w:val="27"/>
        </w:rPr>
        <w:t xml:space="preserve"> veniturilor și cheltuielilor fondului de susţinere socială a populaţiei inclusiv încasările din taxa de la cumpărarea valutei străine de către persoanele fizice în casele de schimb valutar, în mărime de </w:t>
      </w:r>
      <w:r w:rsidRPr="00F40C93">
        <w:rPr>
          <w:rFonts w:ascii="Times New Roman" w:hAnsi="Times New Roman" w:cs="Times New Roman"/>
          <w:b/>
          <w:sz w:val="27"/>
          <w:szCs w:val="27"/>
        </w:rPr>
        <w:t>5162.9</w:t>
      </w:r>
      <w:r w:rsidRPr="00F40C93">
        <w:rPr>
          <w:rFonts w:ascii="Times New Roman" w:hAnsi="Times New Roman" w:cs="Times New Roman"/>
          <w:sz w:val="27"/>
          <w:szCs w:val="27"/>
        </w:rPr>
        <w:t xml:space="preserve"> </w:t>
      </w:r>
      <w:r w:rsidRPr="00F40C93">
        <w:rPr>
          <w:rFonts w:ascii="Times New Roman" w:hAnsi="Times New Roman" w:cs="Times New Roman"/>
          <w:b/>
          <w:sz w:val="27"/>
          <w:szCs w:val="27"/>
        </w:rPr>
        <w:t>mii lei</w:t>
      </w:r>
      <w:r w:rsidRPr="00F40C93">
        <w:rPr>
          <w:rFonts w:ascii="Times New Roman" w:hAnsi="Times New Roman" w:cs="Times New Roman"/>
          <w:sz w:val="27"/>
          <w:szCs w:val="27"/>
        </w:rPr>
        <w:t xml:space="preserve">, conform </w:t>
      </w:r>
      <w:r w:rsidRPr="00F40C93">
        <w:rPr>
          <w:rFonts w:ascii="Times New Roman" w:hAnsi="Times New Roman" w:cs="Times New Roman"/>
          <w:i/>
          <w:sz w:val="27"/>
          <w:szCs w:val="27"/>
        </w:rPr>
        <w:t>anexei nr. 6</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2.8. efectivul-limită a</w:t>
      </w:r>
      <w:r>
        <w:rPr>
          <w:rFonts w:ascii="Times New Roman" w:hAnsi="Times New Roman" w:cs="Times New Roman"/>
          <w:sz w:val="27"/>
          <w:szCs w:val="27"/>
        </w:rPr>
        <w:t>l</w:t>
      </w:r>
      <w:r w:rsidRPr="00F40C93">
        <w:rPr>
          <w:rFonts w:ascii="Times New Roman" w:hAnsi="Times New Roman" w:cs="Times New Roman"/>
          <w:sz w:val="27"/>
          <w:szCs w:val="27"/>
        </w:rPr>
        <w:t xml:space="preserve"> unităților de </w:t>
      </w:r>
      <w:proofErr w:type="gramStart"/>
      <w:r w:rsidRPr="00F40C93">
        <w:rPr>
          <w:rFonts w:ascii="Times New Roman" w:hAnsi="Times New Roman" w:cs="Times New Roman"/>
          <w:sz w:val="27"/>
          <w:szCs w:val="27"/>
        </w:rPr>
        <w:t>personal  pentru</w:t>
      </w:r>
      <w:proofErr w:type="gramEnd"/>
      <w:r w:rsidRPr="00F40C93">
        <w:rPr>
          <w:rFonts w:ascii="Times New Roman" w:hAnsi="Times New Roman" w:cs="Times New Roman"/>
          <w:sz w:val="27"/>
          <w:szCs w:val="27"/>
        </w:rPr>
        <w:t xml:space="preserve">  instituţiile finanţate de la bugetul raional, conform </w:t>
      </w:r>
      <w:r w:rsidRPr="00F40C93">
        <w:rPr>
          <w:rFonts w:ascii="Times New Roman" w:hAnsi="Times New Roman" w:cs="Times New Roman"/>
          <w:i/>
          <w:sz w:val="27"/>
          <w:szCs w:val="27"/>
        </w:rPr>
        <w:t>anexei nr. 7</w:t>
      </w:r>
      <w:r w:rsidRPr="00F40C93">
        <w:rPr>
          <w:rFonts w:ascii="Times New Roman" w:hAnsi="Times New Roman" w:cs="Times New Roman"/>
          <w:sz w:val="27"/>
          <w:szCs w:val="27"/>
        </w:rPr>
        <w: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3. Autorităţile/instituţiile bugetare vor asigura:</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 - </w:t>
      </w:r>
      <w:proofErr w:type="gramStart"/>
      <w:r w:rsidRPr="00F40C93">
        <w:rPr>
          <w:rFonts w:ascii="Times New Roman" w:hAnsi="Times New Roman" w:cs="Times New Roman"/>
          <w:sz w:val="27"/>
          <w:szCs w:val="27"/>
        </w:rPr>
        <w:t>dezagregarea</w:t>
      </w:r>
      <w:proofErr w:type="gramEnd"/>
      <w:r w:rsidRPr="00F40C93">
        <w:rPr>
          <w:rFonts w:ascii="Times New Roman" w:hAnsi="Times New Roman" w:cs="Times New Roman"/>
          <w:sz w:val="27"/>
          <w:szCs w:val="27"/>
        </w:rPr>
        <w:t xml:space="preserve"> în termen a limitelor stabilite, cu introducerea  acestora în sistemul informaţional  de management financiar;</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 - </w:t>
      </w:r>
      <w:proofErr w:type="gramStart"/>
      <w:r w:rsidRPr="00F40C93">
        <w:rPr>
          <w:rFonts w:ascii="Times New Roman" w:hAnsi="Times New Roman" w:cs="Times New Roman"/>
          <w:sz w:val="27"/>
          <w:szCs w:val="27"/>
        </w:rPr>
        <w:t>legalitatea</w:t>
      </w:r>
      <w:proofErr w:type="gramEnd"/>
      <w:r w:rsidRPr="00F40C93">
        <w:rPr>
          <w:rFonts w:ascii="Times New Roman" w:hAnsi="Times New Roman" w:cs="Times New Roman"/>
          <w:sz w:val="27"/>
          <w:szCs w:val="27"/>
        </w:rPr>
        <w:t xml:space="preserve"> utilizării alocaţiilor bugetare şi respectarea limitelor aprobate;</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lastRenderedPageBreak/>
        <w:t xml:space="preserve"> - </w:t>
      </w:r>
      <w:proofErr w:type="gramStart"/>
      <w:r w:rsidRPr="00F40C93">
        <w:rPr>
          <w:rFonts w:ascii="Times New Roman" w:hAnsi="Times New Roman" w:cs="Times New Roman"/>
          <w:sz w:val="27"/>
          <w:szCs w:val="27"/>
        </w:rPr>
        <w:t>utilizarea</w:t>
      </w:r>
      <w:proofErr w:type="gramEnd"/>
      <w:r w:rsidRPr="00F40C93">
        <w:rPr>
          <w:rFonts w:ascii="Times New Roman" w:hAnsi="Times New Roman" w:cs="Times New Roman"/>
          <w:sz w:val="27"/>
          <w:szCs w:val="27"/>
        </w:rPr>
        <w:t xml:space="preserve"> conform destinaţiei a transferurilor cu destinaţie specială, alocate de la bugetul de stat;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 - </w:t>
      </w:r>
      <w:proofErr w:type="gramStart"/>
      <w:r w:rsidRPr="00F40C93">
        <w:rPr>
          <w:rFonts w:ascii="Times New Roman" w:hAnsi="Times New Roman" w:cs="Times New Roman"/>
          <w:sz w:val="27"/>
          <w:szCs w:val="27"/>
        </w:rPr>
        <w:t>raportarea</w:t>
      </w:r>
      <w:proofErr w:type="gramEnd"/>
      <w:r w:rsidRPr="00F40C93">
        <w:rPr>
          <w:rFonts w:ascii="Times New Roman" w:hAnsi="Times New Roman" w:cs="Times New Roman"/>
          <w:sz w:val="27"/>
          <w:szCs w:val="27"/>
        </w:rPr>
        <w:t xml:space="preserve"> în termenii stabiliţi a performanţelor realizate, conform competenţei.</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4. Se </w:t>
      </w:r>
      <w:proofErr w:type="gramStart"/>
      <w:r w:rsidRPr="00F40C93">
        <w:rPr>
          <w:rFonts w:ascii="Times New Roman" w:hAnsi="Times New Roman" w:cs="Times New Roman"/>
          <w:sz w:val="27"/>
          <w:szCs w:val="27"/>
        </w:rPr>
        <w:t>autorizează  domnul</w:t>
      </w:r>
      <w:proofErr w:type="gramEnd"/>
      <w:r w:rsidRPr="00F40C93">
        <w:rPr>
          <w:rFonts w:ascii="Times New Roman" w:hAnsi="Times New Roman" w:cs="Times New Roman"/>
          <w:sz w:val="27"/>
          <w:szCs w:val="27"/>
        </w:rPr>
        <w:t xml:space="preserve"> Mihail Silistraru, preşedintele raionului, cu rolul de administrator de buget: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să modifice planurile de alocaţii, inclusiv resursele colectate de la donatori, între diferite nivele ale clasificaţiei economice (K2) în cadrul aceleiaşi funcţii (F1-F3), în cadrul unui subprogram, fără majorarea cheltuielilor de personal, fără modificarea cheltuielilor pentru investiţii capitale şi a  transferurilor interbugetare, şi fără modificarea volumului total al alocaţiilor aprobate pe fiecare instituţie.</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să includă în programele respective de cheltuieli, în baza dispoziţiei, alocaţiile repartizate prin decizia consiliului raional din fondul de rezervă, precum şi transferurile cu destinaţie specială de la bugetul de stat la bugetul raional, repartizate prin alte acte normative, decît legea bugetului de stat.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5. Se autorizează domnul Mihail Silistraru, preşedintele raionului, cu rolul de autoritate bugetară (Org1), să modifice planurile de alocaţii între instituţiile subordonate între nivelele (K4),  în cadrul aceleiaşi funcţii (F1-F3) și aceluiași subprogram (P1P2), cu respectarea limitei stabilite la nivel de (K2). </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Totodată, autoritățile bugetare pot </w:t>
      </w:r>
      <w:proofErr w:type="gramStart"/>
      <w:r w:rsidRPr="00F40C93">
        <w:rPr>
          <w:rFonts w:ascii="Times New Roman" w:hAnsi="Times New Roman" w:cs="Times New Roman"/>
          <w:sz w:val="27"/>
          <w:szCs w:val="27"/>
        </w:rPr>
        <w:t>modifica  resursele</w:t>
      </w:r>
      <w:proofErr w:type="gramEnd"/>
      <w:r w:rsidRPr="00F40C93">
        <w:rPr>
          <w:rFonts w:ascii="Times New Roman" w:hAnsi="Times New Roman" w:cs="Times New Roman"/>
          <w:sz w:val="27"/>
          <w:szCs w:val="27"/>
        </w:rPr>
        <w:t xml:space="preserve"> colectate între instituțiile din cadrul aceleiași  funcții (F1-F3), fără modificarea limitei aprobate.</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6. Se autorizează instituţiile bugetare </w:t>
      </w:r>
      <w:proofErr w:type="gramStart"/>
      <w:r w:rsidRPr="00F40C93">
        <w:rPr>
          <w:rFonts w:ascii="Times New Roman" w:hAnsi="Times New Roman" w:cs="Times New Roman"/>
          <w:sz w:val="27"/>
          <w:szCs w:val="27"/>
        </w:rPr>
        <w:t>să</w:t>
      </w:r>
      <w:proofErr w:type="gramEnd"/>
      <w:r w:rsidRPr="00F40C93">
        <w:rPr>
          <w:rFonts w:ascii="Times New Roman" w:hAnsi="Times New Roman" w:cs="Times New Roman"/>
          <w:sz w:val="27"/>
          <w:szCs w:val="27"/>
        </w:rPr>
        <w:t xml:space="preserve"> modifice planurile de alocaţii între nivelele (K5-K6), cu respectarea limitei stabilite la nivel de (K4) al clasificaţiei economice de către instituţia superioară.</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7. Domnul Valeriu Racu, şef Direcţiei finanţe:</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 </w:t>
      </w:r>
      <w:proofErr w:type="gramStart"/>
      <w:r w:rsidRPr="00F40C93">
        <w:rPr>
          <w:rFonts w:ascii="Times New Roman" w:hAnsi="Times New Roman" w:cs="Times New Roman"/>
          <w:sz w:val="27"/>
          <w:szCs w:val="27"/>
        </w:rPr>
        <w:t>va  analiza</w:t>
      </w:r>
      <w:proofErr w:type="gramEnd"/>
      <w:r w:rsidRPr="00F40C93">
        <w:rPr>
          <w:rFonts w:ascii="Times New Roman" w:hAnsi="Times New Roman" w:cs="Times New Roman"/>
          <w:sz w:val="27"/>
          <w:szCs w:val="27"/>
        </w:rPr>
        <w:t xml:space="preserve"> sistematic executarea bugetului raional şi va înainta, în caz de necesitate, propuneri concrete privind consolidarea disciplinei financiar-bugetare şi menţinerea echilibrului bugetar;</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 </w:t>
      </w:r>
      <w:proofErr w:type="gramStart"/>
      <w:r w:rsidRPr="00F40C93">
        <w:rPr>
          <w:rFonts w:ascii="Times New Roman" w:hAnsi="Times New Roman" w:cs="Times New Roman"/>
          <w:sz w:val="27"/>
          <w:szCs w:val="27"/>
        </w:rPr>
        <w:t>va</w:t>
      </w:r>
      <w:proofErr w:type="gramEnd"/>
      <w:r w:rsidRPr="00F40C93">
        <w:rPr>
          <w:rFonts w:ascii="Times New Roman" w:hAnsi="Times New Roman" w:cs="Times New Roman"/>
          <w:sz w:val="27"/>
          <w:szCs w:val="27"/>
        </w:rPr>
        <w:t xml:space="preserve"> asigura finanţarea prioritară a cheltuielilor de personal, resurselor energetice,  serviciilor comunale, serviciilor de telefonie şi internet, întreţinerea mijloacelor de transport.</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8. Domnul Nicolae Mereacre, secretar </w:t>
      </w:r>
      <w:r>
        <w:rPr>
          <w:rFonts w:ascii="Times New Roman" w:hAnsi="Times New Roman" w:cs="Times New Roman"/>
          <w:sz w:val="27"/>
          <w:szCs w:val="27"/>
        </w:rPr>
        <w:t>C</w:t>
      </w:r>
      <w:r w:rsidRPr="00F40C93">
        <w:rPr>
          <w:rFonts w:ascii="Times New Roman" w:hAnsi="Times New Roman" w:cs="Times New Roman"/>
          <w:sz w:val="27"/>
          <w:szCs w:val="27"/>
        </w:rPr>
        <w:t xml:space="preserve">onsiliul raional,  va asigura aducerea la cunoştinţă publică, prin publicare pe pagina electronică oficială a consililui raional  </w:t>
      </w:r>
      <w:r w:rsidRPr="00F40C93">
        <w:rPr>
          <w:rFonts w:ascii="Times New Roman" w:hAnsi="Times New Roman" w:cs="Times New Roman"/>
          <w:b/>
          <w:sz w:val="27"/>
          <w:szCs w:val="27"/>
          <w:u w:val="single"/>
        </w:rPr>
        <w:t>il.md</w:t>
      </w:r>
      <w:r w:rsidRPr="00F40C93">
        <w:rPr>
          <w:rFonts w:ascii="Times New Roman" w:hAnsi="Times New Roman" w:cs="Times New Roman"/>
          <w:sz w:val="27"/>
          <w:szCs w:val="27"/>
        </w:rPr>
        <w:t xml:space="preserve">  a prezentei decizii şi anexelor în termen de 5 zile de la semnare.</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 xml:space="preserve">9. Anexele nr. </w:t>
      </w:r>
      <w:proofErr w:type="gramStart"/>
      <w:r w:rsidRPr="00F40C93">
        <w:rPr>
          <w:rFonts w:ascii="Times New Roman" w:hAnsi="Times New Roman" w:cs="Times New Roman"/>
          <w:sz w:val="27"/>
          <w:szCs w:val="27"/>
        </w:rPr>
        <w:t>1-7 fac parte integrantă din prezenta Decizie.</w:t>
      </w:r>
      <w:proofErr w:type="gramEnd"/>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10</w:t>
      </w:r>
      <w:proofErr w:type="gramStart"/>
      <w:r w:rsidRPr="00F40C93">
        <w:rPr>
          <w:rFonts w:ascii="Times New Roman" w:hAnsi="Times New Roman" w:cs="Times New Roman"/>
          <w:sz w:val="27"/>
          <w:szCs w:val="27"/>
        </w:rPr>
        <w:t>.Preşedintele</w:t>
      </w:r>
      <w:proofErr w:type="gramEnd"/>
      <w:r w:rsidRPr="00F40C93">
        <w:rPr>
          <w:rFonts w:ascii="Times New Roman" w:hAnsi="Times New Roman" w:cs="Times New Roman"/>
          <w:sz w:val="27"/>
          <w:szCs w:val="27"/>
        </w:rPr>
        <w:t xml:space="preserve"> raionului domnul Mihail Silistraru, va asigura controlul executării prezentei Decizii.</w:t>
      </w:r>
    </w:p>
    <w:p w:rsidR="004C57F5" w:rsidRPr="00F40C93" w:rsidRDefault="004C57F5" w:rsidP="004C57F5">
      <w:pPr>
        <w:spacing w:after="0" w:line="240" w:lineRule="auto"/>
        <w:ind w:firstLine="720"/>
        <w:jc w:val="both"/>
        <w:rPr>
          <w:rFonts w:ascii="Times New Roman" w:hAnsi="Times New Roman" w:cs="Times New Roman"/>
          <w:sz w:val="27"/>
          <w:szCs w:val="27"/>
        </w:rPr>
      </w:pPr>
      <w:r w:rsidRPr="00F40C93">
        <w:rPr>
          <w:rFonts w:ascii="Times New Roman" w:hAnsi="Times New Roman" w:cs="Times New Roman"/>
          <w:sz w:val="27"/>
          <w:szCs w:val="27"/>
        </w:rPr>
        <w:t>11</w:t>
      </w:r>
      <w:proofErr w:type="gramStart"/>
      <w:r w:rsidRPr="00F40C93">
        <w:rPr>
          <w:rFonts w:ascii="Times New Roman" w:hAnsi="Times New Roman" w:cs="Times New Roman"/>
          <w:sz w:val="27"/>
          <w:szCs w:val="27"/>
        </w:rPr>
        <w:t>.Prezenta</w:t>
      </w:r>
      <w:proofErr w:type="gramEnd"/>
      <w:r w:rsidRPr="00F40C93">
        <w:rPr>
          <w:rFonts w:ascii="Times New Roman" w:hAnsi="Times New Roman" w:cs="Times New Roman"/>
          <w:sz w:val="27"/>
          <w:szCs w:val="27"/>
        </w:rPr>
        <w:t xml:space="preserve"> decizie intră în vigoare la 01 ianuarie 2021.</w:t>
      </w:r>
    </w:p>
    <w:p w:rsidR="004C57F5" w:rsidRDefault="004C57F5" w:rsidP="004C57F5">
      <w:pPr>
        <w:spacing w:after="0" w:line="240" w:lineRule="auto"/>
        <w:ind w:firstLine="720"/>
        <w:jc w:val="right"/>
        <w:rPr>
          <w:rFonts w:ascii="Times New Roman" w:hAnsi="Times New Roman" w:cs="Times New Roman"/>
          <w:b/>
          <w:i/>
          <w:sz w:val="28"/>
          <w:szCs w:val="28"/>
          <w:u w:val="single"/>
        </w:rPr>
      </w:pPr>
    </w:p>
    <w:p w:rsidR="004C57F5" w:rsidRPr="00831296" w:rsidRDefault="004C57F5" w:rsidP="004C57F5">
      <w:pPr>
        <w:spacing w:after="0" w:line="240" w:lineRule="auto"/>
        <w:ind w:firstLine="720"/>
        <w:jc w:val="right"/>
        <w:rPr>
          <w:rFonts w:ascii="Times New Roman" w:hAnsi="Times New Roman" w:cs="Times New Roman"/>
          <w:b/>
          <w:i/>
          <w:sz w:val="28"/>
          <w:szCs w:val="28"/>
          <w:u w:val="single"/>
        </w:rPr>
      </w:pPr>
      <w:r w:rsidRPr="00831296">
        <w:rPr>
          <w:rFonts w:ascii="Times New Roman" w:hAnsi="Times New Roman" w:cs="Times New Roman"/>
          <w:b/>
          <w:i/>
          <w:sz w:val="28"/>
          <w:szCs w:val="28"/>
          <w:u w:val="single"/>
        </w:rPr>
        <w:t>Proiectul nr.2</w:t>
      </w:r>
    </w:p>
    <w:p w:rsidR="004C57F5" w:rsidRPr="00831296" w:rsidRDefault="004C57F5" w:rsidP="004C57F5">
      <w:pPr>
        <w:spacing w:after="0"/>
        <w:ind w:firstLine="567"/>
        <w:jc w:val="both"/>
        <w:rPr>
          <w:rFonts w:ascii="Times New Roman" w:hAnsi="Times New Roman" w:cs="Times New Roman"/>
          <w:b/>
          <w:bCs/>
          <w:sz w:val="28"/>
          <w:szCs w:val="28"/>
        </w:rPr>
      </w:pPr>
      <w:r w:rsidRPr="00831296">
        <w:rPr>
          <w:rFonts w:ascii="Times New Roman" w:hAnsi="Times New Roman" w:cs="Times New Roman"/>
          <w:b/>
          <w:bCs/>
          <w:sz w:val="28"/>
          <w:szCs w:val="28"/>
        </w:rPr>
        <w:t>Cu privire la repartizarea locuințelor sociale</w:t>
      </w:r>
    </w:p>
    <w:p w:rsidR="004C57F5" w:rsidRPr="00831296" w:rsidRDefault="004C57F5" w:rsidP="004C57F5">
      <w:pPr>
        <w:spacing w:after="0"/>
        <w:ind w:firstLine="567"/>
        <w:jc w:val="both"/>
        <w:rPr>
          <w:rFonts w:ascii="Times New Roman" w:hAnsi="Times New Roman" w:cs="Times New Roman"/>
          <w:b/>
          <w:sz w:val="28"/>
          <w:szCs w:val="28"/>
        </w:rPr>
      </w:pPr>
      <w:r w:rsidRPr="00831296">
        <w:rPr>
          <w:rFonts w:ascii="Times New Roman" w:hAnsi="Times New Roman" w:cs="Times New Roman"/>
          <w:b/>
          <w:bCs/>
          <w:sz w:val="28"/>
          <w:szCs w:val="28"/>
        </w:rPr>
        <w:t xml:space="preserve"> </w:t>
      </w:r>
      <w:r w:rsidRPr="00831296">
        <w:rPr>
          <w:rFonts w:ascii="Times New Roman" w:hAnsi="Times New Roman" w:cs="Times New Roman"/>
          <w:sz w:val="28"/>
          <w:szCs w:val="28"/>
        </w:rPr>
        <w:t>În conformitate cu prevederile Legii nr.436/2006 privind administrația publică locală, Regulament</w:t>
      </w:r>
      <w:r>
        <w:rPr>
          <w:rFonts w:ascii="Times New Roman" w:hAnsi="Times New Roman" w:cs="Times New Roman"/>
          <w:sz w:val="28"/>
          <w:szCs w:val="28"/>
        </w:rPr>
        <w:t>ului de funcționare a Comisiei ra</w:t>
      </w:r>
      <w:r w:rsidRPr="00831296">
        <w:rPr>
          <w:rFonts w:ascii="Times New Roman" w:hAnsi="Times New Roman" w:cs="Times New Roman"/>
          <w:sz w:val="28"/>
          <w:szCs w:val="28"/>
        </w:rPr>
        <w:t xml:space="preserve">ionale consultative pentru domeniul locuințelor și modul de atribuire a locuințelor sociale, aprobat prin decizia Consiliului raional Ialoveni, nr.05/07 din 05 octombrie 2018, având drept temei </w:t>
      </w:r>
      <w:r w:rsidRPr="00831296">
        <w:rPr>
          <w:rFonts w:ascii="Times New Roman" w:hAnsi="Times New Roman" w:cs="Times New Roman"/>
          <w:sz w:val="28"/>
          <w:szCs w:val="28"/>
        </w:rPr>
        <w:lastRenderedPageBreak/>
        <w:t>Procesul-verbal nr.5 din 16 decembrie 2020 al ședinței Comisiei raionale consultative pentru domeniul locuințelor sociale</w:t>
      </w:r>
      <w:r w:rsidRPr="00831296">
        <w:rPr>
          <w:rFonts w:ascii="Times New Roman" w:hAnsi="Times New Roman" w:cs="Times New Roman"/>
        </w:rPr>
        <w:t xml:space="preserve"> </w:t>
      </w:r>
      <w:r w:rsidRPr="00831296">
        <w:rPr>
          <w:rFonts w:ascii="Times New Roman" w:hAnsi="Times New Roman" w:cs="Times New Roman"/>
          <w:sz w:val="28"/>
          <w:szCs w:val="28"/>
        </w:rPr>
        <w:t xml:space="preserve">și modul de atribuire a acestora, Consiliul raional Ialoveni </w:t>
      </w:r>
      <w:r w:rsidRPr="00831296">
        <w:rPr>
          <w:rFonts w:ascii="Times New Roman" w:hAnsi="Times New Roman" w:cs="Times New Roman"/>
          <w:b/>
          <w:sz w:val="28"/>
          <w:szCs w:val="28"/>
        </w:rPr>
        <w:t xml:space="preserve">DECIDE: </w:t>
      </w:r>
    </w:p>
    <w:p w:rsidR="004C57F5" w:rsidRPr="00831296" w:rsidRDefault="004C57F5" w:rsidP="004C57F5">
      <w:pPr>
        <w:pStyle w:val="a5"/>
        <w:numPr>
          <w:ilvl w:val="0"/>
          <w:numId w:val="21"/>
        </w:numPr>
        <w:spacing w:after="0" w:line="240" w:lineRule="auto"/>
        <w:ind w:left="0" w:firstLine="426"/>
        <w:jc w:val="both"/>
        <w:rPr>
          <w:rFonts w:ascii="Times New Roman" w:hAnsi="Times New Roman" w:cs="Times New Roman"/>
          <w:sz w:val="28"/>
          <w:szCs w:val="28"/>
        </w:rPr>
      </w:pPr>
      <w:r w:rsidRPr="00831296">
        <w:rPr>
          <w:rFonts w:ascii="Times New Roman" w:hAnsi="Times New Roman" w:cs="Times New Roman"/>
          <w:sz w:val="28"/>
          <w:szCs w:val="28"/>
        </w:rPr>
        <w:t>Se aprobă Lista persoanelor și a familiilor, beneficiare de locuințe sociale, după cum urmează:</w:t>
      </w:r>
    </w:p>
    <w:p w:rsidR="004C57F5" w:rsidRPr="00831296" w:rsidRDefault="004C57F5" w:rsidP="004C57F5">
      <w:pPr>
        <w:pStyle w:val="a5"/>
        <w:spacing w:after="0"/>
        <w:ind w:left="0" w:firstLine="426"/>
        <w:jc w:val="center"/>
        <w:rPr>
          <w:rFonts w:ascii="Times New Roman" w:hAnsi="Times New Roman" w:cs="Times New Roman"/>
          <w:b/>
          <w:sz w:val="28"/>
          <w:szCs w:val="28"/>
          <w:u w:val="single"/>
        </w:rPr>
      </w:pPr>
      <w:r w:rsidRPr="00831296">
        <w:rPr>
          <w:rFonts w:ascii="Times New Roman" w:hAnsi="Times New Roman" w:cs="Times New Roman"/>
          <w:b/>
          <w:sz w:val="28"/>
          <w:szCs w:val="28"/>
          <w:u w:val="single"/>
        </w:rPr>
        <w:t>Persoane cu dizabilități</w:t>
      </w:r>
    </w:p>
    <w:p w:rsidR="004C57F5" w:rsidRPr="00831296" w:rsidRDefault="004C57F5" w:rsidP="004C57F5">
      <w:pPr>
        <w:spacing w:after="0"/>
        <w:ind w:firstLine="426"/>
        <w:jc w:val="both"/>
        <w:rPr>
          <w:rFonts w:ascii="Times New Roman" w:hAnsi="Times New Roman" w:cs="Times New Roman"/>
          <w:sz w:val="28"/>
          <w:szCs w:val="28"/>
        </w:rPr>
      </w:pPr>
      <w:r w:rsidRPr="00831296">
        <w:rPr>
          <w:rFonts w:ascii="Times New Roman" w:hAnsi="Times New Roman" w:cs="Times New Roman"/>
          <w:sz w:val="28"/>
          <w:szCs w:val="28"/>
        </w:rPr>
        <w:t>Bolocan Nicolae, orașul Ialoveni – ap.4</w:t>
      </w:r>
    </w:p>
    <w:p w:rsidR="004C57F5" w:rsidRPr="00831296" w:rsidRDefault="004C57F5" w:rsidP="004C57F5">
      <w:pPr>
        <w:spacing w:after="0"/>
        <w:ind w:firstLine="426"/>
        <w:jc w:val="both"/>
        <w:rPr>
          <w:rFonts w:ascii="Times New Roman" w:hAnsi="Times New Roman" w:cs="Times New Roman"/>
          <w:sz w:val="28"/>
          <w:szCs w:val="28"/>
        </w:rPr>
      </w:pPr>
      <w:r w:rsidRPr="00831296">
        <w:rPr>
          <w:rFonts w:ascii="Times New Roman" w:hAnsi="Times New Roman" w:cs="Times New Roman"/>
          <w:sz w:val="28"/>
          <w:szCs w:val="28"/>
        </w:rPr>
        <w:t>Godorogea Veaceslav, satul Bardar – ap.21</w:t>
      </w:r>
    </w:p>
    <w:p w:rsidR="004C57F5" w:rsidRPr="00831296" w:rsidRDefault="004C57F5" w:rsidP="004C57F5">
      <w:pPr>
        <w:spacing w:after="0"/>
        <w:ind w:firstLine="426"/>
        <w:jc w:val="center"/>
        <w:rPr>
          <w:rFonts w:ascii="Times New Roman" w:hAnsi="Times New Roman" w:cs="Times New Roman"/>
          <w:b/>
          <w:sz w:val="28"/>
          <w:szCs w:val="28"/>
          <w:u w:val="single"/>
        </w:rPr>
      </w:pPr>
      <w:r w:rsidRPr="00831296">
        <w:rPr>
          <w:rFonts w:ascii="Times New Roman" w:hAnsi="Times New Roman" w:cs="Times New Roman"/>
          <w:b/>
          <w:sz w:val="28"/>
          <w:szCs w:val="28"/>
          <w:u w:val="single"/>
        </w:rPr>
        <w:t xml:space="preserve">Familii care întrețin minori cu dizabilități severe </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Dogot Olga, orașul Ialoveni – ap.3</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Țaranov Natalia, satul Pojoreni – ap.24</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 xml:space="preserve">Nastas Elena, satul </w:t>
      </w:r>
      <w:proofErr w:type="gramStart"/>
      <w:r w:rsidRPr="00831296">
        <w:rPr>
          <w:rFonts w:ascii="Times New Roman" w:hAnsi="Times New Roman" w:cs="Times New Roman"/>
          <w:sz w:val="28"/>
          <w:szCs w:val="28"/>
        </w:rPr>
        <w:t>Bardar  –</w:t>
      </w:r>
      <w:proofErr w:type="gramEnd"/>
      <w:r w:rsidRPr="00831296">
        <w:rPr>
          <w:rFonts w:ascii="Times New Roman" w:hAnsi="Times New Roman" w:cs="Times New Roman"/>
          <w:sz w:val="28"/>
          <w:szCs w:val="28"/>
        </w:rPr>
        <w:t xml:space="preserve"> ap.2</w:t>
      </w:r>
    </w:p>
    <w:p w:rsidR="004C57F5" w:rsidRPr="00831296" w:rsidRDefault="004C57F5" w:rsidP="004C57F5">
      <w:pPr>
        <w:spacing w:after="0"/>
        <w:ind w:firstLine="426"/>
        <w:jc w:val="center"/>
        <w:rPr>
          <w:rFonts w:ascii="Times New Roman" w:hAnsi="Times New Roman" w:cs="Times New Roman"/>
          <w:b/>
          <w:sz w:val="28"/>
          <w:szCs w:val="28"/>
          <w:u w:val="single"/>
        </w:rPr>
      </w:pPr>
      <w:r w:rsidRPr="00831296">
        <w:rPr>
          <w:rFonts w:ascii="Times New Roman" w:hAnsi="Times New Roman" w:cs="Times New Roman"/>
          <w:b/>
          <w:sz w:val="28"/>
          <w:szCs w:val="28"/>
          <w:u w:val="single"/>
        </w:rPr>
        <w:t xml:space="preserve">Familii în care cresc cel puțin 3 copii minori </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 xml:space="preserve">Morari </w:t>
      </w:r>
      <w:proofErr w:type="gramStart"/>
      <w:r w:rsidRPr="00831296">
        <w:rPr>
          <w:rFonts w:ascii="Times New Roman" w:hAnsi="Times New Roman" w:cs="Times New Roman"/>
          <w:sz w:val="28"/>
          <w:szCs w:val="28"/>
        </w:rPr>
        <w:t>Parascovia ,ora</w:t>
      </w:r>
      <w:proofErr w:type="gramEnd"/>
      <w:r w:rsidRPr="00831296">
        <w:rPr>
          <w:rFonts w:ascii="Times New Roman" w:hAnsi="Times New Roman" w:cs="Times New Roman"/>
          <w:sz w:val="28"/>
          <w:szCs w:val="28"/>
        </w:rPr>
        <w:t>șul Ialoveni – ap.25</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Țaranov Ecaterina, satul Poj</w:t>
      </w:r>
      <w:r>
        <w:rPr>
          <w:rFonts w:ascii="Times New Roman" w:hAnsi="Times New Roman" w:cs="Times New Roman"/>
          <w:sz w:val="28"/>
          <w:szCs w:val="28"/>
        </w:rPr>
        <w:t>ă</w:t>
      </w:r>
      <w:r w:rsidRPr="00831296">
        <w:rPr>
          <w:rFonts w:ascii="Times New Roman" w:hAnsi="Times New Roman" w:cs="Times New Roman"/>
          <w:sz w:val="28"/>
          <w:szCs w:val="28"/>
        </w:rPr>
        <w:t>reni – ap.29</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Sandu Arsenie, satul Horești - ap.30</w:t>
      </w:r>
    </w:p>
    <w:p w:rsidR="004C57F5" w:rsidRPr="00831296" w:rsidRDefault="004C57F5" w:rsidP="004C57F5">
      <w:pPr>
        <w:spacing w:after="0"/>
        <w:ind w:firstLine="426"/>
        <w:jc w:val="center"/>
        <w:rPr>
          <w:rFonts w:ascii="Times New Roman" w:hAnsi="Times New Roman" w:cs="Times New Roman"/>
          <w:b/>
          <w:sz w:val="28"/>
          <w:szCs w:val="28"/>
          <w:u w:val="single"/>
        </w:rPr>
      </w:pPr>
      <w:r w:rsidRPr="00831296">
        <w:rPr>
          <w:rFonts w:ascii="Times New Roman" w:hAnsi="Times New Roman" w:cs="Times New Roman"/>
          <w:b/>
          <w:sz w:val="28"/>
          <w:szCs w:val="28"/>
          <w:u w:val="single"/>
        </w:rPr>
        <w:t xml:space="preserve">Familii în care cel puțin unul dintre membri </w:t>
      </w:r>
      <w:proofErr w:type="gramStart"/>
      <w:r w:rsidRPr="00831296">
        <w:rPr>
          <w:rFonts w:ascii="Times New Roman" w:hAnsi="Times New Roman" w:cs="Times New Roman"/>
          <w:b/>
          <w:sz w:val="28"/>
          <w:szCs w:val="28"/>
          <w:u w:val="single"/>
        </w:rPr>
        <w:t>este</w:t>
      </w:r>
      <w:proofErr w:type="gramEnd"/>
      <w:r w:rsidRPr="00831296">
        <w:rPr>
          <w:rFonts w:ascii="Times New Roman" w:hAnsi="Times New Roman" w:cs="Times New Roman"/>
          <w:b/>
          <w:sz w:val="28"/>
          <w:szCs w:val="28"/>
          <w:u w:val="single"/>
        </w:rPr>
        <w:t xml:space="preserve"> angajat al unei instituții bugetare sau activează în sfera serviciilor publice</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Rotari Luminița, orașul Ialoveni – ap.12</w:t>
      </w:r>
    </w:p>
    <w:p w:rsidR="004C57F5" w:rsidRPr="00831296" w:rsidRDefault="004C57F5" w:rsidP="004C57F5">
      <w:pPr>
        <w:spacing w:after="0"/>
        <w:ind w:firstLine="426"/>
        <w:jc w:val="center"/>
        <w:rPr>
          <w:rFonts w:ascii="Times New Roman" w:hAnsi="Times New Roman" w:cs="Times New Roman"/>
          <w:b/>
          <w:sz w:val="28"/>
          <w:szCs w:val="28"/>
          <w:u w:val="single"/>
        </w:rPr>
      </w:pPr>
      <w:r w:rsidRPr="00831296">
        <w:rPr>
          <w:rFonts w:ascii="Times New Roman" w:hAnsi="Times New Roman" w:cs="Times New Roman"/>
          <w:b/>
          <w:sz w:val="28"/>
          <w:szCs w:val="28"/>
          <w:u w:val="single"/>
        </w:rPr>
        <w:t xml:space="preserve">Mamă </w:t>
      </w:r>
      <w:proofErr w:type="gramStart"/>
      <w:r w:rsidRPr="00831296">
        <w:rPr>
          <w:rFonts w:ascii="Times New Roman" w:hAnsi="Times New Roman" w:cs="Times New Roman"/>
          <w:b/>
          <w:sz w:val="28"/>
          <w:szCs w:val="28"/>
          <w:u w:val="single"/>
        </w:rPr>
        <w:t>solitară</w:t>
      </w:r>
      <w:proofErr w:type="gramEnd"/>
      <w:r w:rsidRPr="00831296">
        <w:rPr>
          <w:rFonts w:ascii="Times New Roman" w:hAnsi="Times New Roman" w:cs="Times New Roman"/>
          <w:b/>
          <w:sz w:val="28"/>
          <w:szCs w:val="28"/>
          <w:u w:val="single"/>
        </w:rPr>
        <w:t xml:space="preserve"> cu 1 copil (alte categorii)</w:t>
      </w:r>
    </w:p>
    <w:p w:rsidR="004C57F5" w:rsidRPr="00831296" w:rsidRDefault="004C57F5" w:rsidP="004C57F5">
      <w:pPr>
        <w:spacing w:after="0"/>
        <w:ind w:firstLine="426"/>
        <w:rPr>
          <w:rFonts w:ascii="Times New Roman" w:hAnsi="Times New Roman" w:cs="Times New Roman"/>
          <w:sz w:val="28"/>
          <w:szCs w:val="28"/>
        </w:rPr>
      </w:pPr>
      <w:r w:rsidRPr="00831296">
        <w:rPr>
          <w:rFonts w:ascii="Times New Roman" w:hAnsi="Times New Roman" w:cs="Times New Roman"/>
          <w:sz w:val="28"/>
          <w:szCs w:val="28"/>
        </w:rPr>
        <w:t>Nedeliciuc Daniela, orașul Ialoveni – ap.22</w:t>
      </w:r>
    </w:p>
    <w:p w:rsidR="004C57F5" w:rsidRPr="00831296" w:rsidRDefault="004C57F5" w:rsidP="004C57F5">
      <w:pPr>
        <w:spacing w:after="0"/>
        <w:ind w:firstLine="426"/>
        <w:jc w:val="both"/>
        <w:rPr>
          <w:rFonts w:ascii="Times New Roman" w:hAnsi="Times New Roman" w:cs="Times New Roman"/>
          <w:sz w:val="28"/>
          <w:szCs w:val="28"/>
        </w:rPr>
      </w:pPr>
      <w:r w:rsidRPr="00831296">
        <w:rPr>
          <w:rFonts w:ascii="Times New Roman" w:hAnsi="Times New Roman" w:cs="Times New Roman"/>
          <w:sz w:val="28"/>
          <w:szCs w:val="28"/>
        </w:rPr>
        <w:t>2.Se stabilește, că persoanele cărora li se atribuie apartamente sunt obligate să încheie, în termen de 30 de zile, contracte de locațiune cu Aparatul președintelui raionului.</w:t>
      </w:r>
    </w:p>
    <w:p w:rsidR="004C57F5" w:rsidRPr="00831296" w:rsidRDefault="004C57F5" w:rsidP="004C57F5">
      <w:pPr>
        <w:spacing w:after="0"/>
        <w:ind w:firstLine="426"/>
        <w:jc w:val="both"/>
        <w:rPr>
          <w:rFonts w:ascii="Times New Roman" w:hAnsi="Times New Roman" w:cs="Times New Roman"/>
          <w:sz w:val="28"/>
          <w:szCs w:val="28"/>
        </w:rPr>
      </w:pPr>
      <w:r w:rsidRPr="00831296">
        <w:rPr>
          <w:rFonts w:ascii="Times New Roman" w:hAnsi="Times New Roman" w:cs="Times New Roman"/>
          <w:sz w:val="28"/>
          <w:szCs w:val="28"/>
        </w:rPr>
        <w:t xml:space="preserve"> </w:t>
      </w:r>
      <w:proofErr w:type="gramStart"/>
      <w:r w:rsidRPr="00831296">
        <w:rPr>
          <w:rFonts w:ascii="Times New Roman" w:hAnsi="Times New Roman" w:cs="Times New Roman"/>
          <w:sz w:val="28"/>
          <w:szCs w:val="28"/>
        </w:rPr>
        <w:t>3.Controlul</w:t>
      </w:r>
      <w:proofErr w:type="gramEnd"/>
      <w:r w:rsidRPr="00831296">
        <w:rPr>
          <w:rFonts w:ascii="Times New Roman" w:hAnsi="Times New Roman" w:cs="Times New Roman"/>
          <w:sz w:val="28"/>
          <w:szCs w:val="28"/>
        </w:rPr>
        <w:t xml:space="preserve"> asupra executării deciziei va fi asigurat de domnul Mihail Silistraru, președintele raionului.</w:t>
      </w:r>
    </w:p>
    <w:p w:rsidR="004C57F5" w:rsidRPr="00831296" w:rsidRDefault="004C57F5" w:rsidP="004C57F5">
      <w:pPr>
        <w:spacing w:after="0"/>
        <w:ind w:firstLine="426"/>
        <w:jc w:val="both"/>
        <w:rPr>
          <w:rFonts w:ascii="Times New Roman" w:hAnsi="Times New Roman" w:cs="Times New Roman"/>
          <w:sz w:val="28"/>
          <w:szCs w:val="28"/>
        </w:rPr>
      </w:pPr>
      <w:r w:rsidRPr="00831296">
        <w:rPr>
          <w:rFonts w:ascii="Times New Roman" w:hAnsi="Times New Roman" w:cs="Times New Roman"/>
          <w:sz w:val="28"/>
          <w:szCs w:val="28"/>
        </w:rPr>
        <w:t xml:space="preserve"> </w:t>
      </w:r>
      <w:proofErr w:type="gramStart"/>
      <w:r w:rsidRPr="00831296">
        <w:rPr>
          <w:rFonts w:ascii="Times New Roman" w:hAnsi="Times New Roman" w:cs="Times New Roman"/>
          <w:sz w:val="28"/>
          <w:szCs w:val="28"/>
        </w:rPr>
        <w:t>4.Prezenta</w:t>
      </w:r>
      <w:proofErr w:type="gramEnd"/>
      <w:r w:rsidRPr="00831296">
        <w:rPr>
          <w:rFonts w:ascii="Times New Roman" w:hAnsi="Times New Roman" w:cs="Times New Roman"/>
          <w:sz w:val="28"/>
          <w:szCs w:val="28"/>
        </w:rPr>
        <w:t xml:space="preserve"> decizie intră în vigoare la data publicării în Registrul de Stat al Actelor Locale.</w:t>
      </w:r>
    </w:p>
    <w:p w:rsidR="004C57F5" w:rsidRDefault="004C57F5" w:rsidP="004C57F5">
      <w:pPr>
        <w:spacing w:after="0" w:line="240" w:lineRule="auto"/>
        <w:ind w:firstLine="720"/>
        <w:jc w:val="right"/>
        <w:rPr>
          <w:rFonts w:ascii="Times New Roman" w:hAnsi="Times New Roman" w:cs="Times New Roman"/>
          <w:b/>
          <w:i/>
          <w:sz w:val="28"/>
          <w:szCs w:val="28"/>
          <w:u w:val="single"/>
        </w:rPr>
      </w:pPr>
    </w:p>
    <w:p w:rsidR="004C57F5" w:rsidRDefault="004C57F5" w:rsidP="004C57F5">
      <w:pPr>
        <w:spacing w:after="0" w:line="240" w:lineRule="auto"/>
        <w:ind w:firstLine="720"/>
        <w:jc w:val="right"/>
        <w:rPr>
          <w:rFonts w:ascii="Times New Roman" w:hAnsi="Times New Roman" w:cs="Times New Roman"/>
          <w:b/>
          <w:i/>
          <w:sz w:val="28"/>
          <w:szCs w:val="28"/>
          <w:u w:val="single"/>
        </w:rPr>
      </w:pPr>
    </w:p>
    <w:p w:rsidR="004C57F5" w:rsidRDefault="004C57F5" w:rsidP="004C57F5">
      <w:pPr>
        <w:spacing w:after="0" w:line="240" w:lineRule="auto"/>
        <w:ind w:firstLine="720"/>
        <w:jc w:val="right"/>
        <w:rPr>
          <w:rFonts w:ascii="Times New Roman" w:hAnsi="Times New Roman" w:cs="Times New Roman"/>
          <w:b/>
          <w:i/>
          <w:sz w:val="28"/>
          <w:szCs w:val="28"/>
          <w:u w:val="single"/>
        </w:rPr>
      </w:pPr>
    </w:p>
    <w:p w:rsidR="004C57F5" w:rsidRDefault="004C57F5" w:rsidP="004C57F5">
      <w:pPr>
        <w:spacing w:after="0" w:line="240" w:lineRule="auto"/>
        <w:ind w:firstLine="720"/>
        <w:jc w:val="right"/>
        <w:rPr>
          <w:rFonts w:ascii="Times New Roman" w:hAnsi="Times New Roman" w:cs="Times New Roman"/>
          <w:b/>
          <w:i/>
          <w:sz w:val="28"/>
          <w:szCs w:val="28"/>
          <w:u w:val="single"/>
        </w:rPr>
      </w:pPr>
      <w:r w:rsidRPr="00FF7BBB">
        <w:rPr>
          <w:rFonts w:ascii="Times New Roman" w:hAnsi="Times New Roman" w:cs="Times New Roman"/>
          <w:b/>
          <w:i/>
          <w:sz w:val="28"/>
          <w:szCs w:val="28"/>
          <w:u w:val="single"/>
        </w:rPr>
        <w:t>P</w:t>
      </w:r>
      <w:r>
        <w:rPr>
          <w:rFonts w:ascii="Times New Roman" w:hAnsi="Times New Roman" w:cs="Times New Roman"/>
          <w:b/>
          <w:i/>
          <w:sz w:val="28"/>
          <w:szCs w:val="28"/>
          <w:u w:val="single"/>
        </w:rPr>
        <w:t>roiectul nr.3</w:t>
      </w:r>
    </w:p>
    <w:p w:rsidR="004C57F5" w:rsidRPr="00764B1B" w:rsidRDefault="004C57F5" w:rsidP="004C57F5">
      <w:pPr>
        <w:spacing w:after="0" w:line="240" w:lineRule="auto"/>
        <w:ind w:firstLine="720"/>
        <w:rPr>
          <w:rFonts w:ascii="Times New Roman" w:hAnsi="Times New Roman" w:cs="Times New Roman"/>
          <w:b/>
          <w:sz w:val="28"/>
          <w:szCs w:val="28"/>
        </w:rPr>
      </w:pPr>
    </w:p>
    <w:p w:rsidR="004C57F5" w:rsidRDefault="004C57F5" w:rsidP="004C57F5">
      <w:pPr>
        <w:spacing w:after="0" w:line="240" w:lineRule="auto"/>
        <w:ind w:firstLine="720"/>
        <w:rPr>
          <w:rFonts w:ascii="Times New Roman" w:hAnsi="Times New Roman" w:cs="Times New Roman"/>
          <w:b/>
          <w:sz w:val="28"/>
          <w:szCs w:val="28"/>
          <w:lang w:val="ro-RO"/>
        </w:rPr>
      </w:pPr>
      <w:r>
        <w:rPr>
          <w:rFonts w:ascii="Times New Roman" w:hAnsi="Times New Roman" w:cs="Times New Roman"/>
          <w:b/>
          <w:sz w:val="28"/>
          <w:szCs w:val="28"/>
          <w:lang w:val="ro-RO"/>
        </w:rPr>
        <w:t xml:space="preserve">Cu privire la crearea Platformei Industriale Multifuncționale </w:t>
      </w:r>
    </w:p>
    <w:p w:rsidR="004C57F5" w:rsidRDefault="004C57F5" w:rsidP="004C57F5">
      <w:pPr>
        <w:spacing w:after="0" w:line="240" w:lineRule="auto"/>
        <w:ind w:firstLine="720"/>
        <w:rPr>
          <w:rFonts w:ascii="Times New Roman" w:hAnsi="Times New Roman" w:cs="Times New Roman"/>
          <w:b/>
          <w:sz w:val="28"/>
          <w:szCs w:val="28"/>
          <w:lang w:val="ro-RO"/>
        </w:rPr>
      </w:pPr>
    </w:p>
    <w:p w:rsidR="004C57F5" w:rsidRPr="000E6939" w:rsidRDefault="004C57F5" w:rsidP="004C57F5">
      <w:pPr>
        <w:spacing w:after="0" w:line="240" w:lineRule="auto"/>
        <w:ind w:firstLine="567"/>
        <w:rPr>
          <w:rFonts w:ascii="Times New Roman" w:hAnsi="Times New Roman" w:cs="Times New Roman"/>
          <w:color w:val="000000"/>
          <w:sz w:val="28"/>
          <w:szCs w:val="28"/>
        </w:rPr>
      </w:pPr>
      <w:proofErr w:type="gramStart"/>
      <w:r w:rsidRPr="00DD0697">
        <w:rPr>
          <w:rFonts w:ascii="Times New Roman" w:hAnsi="Times New Roman" w:cs="Times New Roman"/>
          <w:color w:val="000000"/>
          <w:sz w:val="28"/>
          <w:szCs w:val="28"/>
        </w:rPr>
        <w:t>În conformitate cu prevederile art.</w:t>
      </w:r>
      <w:proofErr w:type="gramEnd"/>
      <w:r w:rsidRPr="00DD0697">
        <w:rPr>
          <w:rFonts w:ascii="Times New Roman" w:hAnsi="Times New Roman" w:cs="Times New Roman"/>
          <w:color w:val="000000"/>
          <w:sz w:val="28"/>
          <w:szCs w:val="28"/>
        </w:rPr>
        <w:t xml:space="preserve"> 43</w:t>
      </w:r>
      <w:proofErr w:type="gramStart"/>
      <w:r w:rsidRPr="00DD0697">
        <w:rPr>
          <w:rFonts w:ascii="Times New Roman" w:hAnsi="Times New Roman" w:cs="Times New Roman"/>
          <w:color w:val="000000"/>
          <w:sz w:val="28"/>
          <w:szCs w:val="28"/>
        </w:rPr>
        <w:t>,46</w:t>
      </w:r>
      <w:proofErr w:type="gramEnd"/>
      <w:r w:rsidRPr="00DD0697">
        <w:rPr>
          <w:rFonts w:ascii="Times New Roman" w:hAnsi="Times New Roman" w:cs="Times New Roman"/>
          <w:color w:val="000000"/>
          <w:sz w:val="28"/>
          <w:szCs w:val="28"/>
        </w:rPr>
        <w:t xml:space="preserve"> ale Legii 436/2006 privind administrația publică locală, Legii, nr.121/2007 privind administrarea și deetatizarea proprietății publice, Legii nr.1543/1998 a cadastrului bunurilor imobile, Legii nr. </w:t>
      </w:r>
      <w:proofErr w:type="gramStart"/>
      <w:r w:rsidRPr="00DD0697">
        <w:rPr>
          <w:rFonts w:ascii="Times New Roman" w:hAnsi="Times New Roman" w:cs="Times New Roman"/>
          <w:color w:val="000000"/>
          <w:sz w:val="28"/>
          <w:szCs w:val="28"/>
        </w:rPr>
        <w:t>397/2003 privind finanțele publice</w:t>
      </w:r>
      <w:r>
        <w:rPr>
          <w:rFonts w:ascii="Times New Roman" w:hAnsi="Times New Roman" w:cs="Times New Roman"/>
          <w:color w:val="000000"/>
          <w:sz w:val="28"/>
          <w:szCs w:val="28"/>
        </w:rPr>
        <w:t xml:space="preserve"> locale</w:t>
      </w:r>
      <w:r w:rsidRPr="00DD0697">
        <w:rPr>
          <w:rFonts w:ascii="Times New Roman" w:hAnsi="Times New Roman" w:cs="Times New Roman"/>
          <w:color w:val="000000"/>
          <w:sz w:val="28"/>
          <w:szCs w:val="28"/>
        </w:rPr>
        <w:t>, Legii nr.239/2008 privind transparența în procesul decizional, Legii nr.</w:t>
      </w:r>
      <w:proofErr w:type="gramEnd"/>
      <w:r w:rsidRPr="00DD0697">
        <w:rPr>
          <w:rFonts w:ascii="Times New Roman" w:hAnsi="Times New Roman" w:cs="Times New Roman"/>
          <w:color w:val="000000"/>
          <w:sz w:val="28"/>
          <w:szCs w:val="28"/>
        </w:rPr>
        <w:t xml:space="preserve"> 100/2017 cu privire la actele normative, Hotărârii Guvernului Republicii Moldova, nr.748</w:t>
      </w:r>
      <w:r>
        <w:rPr>
          <w:rFonts w:ascii="Times New Roman" w:hAnsi="Times New Roman" w:cs="Times New Roman"/>
          <w:color w:val="000000"/>
          <w:sz w:val="28"/>
          <w:szCs w:val="28"/>
        </w:rPr>
        <w:t>/</w:t>
      </w:r>
      <w:r w:rsidRPr="00DD0697">
        <w:rPr>
          <w:rFonts w:ascii="Times New Roman" w:hAnsi="Times New Roman" w:cs="Times New Roman"/>
          <w:color w:val="000000"/>
          <w:sz w:val="28"/>
          <w:szCs w:val="28"/>
        </w:rPr>
        <w:t xml:space="preserve">2020  </w:t>
      </w:r>
      <w:r w:rsidRPr="00DD0697">
        <w:rPr>
          <w:rFonts w:ascii="Times New Roman" w:eastAsia="Times New Roman" w:hAnsi="Times New Roman" w:cs="Times New Roman"/>
          <w:bCs/>
          <w:sz w:val="28"/>
          <w:szCs w:val="28"/>
        </w:rPr>
        <w:t>cu privire la aprobarea Programului-</w:t>
      </w:r>
      <w:r w:rsidRPr="00DD0697">
        <w:rPr>
          <w:rFonts w:ascii="Times New Roman" w:eastAsia="Times New Roman" w:hAnsi="Times New Roman" w:cs="Times New Roman"/>
          <w:bCs/>
          <w:sz w:val="28"/>
          <w:szCs w:val="28"/>
        </w:rPr>
        <w:lastRenderedPageBreak/>
        <w:t>pilot de creare a platformelor industriale multifuncţionale</w:t>
      </w:r>
      <w:r>
        <w:rPr>
          <w:rFonts w:ascii="Times New Roman" w:eastAsia="Times New Roman" w:hAnsi="Times New Roman" w:cs="Times New Roman"/>
          <w:bCs/>
          <w:sz w:val="28"/>
          <w:szCs w:val="28"/>
        </w:rPr>
        <w:t xml:space="preserve">, </w:t>
      </w:r>
      <w:r>
        <w:rPr>
          <w:rFonts w:ascii="Times New Roman" w:hAnsi="Times New Roman" w:cs="Times New Roman"/>
          <w:color w:val="000000"/>
          <w:sz w:val="28"/>
          <w:szCs w:val="28"/>
        </w:rPr>
        <w:t xml:space="preserve">având drept temei </w:t>
      </w:r>
      <w:r w:rsidRPr="00DD0697">
        <w:rPr>
          <w:rFonts w:ascii="Times New Roman" w:hAnsi="Times New Roman" w:cs="Times New Roman"/>
          <w:color w:val="000000"/>
          <w:sz w:val="28"/>
          <w:szCs w:val="28"/>
        </w:rPr>
        <w:t>Acordul-Memorandum de colaborare  privind crearea și dezvolt</w:t>
      </w:r>
      <w:r>
        <w:rPr>
          <w:rFonts w:ascii="Times New Roman" w:hAnsi="Times New Roman" w:cs="Times New Roman"/>
          <w:color w:val="000000"/>
          <w:sz w:val="28"/>
          <w:szCs w:val="28"/>
        </w:rPr>
        <w:t>area</w:t>
      </w:r>
      <w:r w:rsidRPr="00DD0697">
        <w:rPr>
          <w:rFonts w:ascii="Times New Roman" w:hAnsi="Times New Roman" w:cs="Times New Roman"/>
          <w:color w:val="000000"/>
          <w:sz w:val="28"/>
          <w:szCs w:val="28"/>
        </w:rPr>
        <w:t xml:space="preserve">  Plat</w:t>
      </w:r>
      <w:r>
        <w:rPr>
          <w:rFonts w:ascii="Times New Roman" w:hAnsi="Times New Roman" w:cs="Times New Roman"/>
          <w:color w:val="000000"/>
          <w:sz w:val="28"/>
          <w:szCs w:val="28"/>
        </w:rPr>
        <w:t>formei</w:t>
      </w:r>
      <w:r w:rsidRPr="00DD0697">
        <w:rPr>
          <w:rFonts w:ascii="Times New Roman" w:hAnsi="Times New Roman" w:cs="Times New Roman"/>
          <w:color w:val="000000"/>
          <w:sz w:val="28"/>
          <w:szCs w:val="28"/>
        </w:rPr>
        <w:t xml:space="preserve"> Ind</w:t>
      </w:r>
      <w:r>
        <w:rPr>
          <w:rFonts w:ascii="Times New Roman" w:hAnsi="Times New Roman" w:cs="Times New Roman"/>
          <w:color w:val="000000"/>
          <w:sz w:val="28"/>
          <w:szCs w:val="28"/>
        </w:rPr>
        <w:t>ustriale</w:t>
      </w:r>
      <w:r w:rsidRPr="00DD0697">
        <w:rPr>
          <w:rFonts w:ascii="Times New Roman" w:hAnsi="Times New Roman" w:cs="Times New Roman"/>
          <w:color w:val="000000"/>
          <w:sz w:val="28"/>
          <w:szCs w:val="28"/>
        </w:rPr>
        <w:t xml:space="preserve"> Multifun</w:t>
      </w:r>
      <w:r>
        <w:rPr>
          <w:rFonts w:ascii="Times New Roman" w:hAnsi="Times New Roman" w:cs="Times New Roman"/>
          <w:color w:val="000000"/>
          <w:sz w:val="28"/>
          <w:szCs w:val="28"/>
        </w:rPr>
        <w:t>cționale</w:t>
      </w:r>
      <w:r w:rsidRPr="00DD0697">
        <w:rPr>
          <w:rFonts w:ascii="Times New Roman" w:hAnsi="Times New Roman" w:cs="Times New Roman"/>
          <w:color w:val="000000"/>
          <w:sz w:val="28"/>
          <w:szCs w:val="28"/>
        </w:rPr>
        <w:t xml:space="preserve">  Ialoveni-Dăncen</w:t>
      </w:r>
      <w:r>
        <w:rPr>
          <w:rFonts w:ascii="Times New Roman" w:hAnsi="Times New Roman" w:cs="Times New Roman"/>
          <w:color w:val="000000"/>
          <w:sz w:val="28"/>
          <w:szCs w:val="28"/>
        </w:rPr>
        <w:t>i,</w:t>
      </w:r>
      <w:r w:rsidRPr="00DD0697">
        <w:rPr>
          <w:rFonts w:ascii="Times New Roman" w:hAnsi="Times New Roman" w:cs="Times New Roman"/>
          <w:color w:val="000000"/>
          <w:sz w:val="28"/>
          <w:szCs w:val="28"/>
        </w:rPr>
        <w:t xml:space="preserve"> semnat în data de 1 decembrie 2020 de </w:t>
      </w:r>
      <w:r>
        <w:rPr>
          <w:rFonts w:ascii="Times New Roman" w:hAnsi="Times New Roman" w:cs="Times New Roman"/>
          <w:color w:val="000000"/>
          <w:sz w:val="28"/>
          <w:szCs w:val="28"/>
        </w:rPr>
        <w:t xml:space="preserve">către </w:t>
      </w:r>
      <w:r w:rsidRPr="00DD0697">
        <w:rPr>
          <w:rFonts w:ascii="Times New Roman" w:hAnsi="Times New Roman" w:cs="Times New Roman"/>
          <w:color w:val="000000"/>
          <w:sz w:val="28"/>
          <w:szCs w:val="28"/>
        </w:rPr>
        <w:t>doamna Iulia</w:t>
      </w:r>
      <w:r>
        <w:rPr>
          <w:rFonts w:ascii="Times New Roman" w:hAnsi="Times New Roman" w:cs="Times New Roman"/>
          <w:color w:val="000000"/>
          <w:sz w:val="28"/>
          <w:szCs w:val="28"/>
        </w:rPr>
        <w:t xml:space="preserve"> Costin,  directror general  al Organizației pentru Dezvoltarea sectorului intreprinderilor mici și mijlocii (ODIM), domnul Mihail Silistraru, președintele raionului Ialoveni,  și doamna  Victoria Butuc-Guranda, primarul satului Dănceni, Consiliul raional  </w:t>
      </w:r>
      <w:r w:rsidRPr="009A66BE">
        <w:rPr>
          <w:rFonts w:ascii="Times New Roman" w:hAnsi="Times New Roman" w:cs="Times New Roman"/>
          <w:b/>
          <w:color w:val="000000"/>
          <w:sz w:val="28"/>
          <w:szCs w:val="28"/>
        </w:rPr>
        <w:t>DECIDE</w:t>
      </w:r>
      <w:r>
        <w:rPr>
          <w:rFonts w:ascii="Times New Roman" w:hAnsi="Times New Roman" w:cs="Times New Roman"/>
          <w:color w:val="000000"/>
          <w:sz w:val="28"/>
          <w:szCs w:val="28"/>
        </w:rPr>
        <w:t>:</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w:t>
      </w:r>
      <w:r w:rsidRPr="000E6939">
        <w:rPr>
          <w:rFonts w:ascii="Times New Roman" w:hAnsi="Times New Roman" w:cs="Times New Roman"/>
          <w:color w:val="000000"/>
          <w:sz w:val="28"/>
          <w:szCs w:val="28"/>
        </w:rPr>
        <w:t>Se</w:t>
      </w:r>
      <w:proofErr w:type="gramEnd"/>
      <w:r w:rsidRPr="000E6939">
        <w:rPr>
          <w:rFonts w:ascii="Times New Roman" w:hAnsi="Times New Roman" w:cs="Times New Roman"/>
          <w:color w:val="000000"/>
          <w:sz w:val="28"/>
          <w:szCs w:val="28"/>
        </w:rPr>
        <w:t xml:space="preserve"> aprobă crearea Platformei Industriale Multifuncționale în satul Dănceni</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în scopul dezvoltării sectorului industrial al raionului Ialoveni </w:t>
      </w:r>
      <w:r>
        <w:rPr>
          <w:rFonts w:ascii="Times New Roman" w:hAnsi="Times New Roman" w:cs="Times New Roman"/>
          <w:color w:val="000000"/>
          <w:sz w:val="28"/>
          <w:szCs w:val="28"/>
        </w:rPr>
        <w:t>prin</w:t>
      </w:r>
      <w:r w:rsidRPr="000E6939">
        <w:rPr>
          <w:rFonts w:ascii="Times New Roman" w:hAnsi="Times New Roman" w:cs="Times New Roman"/>
          <w:color w:val="000000"/>
          <w:sz w:val="28"/>
          <w:szCs w:val="28"/>
        </w:rPr>
        <w:t xml:space="preserve"> crearea noilor locuri de muncă și atragerea investițiilor.</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2.Se</w:t>
      </w:r>
      <w:proofErr w:type="gramEnd"/>
      <w:r>
        <w:rPr>
          <w:rFonts w:ascii="Times New Roman" w:hAnsi="Times New Roman" w:cs="Times New Roman"/>
          <w:color w:val="000000"/>
          <w:sz w:val="28"/>
          <w:szCs w:val="28"/>
        </w:rPr>
        <w:t xml:space="preserve"> instituie Grupul de lucru pentru monitorizarea creării Platformei,</w:t>
      </w:r>
      <w:r w:rsidRPr="000E6939">
        <w:rPr>
          <w:rFonts w:ascii="Times New Roman" w:hAnsi="Times New Roman" w:cs="Times New Roman"/>
          <w:color w:val="000000"/>
          <w:sz w:val="28"/>
          <w:szCs w:val="28"/>
        </w:rPr>
        <w:t xml:space="preserve"> în următoarea componență:     </w:t>
      </w:r>
    </w:p>
    <w:p w:rsidR="004C57F5" w:rsidRPr="009A66BE" w:rsidRDefault="004C57F5" w:rsidP="004C57F5">
      <w:pPr>
        <w:spacing w:after="0" w:line="240" w:lineRule="auto"/>
        <w:ind w:firstLine="851"/>
        <w:rPr>
          <w:rFonts w:ascii="Times New Roman" w:hAnsi="Times New Roman" w:cs="Times New Roman"/>
          <w:b/>
          <w:i/>
          <w:color w:val="000000"/>
          <w:sz w:val="28"/>
          <w:szCs w:val="28"/>
        </w:rPr>
      </w:pPr>
      <w:r w:rsidRPr="009A66BE">
        <w:rPr>
          <w:rFonts w:ascii="Times New Roman" w:hAnsi="Times New Roman" w:cs="Times New Roman"/>
          <w:b/>
          <w:i/>
          <w:color w:val="000000"/>
          <w:sz w:val="28"/>
          <w:szCs w:val="28"/>
        </w:rPr>
        <w:t>Președinte</w:t>
      </w:r>
      <w:r>
        <w:rPr>
          <w:rFonts w:ascii="Times New Roman" w:hAnsi="Times New Roman" w:cs="Times New Roman"/>
          <w:b/>
          <w:i/>
          <w:color w:val="000000"/>
          <w:sz w:val="28"/>
          <w:szCs w:val="28"/>
        </w:rPr>
        <w:t>-</w:t>
      </w:r>
    </w:p>
    <w:p w:rsidR="004C57F5" w:rsidRPr="000E6939" w:rsidRDefault="004C57F5" w:rsidP="004C57F5">
      <w:pPr>
        <w:spacing w:after="0" w:line="240" w:lineRule="auto"/>
        <w:ind w:firstLine="851"/>
        <w:rPr>
          <w:rFonts w:ascii="Times New Roman" w:hAnsi="Times New Roman" w:cs="Times New Roman"/>
          <w:color w:val="000000"/>
          <w:sz w:val="28"/>
          <w:szCs w:val="28"/>
        </w:rPr>
      </w:pPr>
      <w:r w:rsidRPr="000E6939">
        <w:rPr>
          <w:rFonts w:ascii="Times New Roman" w:hAnsi="Times New Roman" w:cs="Times New Roman"/>
          <w:color w:val="000000"/>
          <w:sz w:val="28"/>
          <w:szCs w:val="28"/>
        </w:rPr>
        <w:t>SILISTRARU Mihail</w:t>
      </w:r>
      <w:r>
        <w:rPr>
          <w:rFonts w:ascii="Times New Roman" w:hAnsi="Times New Roman" w:cs="Times New Roman"/>
          <w:color w:val="000000"/>
          <w:sz w:val="28"/>
          <w:szCs w:val="28"/>
        </w:rPr>
        <w:t>, p</w:t>
      </w:r>
      <w:r w:rsidRPr="000E6939">
        <w:rPr>
          <w:rFonts w:ascii="Times New Roman" w:hAnsi="Times New Roman" w:cs="Times New Roman"/>
          <w:color w:val="000000"/>
          <w:sz w:val="28"/>
          <w:szCs w:val="28"/>
        </w:rPr>
        <w:t>reședintele raionului Ialoveni</w:t>
      </w:r>
    </w:p>
    <w:p w:rsidR="004C57F5" w:rsidRPr="009A66BE" w:rsidRDefault="004C57F5" w:rsidP="004C57F5">
      <w:pPr>
        <w:spacing w:after="0" w:line="240" w:lineRule="auto"/>
        <w:ind w:firstLine="851"/>
        <w:jc w:val="both"/>
        <w:rPr>
          <w:rFonts w:ascii="Times New Roman" w:hAnsi="Times New Roman" w:cs="Times New Roman"/>
          <w:b/>
          <w:i/>
          <w:color w:val="000000"/>
          <w:sz w:val="28"/>
          <w:szCs w:val="28"/>
        </w:rPr>
      </w:pPr>
      <w:r w:rsidRPr="009A66BE">
        <w:rPr>
          <w:rFonts w:ascii="Times New Roman" w:hAnsi="Times New Roman" w:cs="Times New Roman"/>
          <w:b/>
          <w:i/>
          <w:color w:val="000000"/>
          <w:sz w:val="28"/>
          <w:szCs w:val="28"/>
        </w:rPr>
        <w:t>Membri</w:t>
      </w:r>
      <w:r>
        <w:rPr>
          <w:rFonts w:ascii="Times New Roman" w:hAnsi="Times New Roman" w:cs="Times New Roman"/>
          <w:b/>
          <w:i/>
          <w:color w:val="000000"/>
          <w:sz w:val="28"/>
          <w:szCs w:val="28"/>
        </w:rPr>
        <w:t xml:space="preserve"> -</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MARIAN-BOGOS Victoria</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vicepreședinte al raionului </w:t>
      </w:r>
    </w:p>
    <w:p w:rsidR="004C57F5"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BUTUC-GURANDA Victoria</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primarul satului Dănceni</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DRAGUȚAN Natalia</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șef</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Direcți</w:t>
      </w:r>
      <w:r>
        <w:rPr>
          <w:rFonts w:ascii="Times New Roman" w:hAnsi="Times New Roman" w:cs="Times New Roman"/>
          <w:color w:val="000000"/>
          <w:sz w:val="28"/>
          <w:szCs w:val="28"/>
        </w:rPr>
        <w:t>a</w:t>
      </w:r>
      <w:r w:rsidRPr="000E6939">
        <w:rPr>
          <w:rFonts w:ascii="Times New Roman" w:hAnsi="Times New Roman" w:cs="Times New Roman"/>
          <w:color w:val="000000"/>
          <w:sz w:val="28"/>
          <w:szCs w:val="28"/>
        </w:rPr>
        <w:t xml:space="preserve"> Economie</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 xml:space="preserve">MEȘINA </w:t>
      </w:r>
      <w:proofErr w:type="gramStart"/>
      <w:r w:rsidRPr="000E6939">
        <w:rPr>
          <w:rFonts w:ascii="Times New Roman" w:hAnsi="Times New Roman" w:cs="Times New Roman"/>
          <w:color w:val="000000"/>
          <w:sz w:val="28"/>
          <w:szCs w:val="28"/>
        </w:rPr>
        <w:t xml:space="preserve">Ion </w:t>
      </w:r>
      <w:r>
        <w:rPr>
          <w:rFonts w:ascii="Times New Roman" w:hAnsi="Times New Roman" w:cs="Times New Roman"/>
          <w:color w:val="000000"/>
          <w:sz w:val="28"/>
          <w:szCs w:val="28"/>
        </w:rPr>
        <w:t>,</w:t>
      </w:r>
      <w:proofErr w:type="gramEnd"/>
      <w:r w:rsidRPr="000E6939">
        <w:rPr>
          <w:rFonts w:ascii="Times New Roman" w:hAnsi="Times New Roman" w:cs="Times New Roman"/>
          <w:color w:val="000000"/>
          <w:sz w:val="28"/>
          <w:szCs w:val="28"/>
        </w:rPr>
        <w:t xml:space="preserve"> șef </w:t>
      </w:r>
      <w:r>
        <w:rPr>
          <w:rFonts w:ascii="Times New Roman" w:hAnsi="Times New Roman" w:cs="Times New Roman"/>
          <w:color w:val="000000"/>
          <w:sz w:val="28"/>
          <w:szCs w:val="28"/>
        </w:rPr>
        <w:t>S</w:t>
      </w:r>
      <w:r w:rsidRPr="000E6939">
        <w:rPr>
          <w:rFonts w:ascii="Times New Roman" w:hAnsi="Times New Roman" w:cs="Times New Roman"/>
          <w:color w:val="000000"/>
          <w:sz w:val="28"/>
          <w:szCs w:val="28"/>
        </w:rPr>
        <w:t>ecție construcție, gospodărie comunală și drumuri</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BEȘLIU-BASOC Ecaterina</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ș</w:t>
      </w:r>
      <w:proofErr w:type="gramStart"/>
      <w:r w:rsidRPr="000E6939">
        <w:rPr>
          <w:rFonts w:ascii="Times New Roman" w:hAnsi="Times New Roman" w:cs="Times New Roman"/>
          <w:color w:val="000000"/>
          <w:sz w:val="28"/>
          <w:szCs w:val="28"/>
        </w:rPr>
        <w:t xml:space="preserve">ef </w:t>
      </w:r>
      <w:r>
        <w:rPr>
          <w:rFonts w:ascii="Times New Roman" w:hAnsi="Times New Roman" w:cs="Times New Roman"/>
          <w:color w:val="000000"/>
          <w:sz w:val="28"/>
          <w:szCs w:val="28"/>
        </w:rPr>
        <w:t>,S</w:t>
      </w:r>
      <w:r w:rsidRPr="000E6939">
        <w:rPr>
          <w:rFonts w:ascii="Times New Roman" w:hAnsi="Times New Roman" w:cs="Times New Roman"/>
          <w:color w:val="000000"/>
          <w:sz w:val="28"/>
          <w:szCs w:val="28"/>
        </w:rPr>
        <w:t>erviciu</w:t>
      </w:r>
      <w:r>
        <w:rPr>
          <w:rFonts w:ascii="Times New Roman" w:hAnsi="Times New Roman" w:cs="Times New Roman"/>
          <w:color w:val="000000"/>
          <w:sz w:val="28"/>
          <w:szCs w:val="28"/>
        </w:rPr>
        <w:t>l</w:t>
      </w:r>
      <w:proofErr w:type="gramEnd"/>
      <w:r w:rsidRPr="000E6939">
        <w:rPr>
          <w:rFonts w:ascii="Times New Roman" w:hAnsi="Times New Roman" w:cs="Times New Roman"/>
          <w:color w:val="000000"/>
          <w:sz w:val="28"/>
          <w:szCs w:val="28"/>
        </w:rPr>
        <w:t xml:space="preserve"> relații funciare și cadastru</w:t>
      </w:r>
    </w:p>
    <w:p w:rsidR="004C57F5"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NASTAS Ana</w:t>
      </w:r>
      <w:r>
        <w:rPr>
          <w:rFonts w:ascii="Times New Roman" w:hAnsi="Times New Roman" w:cs="Times New Roman"/>
          <w:color w:val="000000"/>
          <w:sz w:val="28"/>
          <w:szCs w:val="28"/>
        </w:rPr>
        <w:t xml:space="preserve">, </w:t>
      </w:r>
      <w:r w:rsidRPr="000E6939">
        <w:rPr>
          <w:rFonts w:ascii="Times New Roman" w:hAnsi="Times New Roman" w:cs="Times New Roman"/>
          <w:color w:val="000000"/>
          <w:sz w:val="28"/>
          <w:szCs w:val="28"/>
        </w:rPr>
        <w:t>specialist principal</w:t>
      </w:r>
      <w:r>
        <w:rPr>
          <w:rFonts w:ascii="Times New Roman" w:hAnsi="Times New Roman" w:cs="Times New Roman"/>
          <w:color w:val="000000"/>
          <w:sz w:val="28"/>
          <w:szCs w:val="28"/>
        </w:rPr>
        <w:t>,</w:t>
      </w:r>
      <w:r w:rsidRPr="009A66BE">
        <w:rPr>
          <w:rFonts w:ascii="Times New Roman" w:hAnsi="Times New Roman" w:cs="Times New Roman"/>
          <w:color w:val="000000"/>
          <w:sz w:val="28"/>
          <w:szCs w:val="28"/>
        </w:rPr>
        <w:t xml:space="preserve"> </w:t>
      </w:r>
      <w:r w:rsidRPr="000E6939">
        <w:rPr>
          <w:rFonts w:ascii="Times New Roman" w:hAnsi="Times New Roman" w:cs="Times New Roman"/>
          <w:color w:val="000000"/>
          <w:sz w:val="28"/>
          <w:szCs w:val="28"/>
        </w:rPr>
        <w:t>Direcți</w:t>
      </w:r>
      <w:r>
        <w:rPr>
          <w:rFonts w:ascii="Times New Roman" w:hAnsi="Times New Roman" w:cs="Times New Roman"/>
          <w:color w:val="000000"/>
          <w:sz w:val="28"/>
          <w:szCs w:val="28"/>
        </w:rPr>
        <w:t>a</w:t>
      </w:r>
      <w:r w:rsidRPr="000E6939">
        <w:rPr>
          <w:rFonts w:ascii="Times New Roman" w:hAnsi="Times New Roman" w:cs="Times New Roman"/>
          <w:color w:val="000000"/>
          <w:sz w:val="28"/>
          <w:szCs w:val="28"/>
        </w:rPr>
        <w:t xml:space="preserve"> Economie </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POSTICĂ Constantin</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arhitect-șef al raionului</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TONU Mihai</w:t>
      </w:r>
      <w:r>
        <w:rPr>
          <w:rFonts w:ascii="Times New Roman" w:hAnsi="Times New Roman" w:cs="Times New Roman"/>
          <w:color w:val="000000"/>
          <w:sz w:val="28"/>
          <w:szCs w:val="28"/>
        </w:rPr>
        <w:t>, a</w:t>
      </w:r>
      <w:r w:rsidRPr="000E6939">
        <w:rPr>
          <w:rFonts w:ascii="Times New Roman" w:hAnsi="Times New Roman" w:cs="Times New Roman"/>
          <w:color w:val="000000"/>
          <w:sz w:val="28"/>
          <w:szCs w:val="28"/>
        </w:rPr>
        <w:t>nalist principal</w:t>
      </w:r>
      <w:r>
        <w:rPr>
          <w:rFonts w:ascii="Times New Roman" w:hAnsi="Times New Roman" w:cs="Times New Roman"/>
          <w:color w:val="000000"/>
          <w:sz w:val="28"/>
          <w:szCs w:val="28"/>
        </w:rPr>
        <w:t>, Aparatul președintelui</w:t>
      </w:r>
    </w:p>
    <w:p w:rsidR="004C57F5"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CHIRA Marianna</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specialist principal</w:t>
      </w:r>
      <w:r>
        <w:rPr>
          <w:rFonts w:ascii="Times New Roman" w:hAnsi="Times New Roman" w:cs="Times New Roman"/>
          <w:color w:val="000000"/>
          <w:sz w:val="28"/>
          <w:szCs w:val="28"/>
        </w:rPr>
        <w:t>, Aparatul președintelui</w:t>
      </w:r>
      <w:r w:rsidRPr="000E6939">
        <w:rPr>
          <w:rFonts w:ascii="Times New Roman" w:hAnsi="Times New Roman" w:cs="Times New Roman"/>
          <w:color w:val="000000"/>
          <w:sz w:val="28"/>
          <w:szCs w:val="28"/>
        </w:rPr>
        <w:t xml:space="preserve"> </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PLETOSU Victor</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specialist principal în problemele de tineret</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VLASÎ Ștefan</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șef</w:t>
      </w:r>
      <w:proofErr w:type="gramStart"/>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I</w:t>
      </w:r>
      <w:r w:rsidRPr="000E6939">
        <w:rPr>
          <w:rFonts w:ascii="Times New Roman" w:hAnsi="Times New Roman" w:cs="Times New Roman"/>
          <w:color w:val="000000"/>
          <w:sz w:val="28"/>
          <w:szCs w:val="28"/>
        </w:rPr>
        <w:t>nspectoratul</w:t>
      </w:r>
      <w:proofErr w:type="gramEnd"/>
      <w:r w:rsidRPr="000E6939">
        <w:rPr>
          <w:rFonts w:ascii="Times New Roman" w:hAnsi="Times New Roman" w:cs="Times New Roman"/>
          <w:color w:val="000000"/>
          <w:sz w:val="28"/>
          <w:szCs w:val="28"/>
        </w:rPr>
        <w:t xml:space="preserve"> pentru protecția mediului Ialoveni</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COBÎLEANU Ion</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șef</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Secția</w:t>
      </w:r>
      <w:r w:rsidRPr="000E6939">
        <w:rPr>
          <w:rFonts w:ascii="Times New Roman" w:hAnsi="Times New Roman" w:cs="Times New Roman"/>
          <w:color w:val="000000"/>
          <w:sz w:val="28"/>
          <w:szCs w:val="28"/>
        </w:rPr>
        <w:t xml:space="preserve"> situații ex</w:t>
      </w:r>
      <w:r>
        <w:rPr>
          <w:rFonts w:ascii="Times New Roman" w:hAnsi="Times New Roman" w:cs="Times New Roman"/>
          <w:color w:val="000000"/>
          <w:sz w:val="28"/>
          <w:szCs w:val="28"/>
        </w:rPr>
        <w:t>c</w:t>
      </w:r>
      <w:r w:rsidRPr="000E6939">
        <w:rPr>
          <w:rFonts w:ascii="Times New Roman" w:hAnsi="Times New Roman" w:cs="Times New Roman"/>
          <w:color w:val="000000"/>
          <w:sz w:val="28"/>
          <w:szCs w:val="28"/>
        </w:rPr>
        <w:t>epționale Ialo</w:t>
      </w:r>
      <w:r>
        <w:rPr>
          <w:rFonts w:ascii="Times New Roman" w:hAnsi="Times New Roman" w:cs="Times New Roman"/>
          <w:color w:val="000000"/>
          <w:sz w:val="28"/>
          <w:szCs w:val="28"/>
        </w:rPr>
        <w:t>veni</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SACA R</w:t>
      </w:r>
      <w:r>
        <w:rPr>
          <w:rFonts w:ascii="Times New Roman" w:hAnsi="Times New Roman" w:cs="Times New Roman"/>
          <w:color w:val="000000"/>
          <w:sz w:val="28"/>
          <w:szCs w:val="28"/>
        </w:rPr>
        <w:t>uslan, director general</w:t>
      </w:r>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Ialoveni Gaz” SA</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GÎDEI Mihail</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manager</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w:t>
      </w:r>
      <w:proofErr w:type="gramStart"/>
      <w:r w:rsidRPr="000E6939">
        <w:rPr>
          <w:rFonts w:ascii="Times New Roman" w:hAnsi="Times New Roman" w:cs="Times New Roman"/>
          <w:color w:val="000000"/>
          <w:sz w:val="28"/>
          <w:szCs w:val="28"/>
        </w:rPr>
        <w:t>ICS ”</w:t>
      </w:r>
      <w:proofErr w:type="gramEnd"/>
      <w:r w:rsidRPr="000E6939">
        <w:rPr>
          <w:rFonts w:ascii="Times New Roman" w:hAnsi="Times New Roman" w:cs="Times New Roman"/>
          <w:color w:val="000000"/>
          <w:sz w:val="28"/>
          <w:szCs w:val="28"/>
        </w:rPr>
        <w:t>P</w:t>
      </w:r>
      <w:r>
        <w:rPr>
          <w:rFonts w:ascii="Times New Roman" w:hAnsi="Times New Roman" w:cs="Times New Roman"/>
          <w:color w:val="000000"/>
          <w:sz w:val="28"/>
          <w:szCs w:val="28"/>
        </w:rPr>
        <w:t>remier Energy”, filiala Ialoveni</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sidRPr="000E6939">
        <w:rPr>
          <w:rFonts w:ascii="Times New Roman" w:hAnsi="Times New Roman" w:cs="Times New Roman"/>
          <w:color w:val="000000"/>
          <w:sz w:val="28"/>
          <w:szCs w:val="28"/>
        </w:rPr>
        <w:t xml:space="preserve">URSU </w:t>
      </w:r>
      <w:proofErr w:type="gramStart"/>
      <w:r w:rsidRPr="000E6939">
        <w:rPr>
          <w:rFonts w:ascii="Times New Roman" w:hAnsi="Times New Roman" w:cs="Times New Roman"/>
          <w:color w:val="000000"/>
          <w:sz w:val="28"/>
          <w:szCs w:val="28"/>
        </w:rPr>
        <w:t xml:space="preserve">Viorel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director ÎM ”Dănceni-Service”</w:t>
      </w:r>
      <w:r w:rsidRPr="000E6939">
        <w:rPr>
          <w:rFonts w:ascii="Times New Roman" w:hAnsi="Times New Roman" w:cs="Times New Roman"/>
          <w:color w:val="000000"/>
          <w:sz w:val="28"/>
          <w:szCs w:val="28"/>
        </w:rPr>
        <w:t xml:space="preserve"> </w:t>
      </w:r>
    </w:p>
    <w:p w:rsidR="004C57F5" w:rsidRDefault="004C57F5" w:rsidP="004C57F5">
      <w:pPr>
        <w:spacing w:after="0" w:line="240" w:lineRule="auto"/>
        <w:ind w:firstLine="851"/>
        <w:jc w:val="both"/>
        <w:rPr>
          <w:rFonts w:ascii="Times New Roman" w:hAnsi="Times New Roman" w:cs="Times New Roman"/>
          <w:color w:val="000000"/>
          <w:sz w:val="28"/>
          <w:szCs w:val="28"/>
        </w:rPr>
      </w:pPr>
    </w:p>
    <w:p w:rsidR="004C57F5" w:rsidRDefault="004C57F5" w:rsidP="004C57F5">
      <w:pPr>
        <w:spacing w:after="0" w:line="240" w:lineRule="auto"/>
        <w:ind w:firstLine="851"/>
        <w:jc w:val="both"/>
        <w:rPr>
          <w:rFonts w:ascii="Times New Roman" w:hAnsi="Times New Roman" w:cs="Times New Roman"/>
          <w:color w:val="000000"/>
          <w:sz w:val="28"/>
          <w:szCs w:val="28"/>
        </w:rPr>
      </w:pPr>
    </w:p>
    <w:p w:rsidR="004C57F5" w:rsidRDefault="004C57F5" w:rsidP="004C57F5">
      <w:pPr>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3.G</w:t>
      </w:r>
      <w:r w:rsidRPr="000E6939">
        <w:rPr>
          <w:rFonts w:ascii="Times New Roman" w:hAnsi="Times New Roman" w:cs="Times New Roman"/>
          <w:color w:val="000000"/>
          <w:sz w:val="28"/>
          <w:szCs w:val="28"/>
        </w:rPr>
        <w:t>rupul</w:t>
      </w:r>
      <w:proofErr w:type="gramEnd"/>
      <w:r w:rsidRPr="000E6939">
        <w:rPr>
          <w:rFonts w:ascii="Times New Roman" w:hAnsi="Times New Roman" w:cs="Times New Roman"/>
          <w:color w:val="000000"/>
          <w:sz w:val="28"/>
          <w:szCs w:val="28"/>
        </w:rPr>
        <w:t xml:space="preserve"> de lucru </w:t>
      </w:r>
      <w:r>
        <w:rPr>
          <w:rFonts w:ascii="Times New Roman" w:hAnsi="Times New Roman" w:cs="Times New Roman"/>
          <w:color w:val="000000"/>
          <w:sz w:val="28"/>
          <w:szCs w:val="28"/>
        </w:rPr>
        <w:t xml:space="preserve">va asigura  organizarea și desfășurarea tuturor procedurilor legale privind </w:t>
      </w:r>
      <w:r w:rsidRPr="000E6939">
        <w:rPr>
          <w:rFonts w:ascii="Times New Roman" w:hAnsi="Times New Roman" w:cs="Times New Roman"/>
          <w:color w:val="000000"/>
          <w:sz w:val="28"/>
          <w:szCs w:val="28"/>
        </w:rPr>
        <w:t>crearea Platformei Industriale Multifuncționale</w:t>
      </w:r>
      <w:r>
        <w:rPr>
          <w:rFonts w:ascii="Times New Roman" w:hAnsi="Times New Roman" w:cs="Times New Roman"/>
          <w:color w:val="000000"/>
          <w:sz w:val="28"/>
          <w:szCs w:val="28"/>
        </w:rPr>
        <w:t>.</w:t>
      </w:r>
      <w:r w:rsidRPr="000E6939">
        <w:rPr>
          <w:rFonts w:ascii="Times New Roman" w:hAnsi="Times New Roman" w:cs="Times New Roman"/>
          <w:color w:val="000000"/>
          <w:sz w:val="28"/>
          <w:szCs w:val="28"/>
        </w:rPr>
        <w:t xml:space="preserve"> </w:t>
      </w:r>
    </w:p>
    <w:p w:rsidR="004C57F5" w:rsidRDefault="004C57F5" w:rsidP="004C57F5">
      <w:pPr>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w:t>
      </w:r>
      <w:r w:rsidRPr="000E6939">
        <w:rPr>
          <w:rFonts w:ascii="Times New Roman" w:hAnsi="Times New Roman" w:cs="Times New Roman"/>
          <w:color w:val="000000"/>
          <w:sz w:val="28"/>
          <w:szCs w:val="28"/>
        </w:rPr>
        <w:t>Control</w:t>
      </w:r>
      <w:r>
        <w:rPr>
          <w:rFonts w:ascii="Times New Roman" w:hAnsi="Times New Roman" w:cs="Times New Roman"/>
          <w:color w:val="000000"/>
          <w:sz w:val="28"/>
          <w:szCs w:val="28"/>
        </w:rPr>
        <w:t>ul</w:t>
      </w:r>
      <w:proofErr w:type="gramEnd"/>
      <w:r w:rsidRPr="000E69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asupra </w:t>
      </w:r>
      <w:r w:rsidRPr="000E6939">
        <w:rPr>
          <w:rFonts w:ascii="Times New Roman" w:hAnsi="Times New Roman" w:cs="Times New Roman"/>
          <w:color w:val="000000"/>
          <w:sz w:val="28"/>
          <w:szCs w:val="28"/>
        </w:rPr>
        <w:t xml:space="preserve">executării prezentei decizii </w:t>
      </w:r>
      <w:r>
        <w:rPr>
          <w:rFonts w:ascii="Times New Roman" w:hAnsi="Times New Roman" w:cs="Times New Roman"/>
          <w:color w:val="000000"/>
          <w:sz w:val="28"/>
          <w:szCs w:val="28"/>
        </w:rPr>
        <w:t>va fi asigurat de</w:t>
      </w:r>
      <w:r w:rsidRPr="000E6939">
        <w:rPr>
          <w:rFonts w:ascii="Times New Roman" w:hAnsi="Times New Roman" w:cs="Times New Roman"/>
          <w:color w:val="000000"/>
          <w:sz w:val="28"/>
          <w:szCs w:val="28"/>
        </w:rPr>
        <w:t xml:space="preserve"> Comisi</w:t>
      </w:r>
      <w:r>
        <w:rPr>
          <w:rFonts w:ascii="Times New Roman" w:hAnsi="Times New Roman" w:cs="Times New Roman"/>
          <w:color w:val="000000"/>
          <w:sz w:val="28"/>
          <w:szCs w:val="28"/>
        </w:rPr>
        <w:t>a</w:t>
      </w:r>
      <w:r w:rsidRPr="000E6939">
        <w:rPr>
          <w:rFonts w:ascii="Times New Roman" w:hAnsi="Times New Roman" w:cs="Times New Roman"/>
          <w:color w:val="000000"/>
          <w:sz w:val="28"/>
          <w:szCs w:val="28"/>
        </w:rPr>
        <w:t xml:space="preserve"> consultativ</w:t>
      </w:r>
      <w:r>
        <w:rPr>
          <w:rFonts w:ascii="Times New Roman" w:hAnsi="Times New Roman" w:cs="Times New Roman"/>
          <w:color w:val="000000"/>
          <w:sz w:val="28"/>
          <w:szCs w:val="28"/>
        </w:rPr>
        <w:t>ă-</w:t>
      </w:r>
      <w:r w:rsidRPr="000E6939">
        <w:rPr>
          <w:rFonts w:ascii="Times New Roman" w:hAnsi="Times New Roman" w:cs="Times New Roman"/>
          <w:color w:val="000000"/>
          <w:sz w:val="28"/>
          <w:szCs w:val="28"/>
        </w:rPr>
        <w:t>de specialitate pentru activități economico-financiare</w:t>
      </w:r>
      <w:r>
        <w:rPr>
          <w:rFonts w:ascii="Times New Roman" w:hAnsi="Times New Roman" w:cs="Times New Roman"/>
          <w:color w:val="000000"/>
          <w:sz w:val="28"/>
          <w:szCs w:val="28"/>
        </w:rPr>
        <w:t xml:space="preserve"> și atragerea investițiilor (p</w:t>
      </w:r>
      <w:r w:rsidRPr="000E6939">
        <w:rPr>
          <w:rFonts w:ascii="Times New Roman" w:hAnsi="Times New Roman" w:cs="Times New Roman"/>
          <w:color w:val="000000"/>
          <w:sz w:val="28"/>
          <w:szCs w:val="28"/>
        </w:rPr>
        <w:t xml:space="preserve">reședinte </w:t>
      </w:r>
      <w:r>
        <w:rPr>
          <w:rFonts w:ascii="Times New Roman" w:hAnsi="Times New Roman" w:cs="Times New Roman"/>
          <w:color w:val="000000"/>
          <w:sz w:val="28"/>
          <w:szCs w:val="28"/>
        </w:rPr>
        <w:t>– Mihai Braga).</w:t>
      </w:r>
    </w:p>
    <w:p w:rsidR="004C57F5" w:rsidRPr="000E6939" w:rsidRDefault="004C57F5" w:rsidP="004C57F5">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Prezenta decizie se aduce la cunoștința persoanelor nominalizate și intră în vigoare la data publicării în Registrul </w:t>
      </w:r>
      <w:proofErr w:type="gramStart"/>
      <w:r>
        <w:rPr>
          <w:rFonts w:ascii="Times New Roman" w:hAnsi="Times New Roman" w:cs="Times New Roman"/>
          <w:color w:val="000000"/>
          <w:sz w:val="28"/>
          <w:szCs w:val="28"/>
        </w:rPr>
        <w:t>de  Stat</w:t>
      </w:r>
      <w:proofErr w:type="gramEnd"/>
      <w:r>
        <w:rPr>
          <w:rFonts w:ascii="Times New Roman" w:hAnsi="Times New Roman" w:cs="Times New Roman"/>
          <w:color w:val="000000"/>
          <w:sz w:val="28"/>
          <w:szCs w:val="28"/>
        </w:rPr>
        <w:t xml:space="preserve"> al Actelor Locale.</w:t>
      </w:r>
    </w:p>
    <w:p w:rsidR="004C57F5" w:rsidRDefault="004C57F5" w:rsidP="004C57F5">
      <w:pPr>
        <w:spacing w:after="0" w:line="240" w:lineRule="auto"/>
        <w:jc w:val="center"/>
        <w:rPr>
          <w:rFonts w:ascii="Times New Roman" w:hAnsi="Times New Roman" w:cs="Times New Roman"/>
          <w:b/>
          <w:sz w:val="28"/>
          <w:szCs w:val="26"/>
        </w:rPr>
      </w:pPr>
      <w:bookmarkStart w:id="1" w:name="_Hlk50367417"/>
      <w:bookmarkEnd w:id="1"/>
    </w:p>
    <w:p w:rsidR="004C57F5" w:rsidRDefault="004C57F5" w:rsidP="004C57F5">
      <w:pPr>
        <w:spacing w:after="0" w:line="240" w:lineRule="auto"/>
        <w:jc w:val="center"/>
        <w:rPr>
          <w:rFonts w:ascii="Times New Roman" w:hAnsi="Times New Roman" w:cs="Times New Roman"/>
          <w:b/>
          <w:sz w:val="28"/>
          <w:szCs w:val="26"/>
        </w:rPr>
      </w:pPr>
    </w:p>
    <w:p w:rsidR="004C57F5" w:rsidRDefault="004C57F5" w:rsidP="004C57F5">
      <w:pPr>
        <w:spacing w:after="0" w:line="240" w:lineRule="auto"/>
        <w:jc w:val="center"/>
        <w:rPr>
          <w:rFonts w:ascii="Times New Roman" w:hAnsi="Times New Roman" w:cs="Times New Roman"/>
          <w:b/>
          <w:sz w:val="28"/>
          <w:szCs w:val="26"/>
        </w:rPr>
      </w:pPr>
    </w:p>
    <w:p w:rsidR="004C57F5" w:rsidRPr="00DE2592"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r>
        <w:rPr>
          <w:rFonts w:ascii="Times New Roman" w:hAnsi="Times New Roman" w:cs="Times New Roman"/>
          <w:b/>
          <w:i/>
          <w:sz w:val="24"/>
          <w:szCs w:val="24"/>
          <w:u w:val="single"/>
          <w:lang w:val="ro-RO"/>
        </w:rPr>
        <w:t>P</w:t>
      </w:r>
      <w:r w:rsidRPr="00DE2592">
        <w:rPr>
          <w:rFonts w:ascii="Times New Roman" w:hAnsi="Times New Roman" w:cs="Times New Roman"/>
          <w:b/>
          <w:i/>
          <w:sz w:val="24"/>
          <w:szCs w:val="24"/>
          <w:u w:val="single"/>
          <w:lang w:val="ro-RO"/>
        </w:rPr>
        <w:t>roiectul nr.4</w:t>
      </w:r>
    </w:p>
    <w:p w:rsidR="004C57F5" w:rsidRDefault="004C57F5" w:rsidP="004C57F5">
      <w:pPr>
        <w:tabs>
          <w:tab w:val="left" w:pos="3090"/>
        </w:tabs>
        <w:spacing w:after="0" w:line="240" w:lineRule="auto"/>
        <w:ind w:firstLine="567"/>
        <w:rPr>
          <w:rFonts w:ascii="Times New Roman" w:hAnsi="Times New Roman" w:cs="Times New Roman"/>
          <w:b/>
          <w:sz w:val="28"/>
          <w:szCs w:val="28"/>
          <w:lang w:val="ro-RO"/>
        </w:rPr>
      </w:pPr>
    </w:p>
    <w:p w:rsidR="004C57F5" w:rsidRPr="00A8599A" w:rsidRDefault="004C57F5" w:rsidP="004C57F5">
      <w:pPr>
        <w:spacing w:after="0" w:line="240" w:lineRule="auto"/>
        <w:ind w:firstLine="567"/>
        <w:jc w:val="both"/>
        <w:rPr>
          <w:rFonts w:ascii="Times New Roman" w:hAnsi="Times New Roman" w:cs="Times New Roman"/>
          <w:b/>
          <w:sz w:val="28"/>
          <w:szCs w:val="28"/>
        </w:rPr>
      </w:pPr>
      <w:r w:rsidRPr="00A8599A">
        <w:rPr>
          <w:rFonts w:ascii="Times New Roman" w:hAnsi="Times New Roman" w:cs="Times New Roman"/>
          <w:b/>
          <w:sz w:val="28"/>
          <w:szCs w:val="28"/>
        </w:rPr>
        <w:lastRenderedPageBreak/>
        <w:t>Cu privire la reglementarea utilizării în anul 202</w:t>
      </w:r>
      <w:r>
        <w:rPr>
          <w:rFonts w:ascii="Times New Roman" w:hAnsi="Times New Roman" w:cs="Times New Roman"/>
          <w:b/>
          <w:sz w:val="28"/>
          <w:szCs w:val="28"/>
        </w:rPr>
        <w:t>1</w:t>
      </w:r>
      <w:r w:rsidRPr="00A8599A">
        <w:rPr>
          <w:rFonts w:ascii="Times New Roman" w:hAnsi="Times New Roman" w:cs="Times New Roman"/>
          <w:b/>
          <w:sz w:val="28"/>
          <w:szCs w:val="28"/>
        </w:rPr>
        <w:t xml:space="preserve"> </w:t>
      </w:r>
    </w:p>
    <w:p w:rsidR="004C57F5" w:rsidRPr="00A8599A" w:rsidRDefault="004C57F5" w:rsidP="004C57F5">
      <w:pPr>
        <w:spacing w:after="0" w:line="240" w:lineRule="auto"/>
        <w:ind w:firstLine="567"/>
        <w:jc w:val="both"/>
        <w:rPr>
          <w:rFonts w:ascii="Times New Roman" w:hAnsi="Times New Roman" w:cs="Times New Roman"/>
          <w:b/>
          <w:sz w:val="28"/>
          <w:szCs w:val="28"/>
        </w:rPr>
      </w:pPr>
      <w:proofErr w:type="gramStart"/>
      <w:r w:rsidRPr="00A8599A">
        <w:rPr>
          <w:rFonts w:ascii="Times New Roman" w:hAnsi="Times New Roman" w:cs="Times New Roman"/>
          <w:b/>
          <w:sz w:val="28"/>
          <w:szCs w:val="28"/>
        </w:rPr>
        <w:t>a</w:t>
      </w:r>
      <w:proofErr w:type="gramEnd"/>
      <w:r w:rsidRPr="00A8599A">
        <w:rPr>
          <w:rFonts w:ascii="Times New Roman" w:hAnsi="Times New Roman" w:cs="Times New Roman"/>
          <w:b/>
          <w:sz w:val="28"/>
          <w:szCs w:val="28"/>
        </w:rPr>
        <w:t xml:space="preserve"> automobilelor aflate în dotarea serviciilor publice raionale</w:t>
      </w:r>
    </w:p>
    <w:p w:rsidR="004C57F5" w:rsidRPr="00A8599A" w:rsidRDefault="004C57F5" w:rsidP="004C57F5">
      <w:pPr>
        <w:spacing w:after="0" w:line="240" w:lineRule="auto"/>
        <w:ind w:firstLine="360"/>
        <w:rPr>
          <w:rFonts w:ascii="Times New Roman" w:hAnsi="Times New Roman" w:cs="Times New Roman"/>
          <w:sz w:val="10"/>
          <w:szCs w:val="10"/>
        </w:rPr>
      </w:pPr>
    </w:p>
    <w:p w:rsidR="004C57F5" w:rsidRPr="00A8599A" w:rsidRDefault="004C57F5" w:rsidP="004C57F5">
      <w:pPr>
        <w:spacing w:after="0" w:line="240" w:lineRule="auto"/>
        <w:ind w:firstLine="360"/>
        <w:rPr>
          <w:rFonts w:ascii="Times New Roman" w:hAnsi="Times New Roman" w:cs="Times New Roman"/>
          <w:spacing w:val="-5"/>
          <w:sz w:val="28"/>
          <w:szCs w:val="28"/>
          <w:lang w:val="fr-FR"/>
        </w:rPr>
      </w:pPr>
      <w:r w:rsidRPr="00A8599A">
        <w:rPr>
          <w:rFonts w:ascii="Times New Roman" w:hAnsi="Times New Roman" w:cs="Times New Roman"/>
          <w:sz w:val="28"/>
          <w:szCs w:val="28"/>
        </w:rPr>
        <w:t xml:space="preserve">În </w:t>
      </w:r>
      <w:proofErr w:type="gramStart"/>
      <w:r w:rsidRPr="00A8599A">
        <w:rPr>
          <w:rFonts w:ascii="Times New Roman" w:hAnsi="Times New Roman" w:cs="Times New Roman"/>
          <w:sz w:val="28"/>
          <w:szCs w:val="28"/>
        </w:rPr>
        <w:t>scopul  reglementării</w:t>
      </w:r>
      <w:proofErr w:type="gramEnd"/>
      <w:r w:rsidRPr="00A8599A">
        <w:rPr>
          <w:rFonts w:ascii="Times New Roman" w:hAnsi="Times New Roman" w:cs="Times New Roman"/>
          <w:sz w:val="28"/>
          <w:szCs w:val="28"/>
        </w:rPr>
        <w:t xml:space="preserve"> utilizării autoturismelor de serviciu de către structurile din  subordinea Consiliului raional şi optimizării cheltuielilor  bugetare preconizate în aceste scopuri,</w:t>
      </w:r>
      <w:r w:rsidRPr="00A8599A">
        <w:rPr>
          <w:rStyle w:val="docbody1"/>
          <w:bCs/>
          <w:sz w:val="28"/>
          <w:szCs w:val="28"/>
          <w:lang w:val="fr-FR"/>
        </w:rPr>
        <w:t xml:space="preserve"> în temeiul art. 43 al</w:t>
      </w:r>
      <w:r w:rsidRPr="00A8599A">
        <w:rPr>
          <w:rFonts w:ascii="Times New Roman" w:hAnsi="Times New Roman" w:cs="Times New Roman"/>
          <w:sz w:val="28"/>
          <w:szCs w:val="28"/>
          <w:lang w:val="fr-FR"/>
        </w:rPr>
        <w:t xml:space="preserve"> Legii nr.436/2006 privind administraţia publică locală, </w:t>
      </w:r>
      <w:r w:rsidRPr="00A8599A">
        <w:rPr>
          <w:rFonts w:ascii="Times New Roman" w:hAnsi="Times New Roman" w:cs="Times New Roman"/>
          <w:spacing w:val="-5"/>
          <w:sz w:val="28"/>
          <w:szCs w:val="28"/>
          <w:lang w:val="fr-FR"/>
        </w:rPr>
        <w:t xml:space="preserve">Consiliul raional </w:t>
      </w:r>
      <w:r w:rsidRPr="00A8599A">
        <w:rPr>
          <w:rFonts w:ascii="Times New Roman" w:hAnsi="Times New Roman" w:cs="Times New Roman"/>
          <w:b/>
          <w:spacing w:val="-5"/>
          <w:sz w:val="28"/>
          <w:szCs w:val="28"/>
          <w:lang w:val="fr-FR"/>
        </w:rPr>
        <w:t>DECIDE</w:t>
      </w:r>
      <w:r w:rsidRPr="00A8599A">
        <w:rPr>
          <w:rFonts w:ascii="Times New Roman" w:hAnsi="Times New Roman" w:cs="Times New Roman"/>
          <w:spacing w:val="-5"/>
          <w:sz w:val="28"/>
          <w:szCs w:val="28"/>
          <w:lang w:val="fr-FR"/>
        </w:rPr>
        <w:t>:</w:t>
      </w:r>
    </w:p>
    <w:p w:rsidR="004C57F5" w:rsidRPr="00A8599A" w:rsidRDefault="004C57F5" w:rsidP="004C57F5">
      <w:pPr>
        <w:spacing w:after="0" w:line="240" w:lineRule="auto"/>
        <w:ind w:firstLine="360"/>
        <w:rPr>
          <w:rFonts w:ascii="Times New Roman" w:hAnsi="Times New Roman" w:cs="Times New Roman"/>
          <w:sz w:val="28"/>
          <w:szCs w:val="28"/>
        </w:rPr>
      </w:pPr>
      <w:proofErr w:type="gramStart"/>
      <w:r>
        <w:rPr>
          <w:rFonts w:ascii="Times New Roman" w:hAnsi="Times New Roman" w:cs="Times New Roman"/>
          <w:sz w:val="28"/>
          <w:szCs w:val="28"/>
        </w:rPr>
        <w:t>1.Se</w:t>
      </w:r>
      <w:proofErr w:type="gramEnd"/>
      <w:r>
        <w:rPr>
          <w:rFonts w:ascii="Times New Roman" w:hAnsi="Times New Roman" w:cs="Times New Roman"/>
          <w:sz w:val="28"/>
          <w:szCs w:val="28"/>
        </w:rPr>
        <w:t xml:space="preserve"> aprobă parcursul-limită an</w:t>
      </w:r>
      <w:r w:rsidRPr="00A8599A">
        <w:rPr>
          <w:rFonts w:ascii="Times New Roman" w:hAnsi="Times New Roman" w:cs="Times New Roman"/>
          <w:sz w:val="28"/>
          <w:szCs w:val="28"/>
        </w:rPr>
        <w:t>ual pentru un autoturism întru asigurarea îndeplinirii atribuţiilor funcționale ale  serviciilor publice raionale, după cum urmează:</w:t>
      </w:r>
    </w:p>
    <w:p w:rsidR="004C57F5" w:rsidRPr="00A8599A" w:rsidRDefault="004C57F5" w:rsidP="004C57F5">
      <w:pPr>
        <w:spacing w:after="0" w:line="240" w:lineRule="auto"/>
        <w:ind w:firstLine="360"/>
        <w:rPr>
          <w:rFonts w:ascii="Times New Roman" w:hAnsi="Times New Roman" w:cs="Times New Roman"/>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4961"/>
        <w:gridCol w:w="1531"/>
        <w:gridCol w:w="1842"/>
      </w:tblGrid>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Nr.</w:t>
            </w:r>
          </w:p>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d/o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Denumirea subdiviziunii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Numărul de</w:t>
            </w:r>
          </w:p>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autoturisme</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Limita anuală</w:t>
            </w:r>
          </w:p>
          <w:p w:rsidR="004C57F5" w:rsidRPr="00A8599A" w:rsidRDefault="004C57F5" w:rsidP="00413EEF">
            <w:pPr>
              <w:spacing w:after="0" w:line="240" w:lineRule="auto"/>
              <w:jc w:val="center"/>
              <w:rPr>
                <w:rFonts w:ascii="Times New Roman" w:hAnsi="Times New Roman" w:cs="Times New Roman"/>
                <w:b/>
                <w:i/>
              </w:rPr>
            </w:pPr>
            <w:r w:rsidRPr="00A8599A">
              <w:rPr>
                <w:rFonts w:ascii="Times New Roman" w:hAnsi="Times New Roman" w:cs="Times New Roman"/>
                <w:b/>
                <w:i/>
              </w:rPr>
              <w:t>(</w:t>
            </w:r>
            <w:proofErr w:type="gramStart"/>
            <w:r w:rsidRPr="00A8599A">
              <w:rPr>
                <w:rFonts w:ascii="Times New Roman" w:hAnsi="Times New Roman" w:cs="Times New Roman"/>
                <w:b/>
                <w:i/>
              </w:rPr>
              <w:t>mii</w:t>
            </w:r>
            <w:proofErr w:type="gramEnd"/>
            <w:r w:rsidRPr="00A8599A">
              <w:rPr>
                <w:rFonts w:ascii="Times New Roman" w:hAnsi="Times New Roman" w:cs="Times New Roman"/>
                <w:b/>
                <w:i/>
              </w:rPr>
              <w:t xml:space="preserve"> km.)</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 xml:space="preserve">     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Preşedintele raionului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30</w:t>
            </w:r>
          </w:p>
        </w:tc>
      </w:tr>
      <w:tr w:rsidR="004C57F5" w:rsidRPr="00A8599A" w:rsidTr="00413EEF">
        <w:trPr>
          <w:trHeight w:val="263"/>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Vicepreşedinte al raionului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2</w:t>
            </w:r>
            <w:r>
              <w:rPr>
                <w:rFonts w:ascii="Times New Roman" w:hAnsi="Times New Roman" w:cs="Times New Roman"/>
                <w:color w:val="000000" w:themeColor="text1"/>
              </w:rPr>
              <w:t>8</w:t>
            </w:r>
          </w:p>
        </w:tc>
      </w:tr>
      <w:tr w:rsidR="004C57F5" w:rsidRPr="00A8599A" w:rsidTr="00413EEF">
        <w:trPr>
          <w:trHeight w:val="263"/>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Vicepreşedinte al raionului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24</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Vicepreşedinte al raionului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24</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Secretarul raionului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10</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Direcţia Finanţe</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18</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color w:val="000000" w:themeColor="text1"/>
              </w:rPr>
            </w:pPr>
            <w:r w:rsidRPr="00A8599A">
              <w:rPr>
                <w:rFonts w:ascii="Times New Roman" w:hAnsi="Times New Roman" w:cs="Times New Roman"/>
                <w:color w:val="000000" w:themeColor="text1"/>
              </w:rPr>
              <w:t xml:space="preserve">Direcţia Generală Educație </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18</w:t>
            </w:r>
          </w:p>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12</w:t>
            </w:r>
          </w:p>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12</w:t>
            </w:r>
          </w:p>
          <w:p w:rsidR="004C57F5" w:rsidRPr="00A8599A" w:rsidRDefault="004C57F5" w:rsidP="00413EEF">
            <w:pPr>
              <w:spacing w:after="0" w:line="240" w:lineRule="auto"/>
              <w:jc w:val="center"/>
              <w:rPr>
                <w:rFonts w:ascii="Times New Roman" w:hAnsi="Times New Roman" w:cs="Times New Roman"/>
                <w:color w:val="000000" w:themeColor="text1"/>
              </w:rPr>
            </w:pPr>
            <w:r w:rsidRPr="00A8599A">
              <w:rPr>
                <w:rFonts w:ascii="Times New Roman" w:hAnsi="Times New Roman" w:cs="Times New Roman"/>
                <w:color w:val="000000" w:themeColor="text1"/>
              </w:rPr>
              <w:t>6</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rPr>
            </w:pPr>
            <w:r w:rsidRPr="00A8599A">
              <w:rPr>
                <w:rFonts w:ascii="Times New Roman" w:hAnsi="Times New Roman" w:cs="Times New Roman"/>
              </w:rPr>
              <w:t xml:space="preserve">Direcţia Generală Asistenţă Socială </w:t>
            </w:r>
          </w:p>
          <w:p w:rsidR="004C57F5" w:rsidRPr="00A8599A" w:rsidRDefault="004C57F5" w:rsidP="00413EEF">
            <w:pPr>
              <w:spacing w:after="0" w:line="240" w:lineRule="auto"/>
              <w:rPr>
                <w:rFonts w:ascii="Times New Roman" w:hAnsi="Times New Roman" w:cs="Times New Roman"/>
              </w:rPr>
            </w:pPr>
            <w:r w:rsidRPr="00A8599A">
              <w:rPr>
                <w:rFonts w:ascii="Times New Roman" w:hAnsi="Times New Roman" w:cs="Times New Roman"/>
              </w:rPr>
              <w:t>şi Protecţie a Familiei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w:t>
            </w:r>
          </w:p>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20</w:t>
            </w:r>
          </w:p>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18</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rPr>
            </w:pPr>
            <w:r w:rsidRPr="00A8599A">
              <w:rPr>
                <w:rFonts w:ascii="Times New Roman" w:hAnsi="Times New Roman" w:cs="Times New Roman"/>
              </w:rPr>
              <w:t>Direcţia economie</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15</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rPr>
            </w:pPr>
            <w:r w:rsidRPr="00A8599A">
              <w:rPr>
                <w:rFonts w:ascii="Times New Roman" w:hAnsi="Times New Roman" w:cs="Times New Roman"/>
              </w:rPr>
              <w:t>Secția construcții,gospodărie comunală,drumuri</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15</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rPr>
            </w:pPr>
            <w:r w:rsidRPr="00A8599A">
              <w:rPr>
                <w:rFonts w:ascii="Times New Roman" w:hAnsi="Times New Roman" w:cs="Times New Roman"/>
              </w:rPr>
              <w:t>Secția cultură</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15</w:t>
            </w:r>
          </w:p>
        </w:tc>
      </w:tr>
      <w:tr w:rsidR="004C57F5" w:rsidRPr="00A8599A" w:rsidTr="00413EE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C57F5" w:rsidRPr="00A8599A" w:rsidRDefault="004C57F5" w:rsidP="00413EEF">
            <w:pPr>
              <w:spacing w:after="0" w:line="240" w:lineRule="auto"/>
              <w:rPr>
                <w:rFonts w:ascii="Times New Roman" w:hAnsi="Times New Roman" w:cs="Times New Roman"/>
              </w:rPr>
            </w:pPr>
            <w:r w:rsidRPr="00A8599A">
              <w:rPr>
                <w:rFonts w:ascii="Times New Roman" w:hAnsi="Times New Roman" w:cs="Times New Roman"/>
              </w:rPr>
              <w:t>Secția administrativ-militară</w:t>
            </w:r>
          </w:p>
        </w:tc>
        <w:tc>
          <w:tcPr>
            <w:tcW w:w="1531"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4C57F5" w:rsidRPr="00A8599A" w:rsidRDefault="004C57F5" w:rsidP="00413EEF">
            <w:pPr>
              <w:spacing w:after="0" w:line="240" w:lineRule="auto"/>
              <w:jc w:val="center"/>
              <w:rPr>
                <w:rFonts w:ascii="Times New Roman" w:hAnsi="Times New Roman" w:cs="Times New Roman"/>
              </w:rPr>
            </w:pPr>
            <w:r w:rsidRPr="00A8599A">
              <w:rPr>
                <w:rFonts w:ascii="Times New Roman" w:hAnsi="Times New Roman" w:cs="Times New Roman"/>
              </w:rPr>
              <w:t>15</w:t>
            </w:r>
          </w:p>
        </w:tc>
      </w:tr>
    </w:tbl>
    <w:p w:rsidR="004C57F5" w:rsidRPr="00060F7B" w:rsidRDefault="004C57F5" w:rsidP="004C57F5">
      <w:pPr>
        <w:spacing w:after="0" w:line="240" w:lineRule="auto"/>
        <w:ind w:firstLine="360"/>
        <w:rPr>
          <w:rFonts w:ascii="Times New Roman" w:hAnsi="Times New Roman" w:cs="Times New Roman"/>
          <w:sz w:val="28"/>
          <w:szCs w:val="28"/>
        </w:rPr>
      </w:pPr>
      <w:proofErr w:type="gramStart"/>
      <w:r w:rsidRPr="00060F7B">
        <w:rPr>
          <w:rFonts w:ascii="Times New Roman" w:hAnsi="Times New Roman" w:cs="Times New Roman"/>
          <w:sz w:val="28"/>
          <w:szCs w:val="28"/>
        </w:rPr>
        <w:t>2.Se</w:t>
      </w:r>
      <w:proofErr w:type="gramEnd"/>
      <w:r w:rsidRPr="00060F7B">
        <w:rPr>
          <w:rFonts w:ascii="Times New Roman" w:hAnsi="Times New Roman" w:cs="Times New Roman"/>
          <w:sz w:val="28"/>
          <w:szCs w:val="28"/>
        </w:rPr>
        <w:t xml:space="preserve"> desemnează responsabili de executarea prezentei decizii șefii serviciilor publice descentralizate din subordinea  Consiliului raional.</w:t>
      </w:r>
    </w:p>
    <w:p w:rsidR="004C57F5" w:rsidRDefault="004C57F5" w:rsidP="004C57F5">
      <w:pPr>
        <w:pStyle w:val="1"/>
        <w:shd w:val="clear" w:color="auto" w:fill="auto"/>
        <w:spacing w:before="0" w:line="240" w:lineRule="auto"/>
        <w:ind w:firstLine="284"/>
        <w:rPr>
          <w:sz w:val="28"/>
          <w:szCs w:val="28"/>
        </w:rPr>
      </w:pPr>
      <w:r>
        <w:rPr>
          <w:sz w:val="28"/>
          <w:szCs w:val="28"/>
        </w:rPr>
        <w:t xml:space="preserve"> </w:t>
      </w:r>
      <w:proofErr w:type="gramStart"/>
      <w:r>
        <w:rPr>
          <w:sz w:val="28"/>
          <w:szCs w:val="28"/>
        </w:rPr>
        <w:t>3.Decizia</w:t>
      </w:r>
      <w:proofErr w:type="gramEnd"/>
      <w:r>
        <w:rPr>
          <w:sz w:val="28"/>
          <w:szCs w:val="28"/>
        </w:rPr>
        <w:t xml:space="preserve"> intră în vigoare la data adoptării și se publică în Registrul de stat al actelor locale.  </w:t>
      </w:r>
    </w:p>
    <w:p w:rsidR="004C57F5" w:rsidRPr="00F438BE" w:rsidRDefault="004C57F5" w:rsidP="004C57F5">
      <w:pPr>
        <w:spacing w:after="0" w:line="240" w:lineRule="auto"/>
        <w:ind w:firstLine="360"/>
        <w:rPr>
          <w:rFonts w:ascii="Times New Roman" w:hAnsi="Times New Roman" w:cs="Times New Roman"/>
          <w:i/>
          <w:sz w:val="28"/>
          <w:szCs w:val="28"/>
        </w:rPr>
      </w:pPr>
      <w:proofErr w:type="gramStart"/>
      <w:r>
        <w:rPr>
          <w:rFonts w:ascii="Times New Roman" w:hAnsi="Times New Roman" w:cs="Times New Roman"/>
          <w:sz w:val="28"/>
          <w:szCs w:val="28"/>
        </w:rPr>
        <w:t>4</w:t>
      </w:r>
      <w:r w:rsidRPr="00F438BE">
        <w:rPr>
          <w:rFonts w:ascii="Times New Roman" w:hAnsi="Times New Roman" w:cs="Times New Roman"/>
          <w:sz w:val="28"/>
          <w:szCs w:val="28"/>
        </w:rPr>
        <w:t>.Decizia</w:t>
      </w:r>
      <w:proofErr w:type="gramEnd"/>
      <w:r w:rsidRPr="00F438BE">
        <w:rPr>
          <w:rFonts w:ascii="Times New Roman" w:hAnsi="Times New Roman" w:cs="Times New Roman"/>
          <w:sz w:val="28"/>
          <w:szCs w:val="28"/>
        </w:rPr>
        <w:t xml:space="preserve"> Consiliului raional, nr.</w:t>
      </w:r>
      <w:r>
        <w:rPr>
          <w:rFonts w:ascii="Times New Roman" w:hAnsi="Times New Roman" w:cs="Times New Roman"/>
          <w:sz w:val="28"/>
          <w:szCs w:val="28"/>
        </w:rPr>
        <w:t>1/7</w:t>
      </w:r>
      <w:r w:rsidRPr="00F438BE">
        <w:rPr>
          <w:rFonts w:ascii="Times New Roman" w:hAnsi="Times New Roman" w:cs="Times New Roman"/>
          <w:sz w:val="28"/>
          <w:szCs w:val="28"/>
        </w:rPr>
        <w:t xml:space="preserve"> din </w:t>
      </w:r>
      <w:r>
        <w:rPr>
          <w:rFonts w:ascii="Times New Roman" w:hAnsi="Times New Roman" w:cs="Times New Roman"/>
          <w:sz w:val="28"/>
          <w:szCs w:val="28"/>
        </w:rPr>
        <w:t>27 februarie 2020</w:t>
      </w:r>
      <w:r w:rsidRPr="00F438BE">
        <w:rPr>
          <w:rFonts w:ascii="Times New Roman" w:hAnsi="Times New Roman" w:cs="Times New Roman"/>
          <w:sz w:val="28"/>
          <w:szCs w:val="28"/>
        </w:rPr>
        <w:t>, se abrogă.</w:t>
      </w:r>
    </w:p>
    <w:p w:rsidR="004C57F5" w:rsidRPr="009D48C9" w:rsidRDefault="004C57F5" w:rsidP="004C57F5">
      <w:pPr>
        <w:tabs>
          <w:tab w:val="left" w:pos="3090"/>
        </w:tabs>
        <w:spacing w:after="0" w:line="240" w:lineRule="auto"/>
        <w:ind w:firstLine="567"/>
        <w:rPr>
          <w:rFonts w:ascii="Times New Roman" w:hAnsi="Times New Roman" w:cs="Times New Roman"/>
          <w:b/>
          <w:sz w:val="28"/>
          <w:szCs w:val="28"/>
        </w:rPr>
      </w:pPr>
    </w:p>
    <w:p w:rsidR="00FA3C0D" w:rsidRDefault="00FA3C0D" w:rsidP="004C57F5">
      <w:pPr>
        <w:tabs>
          <w:tab w:val="left" w:pos="3090"/>
        </w:tabs>
        <w:spacing w:after="0" w:line="240" w:lineRule="auto"/>
        <w:ind w:firstLine="567"/>
        <w:jc w:val="right"/>
        <w:rPr>
          <w:rFonts w:ascii="Times New Roman" w:hAnsi="Times New Roman" w:cs="Times New Roman"/>
          <w:b/>
          <w:i/>
          <w:sz w:val="24"/>
          <w:szCs w:val="24"/>
          <w:u w:val="single"/>
          <w:lang w:val="ro-RO"/>
        </w:rPr>
      </w:pPr>
    </w:p>
    <w:p w:rsidR="004C57F5"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r w:rsidRPr="00DE2592">
        <w:rPr>
          <w:rFonts w:ascii="Times New Roman" w:hAnsi="Times New Roman" w:cs="Times New Roman"/>
          <w:b/>
          <w:i/>
          <w:sz w:val="24"/>
          <w:szCs w:val="24"/>
          <w:u w:val="single"/>
          <w:lang w:val="ro-RO"/>
        </w:rPr>
        <w:t>Proiectul nr.</w:t>
      </w:r>
      <w:r>
        <w:rPr>
          <w:rFonts w:ascii="Times New Roman" w:hAnsi="Times New Roman" w:cs="Times New Roman"/>
          <w:b/>
          <w:i/>
          <w:sz w:val="24"/>
          <w:szCs w:val="24"/>
          <w:u w:val="single"/>
          <w:lang w:val="ro-RO"/>
        </w:rPr>
        <w:t>5</w:t>
      </w:r>
    </w:p>
    <w:p w:rsidR="004C57F5"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p>
    <w:p w:rsidR="004C57F5" w:rsidRPr="002D4EC1" w:rsidRDefault="004C57F5" w:rsidP="004C57F5">
      <w:pPr>
        <w:spacing w:after="0" w:line="240" w:lineRule="auto"/>
        <w:ind w:firstLine="426"/>
        <w:jc w:val="both"/>
        <w:rPr>
          <w:rFonts w:ascii="Times New Roman" w:hAnsi="Times New Roman"/>
          <w:b/>
          <w:bCs/>
          <w:sz w:val="28"/>
          <w:szCs w:val="28"/>
          <w:lang w:val="ro-RO"/>
        </w:rPr>
      </w:pPr>
      <w:r w:rsidRPr="002D4EC1">
        <w:rPr>
          <w:rFonts w:ascii="Times New Roman" w:hAnsi="Times New Roman"/>
          <w:b/>
          <w:bCs/>
          <w:sz w:val="28"/>
          <w:szCs w:val="28"/>
          <w:lang w:val="ro-RO"/>
        </w:rPr>
        <w:t>Cu privire la aprobarea modificărilor operate in unele decizii ale Consiliului raional</w:t>
      </w:r>
    </w:p>
    <w:p w:rsidR="004C57F5" w:rsidRDefault="004C57F5" w:rsidP="004C57F5">
      <w:pPr>
        <w:ind w:firstLine="567"/>
        <w:rPr>
          <w:rFonts w:ascii="Times New Roman" w:hAnsi="Times New Roman" w:cs="Times New Roman"/>
          <w:sz w:val="28"/>
          <w:szCs w:val="28"/>
          <w:lang w:val="it-IT"/>
        </w:rPr>
      </w:pPr>
      <w:r>
        <w:rPr>
          <w:rFonts w:ascii="Times New Roman" w:hAnsi="Times New Roman" w:cs="Times New Roman"/>
          <w:sz w:val="28"/>
          <w:szCs w:val="28"/>
        </w:rPr>
        <w:t>Î</w:t>
      </w:r>
      <w:r w:rsidRPr="00DE4065">
        <w:rPr>
          <w:rFonts w:ascii="Times New Roman" w:hAnsi="Times New Roman" w:cs="Times New Roman"/>
          <w:sz w:val="28"/>
          <w:szCs w:val="28"/>
        </w:rPr>
        <w:t xml:space="preserve">n conformitate cu prevederile art.43 </w:t>
      </w:r>
      <w:r w:rsidRPr="00DE4065">
        <w:rPr>
          <w:rStyle w:val="docbody1"/>
          <w:bCs/>
          <w:sz w:val="28"/>
          <w:szCs w:val="28"/>
          <w:lang w:val="fr-FR"/>
        </w:rPr>
        <w:t>al</w:t>
      </w:r>
      <w:r w:rsidRPr="00DE4065">
        <w:rPr>
          <w:rFonts w:ascii="Times New Roman" w:hAnsi="Times New Roman" w:cs="Times New Roman"/>
          <w:sz w:val="28"/>
          <w:szCs w:val="28"/>
          <w:lang w:val="fr-FR"/>
        </w:rPr>
        <w:t xml:space="preserve"> Legii nr.436/2006 </w:t>
      </w:r>
      <w:r w:rsidRPr="00DE4065">
        <w:rPr>
          <w:rFonts w:ascii="Times New Roman" w:hAnsi="Times New Roman" w:cs="Times New Roman"/>
          <w:bCs/>
          <w:color w:val="000000"/>
          <w:sz w:val="28"/>
          <w:szCs w:val="28"/>
          <w:lang w:eastAsia="ro-RO"/>
        </w:rPr>
        <w:t>privind administrația publică locală,</w:t>
      </w:r>
      <w:r w:rsidRPr="00DE4065">
        <w:rPr>
          <w:rFonts w:ascii="Times New Roman" w:hAnsi="Times New Roman" w:cs="Times New Roman"/>
          <w:sz w:val="28"/>
          <w:szCs w:val="28"/>
          <w:lang w:val="ro-RO"/>
        </w:rPr>
        <w:t xml:space="preserve"> </w:t>
      </w:r>
      <w:r w:rsidRPr="00DE4065">
        <w:rPr>
          <w:rFonts w:ascii="Times New Roman" w:hAnsi="Times New Roman" w:cs="Times New Roman"/>
          <w:sz w:val="28"/>
          <w:szCs w:val="28"/>
          <w:lang w:val="it-IT"/>
        </w:rPr>
        <w:t xml:space="preserve">Consiliul raional Ialoveni </w:t>
      </w:r>
      <w:r w:rsidRPr="00DE4065">
        <w:rPr>
          <w:rFonts w:ascii="Times New Roman" w:hAnsi="Times New Roman" w:cs="Times New Roman"/>
          <w:b/>
          <w:sz w:val="28"/>
          <w:szCs w:val="28"/>
          <w:lang w:val="it-IT"/>
        </w:rPr>
        <w:t xml:space="preserve">DECIDE </w:t>
      </w:r>
      <w:r w:rsidRPr="00DE4065">
        <w:rPr>
          <w:rFonts w:ascii="Times New Roman" w:hAnsi="Times New Roman" w:cs="Times New Roman"/>
          <w:sz w:val="28"/>
          <w:szCs w:val="28"/>
          <w:lang w:val="it-IT"/>
        </w:rPr>
        <w:t>operarea de modificări în unele decizii proprii</w:t>
      </w:r>
      <w:r w:rsidRPr="00DE4065">
        <w:rPr>
          <w:rFonts w:ascii="Times New Roman" w:hAnsi="Times New Roman" w:cs="Times New Roman"/>
          <w:b/>
          <w:sz w:val="28"/>
          <w:szCs w:val="28"/>
          <w:lang w:val="it-IT"/>
        </w:rPr>
        <w:t xml:space="preserve">, </w:t>
      </w:r>
      <w:r w:rsidRPr="00DE4065">
        <w:rPr>
          <w:rFonts w:ascii="Times New Roman" w:hAnsi="Times New Roman" w:cs="Times New Roman"/>
          <w:sz w:val="28"/>
          <w:szCs w:val="28"/>
          <w:lang w:val="it-IT"/>
        </w:rPr>
        <w:t>după cum urmează:</w:t>
      </w:r>
    </w:p>
    <w:p w:rsidR="004C57F5" w:rsidRPr="009F0574" w:rsidRDefault="004C57F5" w:rsidP="004C57F5">
      <w:pPr>
        <w:spacing w:after="0" w:line="240" w:lineRule="auto"/>
        <w:ind w:firstLine="567"/>
        <w:rPr>
          <w:rFonts w:ascii="Times New Roman" w:hAnsi="Times New Roman" w:cs="Times New Roman"/>
          <w:sz w:val="28"/>
          <w:szCs w:val="28"/>
          <w:lang w:val="it-IT"/>
        </w:rPr>
      </w:pPr>
      <w:r>
        <w:rPr>
          <w:rFonts w:ascii="Times New Roman" w:hAnsi="Times New Roman" w:cs="Times New Roman"/>
          <w:sz w:val="28"/>
          <w:szCs w:val="28"/>
          <w:lang w:val="it-IT"/>
        </w:rPr>
        <w:t>1.În punctul 1 al Deciziei nr.6/3 (</w:t>
      </w:r>
      <w:r>
        <w:rPr>
          <w:rFonts w:ascii="Times New Roman" w:hAnsi="Times New Roman" w:cs="Times New Roman"/>
          <w:i/>
          <w:sz w:val="28"/>
          <w:szCs w:val="28"/>
          <w:lang w:val="it-IT"/>
        </w:rPr>
        <w:t>Cu privire la aprobarea bugetului raional pentru anul 2021 în prima lectură)</w:t>
      </w:r>
      <w:r>
        <w:rPr>
          <w:rFonts w:ascii="Times New Roman" w:hAnsi="Times New Roman" w:cs="Times New Roman"/>
          <w:sz w:val="28"/>
          <w:szCs w:val="28"/>
          <w:lang w:val="it-IT"/>
        </w:rPr>
        <w:t xml:space="preserve"> textul  </w:t>
      </w:r>
      <w:r w:rsidRPr="009F0574">
        <w:rPr>
          <w:rFonts w:ascii="Times New Roman" w:hAnsi="Times New Roman" w:cs="Times New Roman"/>
          <w:i/>
          <w:sz w:val="28"/>
          <w:szCs w:val="28"/>
          <w:lang w:val="it-IT"/>
        </w:rPr>
        <w:t>273 253,8 mii lei</w:t>
      </w:r>
      <w:r>
        <w:rPr>
          <w:rFonts w:ascii="Times New Roman" w:hAnsi="Times New Roman" w:cs="Times New Roman"/>
          <w:sz w:val="28"/>
          <w:szCs w:val="28"/>
          <w:lang w:val="it-IT"/>
        </w:rPr>
        <w:t xml:space="preserve"> se substituie cu textul </w:t>
      </w:r>
      <w:r w:rsidRPr="009F0574">
        <w:rPr>
          <w:rFonts w:ascii="Times New Roman" w:hAnsi="Times New Roman" w:cs="Times New Roman"/>
          <w:i/>
          <w:sz w:val="28"/>
          <w:szCs w:val="28"/>
          <w:lang w:val="it-IT"/>
        </w:rPr>
        <w:t>2</w:t>
      </w:r>
      <w:r>
        <w:rPr>
          <w:rFonts w:ascii="Times New Roman" w:hAnsi="Times New Roman" w:cs="Times New Roman"/>
          <w:i/>
          <w:sz w:val="28"/>
          <w:szCs w:val="28"/>
          <w:lang w:val="it-IT"/>
        </w:rPr>
        <w:t>78 508</w:t>
      </w:r>
      <w:r w:rsidRPr="009F0574">
        <w:rPr>
          <w:rFonts w:ascii="Times New Roman" w:hAnsi="Times New Roman" w:cs="Times New Roman"/>
          <w:i/>
          <w:sz w:val="28"/>
          <w:szCs w:val="28"/>
          <w:lang w:val="it-IT"/>
        </w:rPr>
        <w:t>,8 mii lei</w:t>
      </w:r>
      <w:r>
        <w:rPr>
          <w:rFonts w:ascii="Times New Roman" w:hAnsi="Times New Roman" w:cs="Times New Roman"/>
          <w:i/>
          <w:sz w:val="28"/>
          <w:szCs w:val="28"/>
          <w:lang w:val="it-IT"/>
        </w:rPr>
        <w:t>.</w:t>
      </w:r>
      <w:r>
        <w:rPr>
          <w:rFonts w:ascii="Times New Roman" w:hAnsi="Times New Roman" w:cs="Times New Roman"/>
          <w:sz w:val="28"/>
          <w:szCs w:val="28"/>
          <w:lang w:val="it-IT"/>
        </w:rPr>
        <w:t xml:space="preserve"> </w:t>
      </w:r>
    </w:p>
    <w:p w:rsidR="004C57F5" w:rsidRDefault="004C57F5" w:rsidP="004C57F5">
      <w:pPr>
        <w:spacing w:after="0" w:line="240" w:lineRule="auto"/>
        <w:ind w:firstLine="567"/>
        <w:rPr>
          <w:rFonts w:ascii="Times New Roman" w:hAnsi="Times New Roman"/>
          <w:bCs/>
          <w:sz w:val="28"/>
          <w:szCs w:val="28"/>
          <w:lang w:val="ro-RO"/>
        </w:rPr>
      </w:pPr>
      <w:r>
        <w:rPr>
          <w:rFonts w:ascii="Times New Roman" w:hAnsi="Times New Roman" w:cs="Times New Roman"/>
          <w:sz w:val="28"/>
          <w:szCs w:val="28"/>
          <w:lang w:val="it-IT"/>
        </w:rPr>
        <w:lastRenderedPageBreak/>
        <w:t>2.Punctul 1 al Deciziei nr.6/8 din 03 decembrie 2020  (</w:t>
      </w:r>
      <w:r w:rsidRPr="00DE4065">
        <w:rPr>
          <w:rFonts w:ascii="Times New Roman" w:hAnsi="Times New Roman" w:cs="Times New Roman"/>
          <w:i/>
          <w:sz w:val="28"/>
          <w:szCs w:val="28"/>
        </w:rPr>
        <w:t xml:space="preserve">Cu privire la darea în locațiune a edificiului </w:t>
      </w:r>
      <w:r w:rsidRPr="00DE4065">
        <w:rPr>
          <w:rFonts w:ascii="Times New Roman" w:hAnsi="Times New Roman"/>
          <w:bCs/>
          <w:i/>
          <w:sz w:val="28"/>
          <w:szCs w:val="28"/>
          <w:lang w:val="ro-RO"/>
        </w:rPr>
        <w:t>Centrului de sprijin pentru mediul de afaceri transfrontalier</w:t>
      </w:r>
      <w:r>
        <w:rPr>
          <w:rFonts w:ascii="Times New Roman" w:hAnsi="Times New Roman"/>
          <w:bCs/>
          <w:i/>
          <w:sz w:val="28"/>
          <w:szCs w:val="28"/>
          <w:lang w:val="ro-RO"/>
        </w:rPr>
        <w:t>)</w:t>
      </w:r>
      <w:r>
        <w:rPr>
          <w:rFonts w:ascii="Times New Roman" w:hAnsi="Times New Roman"/>
          <w:bCs/>
          <w:sz w:val="28"/>
          <w:szCs w:val="28"/>
          <w:lang w:val="ro-RO"/>
        </w:rPr>
        <w:t xml:space="preserve"> se suplimentează cu textul  ”</w:t>
      </w:r>
      <w:r w:rsidRPr="00DE4065">
        <w:rPr>
          <w:rFonts w:ascii="Times New Roman" w:hAnsi="Times New Roman"/>
          <w:bCs/>
          <w:i/>
          <w:sz w:val="28"/>
          <w:szCs w:val="28"/>
          <w:lang w:val="ro-RO"/>
        </w:rPr>
        <w:t>cod cadastral 5527109.643</w:t>
      </w:r>
      <w:r>
        <w:rPr>
          <w:rFonts w:ascii="Times New Roman" w:hAnsi="Times New Roman"/>
          <w:bCs/>
          <w:sz w:val="28"/>
          <w:szCs w:val="28"/>
          <w:lang w:val="ro-RO"/>
        </w:rPr>
        <w:t>”.</w:t>
      </w:r>
    </w:p>
    <w:p w:rsidR="004C57F5" w:rsidRDefault="004C57F5" w:rsidP="004C57F5">
      <w:pPr>
        <w:spacing w:after="0" w:line="240" w:lineRule="auto"/>
        <w:ind w:firstLine="567"/>
        <w:rPr>
          <w:rFonts w:ascii="Times New Roman" w:hAnsi="Times New Roman"/>
          <w:bCs/>
          <w:sz w:val="28"/>
          <w:szCs w:val="28"/>
          <w:lang w:val="ro-RO"/>
        </w:rPr>
      </w:pPr>
      <w:r>
        <w:rPr>
          <w:rFonts w:ascii="Times New Roman" w:hAnsi="Times New Roman"/>
          <w:bCs/>
          <w:sz w:val="28"/>
          <w:szCs w:val="28"/>
          <w:lang w:val="ro-RO"/>
        </w:rPr>
        <w:t>3.Punctul 5 și subpunctul 5.1. ale Deciziei, nr. 6/9 din 03 decembrie 2020 (</w:t>
      </w:r>
      <w:r w:rsidRPr="009F0574">
        <w:rPr>
          <w:rFonts w:ascii="Times New Roman" w:hAnsi="Times New Roman"/>
          <w:bCs/>
          <w:i/>
          <w:sz w:val="28"/>
          <w:szCs w:val="28"/>
          <w:lang w:val="ro-RO"/>
        </w:rPr>
        <w:t>Cu</w:t>
      </w:r>
      <w:r>
        <w:rPr>
          <w:rFonts w:ascii="Times New Roman" w:hAnsi="Times New Roman"/>
          <w:bCs/>
          <w:sz w:val="28"/>
          <w:szCs w:val="28"/>
          <w:lang w:val="ro-RO"/>
        </w:rPr>
        <w:t xml:space="preserve"> </w:t>
      </w:r>
      <w:r w:rsidRPr="009F0574">
        <w:rPr>
          <w:rFonts w:ascii="Times New Roman" w:hAnsi="Times New Roman"/>
          <w:bCs/>
          <w:i/>
          <w:sz w:val="28"/>
          <w:szCs w:val="28"/>
          <w:lang w:val="ro-RO"/>
        </w:rPr>
        <w:t>privire la alocare</w:t>
      </w:r>
      <w:r>
        <w:rPr>
          <w:rFonts w:ascii="Times New Roman" w:hAnsi="Times New Roman"/>
          <w:bCs/>
          <w:i/>
          <w:sz w:val="28"/>
          <w:szCs w:val="28"/>
          <w:lang w:val="ro-RO"/>
        </w:rPr>
        <w:t>a</w:t>
      </w:r>
      <w:r w:rsidRPr="009F0574">
        <w:rPr>
          <w:rFonts w:ascii="Times New Roman" w:hAnsi="Times New Roman"/>
          <w:bCs/>
          <w:i/>
          <w:sz w:val="28"/>
          <w:szCs w:val="28"/>
          <w:lang w:val="ro-RO"/>
        </w:rPr>
        <w:t xml:space="preserve"> mijloacelor financiare</w:t>
      </w:r>
      <w:r>
        <w:rPr>
          <w:rFonts w:ascii="Times New Roman" w:hAnsi="Times New Roman"/>
          <w:bCs/>
          <w:sz w:val="28"/>
          <w:szCs w:val="28"/>
          <w:lang w:val="ro-RO"/>
        </w:rPr>
        <w:t>) se exclud.</w:t>
      </w:r>
    </w:p>
    <w:p w:rsidR="004C57F5" w:rsidRDefault="004C57F5" w:rsidP="004C57F5">
      <w:pPr>
        <w:spacing w:after="0" w:line="240" w:lineRule="auto"/>
        <w:ind w:firstLine="567"/>
        <w:rPr>
          <w:rFonts w:ascii="Times New Roman" w:hAnsi="Times New Roman" w:cs="Times New Roman"/>
          <w:sz w:val="28"/>
          <w:szCs w:val="28"/>
        </w:rPr>
      </w:pPr>
      <w:r>
        <w:rPr>
          <w:rFonts w:ascii="Times New Roman" w:hAnsi="Times New Roman"/>
          <w:bCs/>
          <w:sz w:val="28"/>
          <w:szCs w:val="28"/>
          <w:lang w:val="ro-RO"/>
        </w:rPr>
        <w:t>4. Punctele 5 și 6 ale Deciziei nr. 6/13 din 03 decembrie 2020 (</w:t>
      </w:r>
      <w:r w:rsidRPr="009F0574">
        <w:rPr>
          <w:rFonts w:ascii="Times New Roman" w:hAnsi="Times New Roman" w:cs="Times New Roman"/>
          <w:bCs/>
          <w:i/>
          <w:sz w:val="28"/>
          <w:szCs w:val="28"/>
        </w:rPr>
        <w:t xml:space="preserve">Cu privire la demolarea unui imobil și </w:t>
      </w:r>
      <w:r w:rsidRPr="009F0574">
        <w:rPr>
          <w:rFonts w:ascii="Times New Roman" w:hAnsi="Times New Roman" w:cs="Times New Roman"/>
          <w:i/>
          <w:sz w:val="28"/>
          <w:szCs w:val="28"/>
        </w:rPr>
        <w:t>inițierea lucrărilor de delimitare a terenului proprietate publică</w:t>
      </w:r>
      <w:r>
        <w:rPr>
          <w:rFonts w:ascii="Times New Roman" w:hAnsi="Times New Roman" w:cs="Times New Roman"/>
          <w:i/>
          <w:sz w:val="28"/>
          <w:szCs w:val="28"/>
        </w:rPr>
        <w:t xml:space="preserve">) </w:t>
      </w:r>
      <w:r w:rsidRPr="009F0574">
        <w:rPr>
          <w:rFonts w:ascii="Times New Roman" w:hAnsi="Times New Roman" w:cs="Times New Roman"/>
          <w:sz w:val="28"/>
          <w:szCs w:val="28"/>
        </w:rPr>
        <w:t>se exclud</w:t>
      </w:r>
      <w:r>
        <w:rPr>
          <w:rFonts w:ascii="Times New Roman" w:hAnsi="Times New Roman" w:cs="Times New Roman"/>
          <w:i/>
          <w:sz w:val="28"/>
          <w:szCs w:val="28"/>
        </w:rPr>
        <w:t>.</w:t>
      </w:r>
    </w:p>
    <w:p w:rsidR="004C57F5" w:rsidRPr="009F0574" w:rsidRDefault="004C57F5" w:rsidP="004C57F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 Prezenta decizie intră în vigoare la data publicării în Registrul de Stat al Actelor Locale</w:t>
      </w:r>
    </w:p>
    <w:p w:rsidR="004C57F5" w:rsidRPr="008A2F9C" w:rsidRDefault="004C57F5" w:rsidP="004C57F5">
      <w:pPr>
        <w:tabs>
          <w:tab w:val="left" w:pos="3090"/>
        </w:tabs>
        <w:spacing w:after="0" w:line="240" w:lineRule="auto"/>
        <w:ind w:firstLine="567"/>
        <w:jc w:val="right"/>
        <w:rPr>
          <w:rFonts w:ascii="Times New Roman" w:hAnsi="Times New Roman" w:cs="Times New Roman"/>
          <w:b/>
          <w:i/>
          <w:sz w:val="24"/>
          <w:szCs w:val="24"/>
          <w:u w:val="single"/>
        </w:rPr>
      </w:pPr>
    </w:p>
    <w:p w:rsidR="004C57F5" w:rsidRPr="00DE2592"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r w:rsidRPr="00DE2592">
        <w:rPr>
          <w:rFonts w:ascii="Times New Roman" w:hAnsi="Times New Roman" w:cs="Times New Roman"/>
          <w:b/>
          <w:i/>
          <w:sz w:val="24"/>
          <w:szCs w:val="24"/>
          <w:u w:val="single"/>
          <w:lang w:val="ro-RO"/>
        </w:rPr>
        <w:t>Proiectul nr.</w:t>
      </w:r>
      <w:r>
        <w:rPr>
          <w:rFonts w:ascii="Times New Roman" w:hAnsi="Times New Roman" w:cs="Times New Roman"/>
          <w:b/>
          <w:i/>
          <w:sz w:val="24"/>
          <w:szCs w:val="24"/>
          <w:u w:val="single"/>
          <w:lang w:val="ro-RO"/>
        </w:rPr>
        <w:t>6</w:t>
      </w:r>
    </w:p>
    <w:p w:rsidR="004C57F5" w:rsidRPr="00DE2592"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p>
    <w:p w:rsidR="004C57F5" w:rsidRPr="008663C5" w:rsidRDefault="004C57F5" w:rsidP="004C57F5">
      <w:pPr>
        <w:tabs>
          <w:tab w:val="left" w:pos="3090"/>
        </w:tabs>
        <w:spacing w:after="0" w:line="240" w:lineRule="auto"/>
        <w:ind w:firstLine="567"/>
        <w:rPr>
          <w:rFonts w:ascii="Times New Roman" w:hAnsi="Times New Roman" w:cs="Times New Roman"/>
          <w:b/>
          <w:sz w:val="28"/>
          <w:szCs w:val="28"/>
          <w:lang w:val="ro-RO"/>
        </w:rPr>
      </w:pPr>
      <w:r w:rsidRPr="008663C5">
        <w:rPr>
          <w:rFonts w:ascii="Times New Roman" w:hAnsi="Times New Roman" w:cs="Times New Roman"/>
          <w:b/>
          <w:sz w:val="28"/>
          <w:szCs w:val="28"/>
          <w:lang w:val="ro-RO"/>
        </w:rPr>
        <w:t>Cu privire la trecerea în evidenţa militară a tinerilor</w:t>
      </w:r>
      <w:r>
        <w:rPr>
          <w:rFonts w:ascii="Times New Roman" w:hAnsi="Times New Roman" w:cs="Times New Roman"/>
          <w:b/>
          <w:sz w:val="28"/>
          <w:szCs w:val="28"/>
          <w:lang w:val="ro-RO"/>
        </w:rPr>
        <w:t>,</w:t>
      </w:r>
      <w:r w:rsidRPr="008663C5">
        <w:rPr>
          <w:rFonts w:ascii="Times New Roman" w:hAnsi="Times New Roman" w:cs="Times New Roman"/>
          <w:b/>
          <w:sz w:val="28"/>
          <w:szCs w:val="28"/>
          <w:lang w:val="ro-RO"/>
        </w:rPr>
        <w:t xml:space="preserve"> anul naşterii 2005</w:t>
      </w:r>
      <w:r>
        <w:rPr>
          <w:rFonts w:ascii="Times New Roman" w:hAnsi="Times New Roman" w:cs="Times New Roman"/>
          <w:b/>
          <w:sz w:val="28"/>
          <w:szCs w:val="28"/>
          <w:lang w:val="ro-RO"/>
        </w:rPr>
        <w:t>,</w:t>
      </w:r>
    </w:p>
    <w:p w:rsidR="004C57F5" w:rsidRPr="008663C5" w:rsidRDefault="004C57F5" w:rsidP="004C57F5">
      <w:pPr>
        <w:tabs>
          <w:tab w:val="left" w:pos="3090"/>
        </w:tabs>
        <w:spacing w:after="0" w:line="240" w:lineRule="auto"/>
        <w:ind w:firstLine="567"/>
        <w:rPr>
          <w:rFonts w:ascii="Times New Roman" w:hAnsi="Times New Roman" w:cs="Times New Roman"/>
          <w:b/>
          <w:sz w:val="28"/>
          <w:szCs w:val="28"/>
          <w:lang w:val="ro-RO"/>
        </w:rPr>
      </w:pPr>
      <w:r w:rsidRPr="008663C5">
        <w:rPr>
          <w:rFonts w:ascii="Times New Roman" w:hAnsi="Times New Roman" w:cs="Times New Roman"/>
          <w:b/>
          <w:sz w:val="28"/>
          <w:szCs w:val="28"/>
          <w:lang w:val="ro-RO"/>
        </w:rPr>
        <w:t>din raionul Ialoveni</w:t>
      </w:r>
    </w:p>
    <w:p w:rsidR="004C57F5" w:rsidRPr="008663C5" w:rsidRDefault="004C57F5" w:rsidP="004C57F5">
      <w:pPr>
        <w:tabs>
          <w:tab w:val="left" w:pos="3090"/>
        </w:tabs>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               Consiliul raional Ialoveni,</w:t>
      </w:r>
    </w:p>
    <w:p w:rsidR="004C57F5" w:rsidRPr="008663C5" w:rsidRDefault="004C57F5" w:rsidP="004C57F5">
      <w:pPr>
        <w:tabs>
          <w:tab w:val="left" w:pos="3090"/>
        </w:tabs>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     Avînd în vedere:</w:t>
      </w:r>
    </w:p>
    <w:p w:rsidR="004C57F5" w:rsidRPr="008663C5" w:rsidRDefault="004C57F5" w:rsidP="004C57F5">
      <w:pPr>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  Prevederile art.12 al Legii nr.1245 –XV din 18 iulie 2002 ,,Cu privire la pregătirea cetăţenilor pentru apărarea Patriei; </w:t>
      </w:r>
    </w:p>
    <w:p w:rsidR="004C57F5" w:rsidRPr="008663C5" w:rsidRDefault="004C57F5" w:rsidP="004C57F5">
      <w:pPr>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   Prevederile  Hotărîrii Guvernului nr.631 din 23 mai 2003 ”Pentru aprobarea Regulamentului cu privire la evidenţa militară”; </w:t>
      </w:r>
    </w:p>
    <w:p w:rsidR="004C57F5" w:rsidRPr="008663C5" w:rsidRDefault="004C57F5" w:rsidP="004C57F5">
      <w:pPr>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Prevederile pentru aprobarea Regulamentului cu privire la expertiza medico-militară în Forţele Armate ale Republicii Moldova”, nr.897 din 23 iulie 2003 ” ;</w:t>
      </w:r>
    </w:p>
    <w:p w:rsidR="004C57F5" w:rsidRPr="008663C5" w:rsidRDefault="004C57F5" w:rsidP="004C57F5">
      <w:pPr>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Prevederile art.43 al Legii, nr.436-XVI din 28.12.2006 privind administraţia publică locală;</w:t>
      </w:r>
    </w:p>
    <w:p w:rsidR="004C57F5" w:rsidRPr="008663C5" w:rsidRDefault="004C57F5" w:rsidP="004C57F5">
      <w:pPr>
        <w:tabs>
          <w:tab w:val="left" w:pos="1080"/>
        </w:tabs>
        <w:spacing w:after="0" w:line="240" w:lineRule="auto"/>
        <w:ind w:firstLine="709"/>
        <w:jc w:val="both"/>
        <w:rPr>
          <w:rFonts w:ascii="Times New Roman" w:hAnsi="Times New Roman" w:cs="Times New Roman"/>
          <w:b/>
          <w:sz w:val="28"/>
          <w:szCs w:val="28"/>
          <w:lang w:val="ro-RO"/>
        </w:rPr>
      </w:pPr>
      <w:r w:rsidRPr="008663C5">
        <w:rPr>
          <w:rFonts w:ascii="Times New Roman" w:hAnsi="Times New Roman" w:cs="Times New Roman"/>
          <w:sz w:val="28"/>
          <w:szCs w:val="28"/>
          <w:lang w:val="ro-RO"/>
        </w:rPr>
        <w:t xml:space="preserve"> </w:t>
      </w:r>
      <w:r w:rsidRPr="008663C5">
        <w:rPr>
          <w:rFonts w:ascii="Times New Roman" w:hAnsi="Times New Roman" w:cs="Times New Roman"/>
          <w:b/>
          <w:sz w:val="28"/>
          <w:szCs w:val="28"/>
          <w:lang w:val="ro-RO"/>
        </w:rPr>
        <w:t xml:space="preserve">DECIDE: </w:t>
      </w:r>
    </w:p>
    <w:p w:rsidR="004C57F5" w:rsidRPr="008663C5" w:rsidRDefault="004C57F5" w:rsidP="004C57F5">
      <w:pPr>
        <w:tabs>
          <w:tab w:val="left" w:pos="3090"/>
        </w:tabs>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1. Secţia administrativ-militară (l.d.p. Ialoveni), autorităţile publice locale de nivelul I să organizeze în perioada 01.02.2021-26.02.2021trecerea în evidenţă militară a tinerilor (bărbaţi) născuţi în anul 2005 şi cei de vîrstă mai înaintată, care din diferite motive nu au fost anterior trecuţi în evidenţa militară,.</w:t>
      </w:r>
    </w:p>
    <w:p w:rsidR="004C57F5" w:rsidRPr="008663C5" w:rsidRDefault="004C57F5" w:rsidP="004C57F5">
      <w:pPr>
        <w:tabs>
          <w:tab w:val="left" w:pos="3090"/>
        </w:tabs>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2. Se aprobă componenţa nominală a Comisiei de recrutare-încorporare:                          </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t>Preşedinte-</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Andrei EREMIA</w:t>
      </w:r>
      <w:r>
        <w:rPr>
          <w:rFonts w:ascii="Times New Roman" w:hAnsi="Times New Roman" w:cs="Times New Roman"/>
          <w:sz w:val="28"/>
          <w:szCs w:val="28"/>
          <w:lang w:val="ro-RO"/>
        </w:rPr>
        <w:t>,</w:t>
      </w:r>
      <w:r w:rsidRPr="008663C5">
        <w:rPr>
          <w:rFonts w:ascii="Times New Roman" w:hAnsi="Times New Roman" w:cs="Times New Roman"/>
          <w:sz w:val="28"/>
          <w:szCs w:val="28"/>
          <w:lang w:val="ro-RO"/>
        </w:rPr>
        <w:t xml:space="preserve"> vicepreşedinte al raionului</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t>Vicepreşedinte-</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Ion GÎSCĂ</w:t>
      </w:r>
      <w:r>
        <w:rPr>
          <w:rFonts w:ascii="Times New Roman" w:hAnsi="Times New Roman" w:cs="Times New Roman"/>
          <w:sz w:val="28"/>
          <w:szCs w:val="28"/>
          <w:lang w:val="ro-RO"/>
        </w:rPr>
        <w:t>,</w:t>
      </w:r>
      <w:r w:rsidRPr="008663C5">
        <w:rPr>
          <w:rFonts w:ascii="Times New Roman" w:hAnsi="Times New Roman" w:cs="Times New Roman"/>
          <w:sz w:val="28"/>
          <w:szCs w:val="28"/>
          <w:lang w:val="ro-RO"/>
        </w:rPr>
        <w:t xml:space="preserve"> şef Secţie administrativ-militară (l.d.p. Ialoveni)</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t>Secretar-</w:t>
      </w:r>
    </w:p>
    <w:p w:rsidR="004C57F5" w:rsidRPr="008663C5" w:rsidRDefault="004C57F5" w:rsidP="004C57F5">
      <w:pPr>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POPENCO Tatiana</w:t>
      </w:r>
      <w:r>
        <w:rPr>
          <w:rFonts w:ascii="Times New Roman" w:hAnsi="Times New Roman" w:cs="Times New Roman"/>
          <w:sz w:val="28"/>
          <w:szCs w:val="28"/>
          <w:lang w:val="ro-RO"/>
        </w:rPr>
        <w:t xml:space="preserve">, </w:t>
      </w:r>
      <w:r w:rsidRPr="008663C5">
        <w:rPr>
          <w:rFonts w:ascii="Times New Roman" w:hAnsi="Times New Roman" w:cs="Times New Roman"/>
          <w:sz w:val="28"/>
          <w:szCs w:val="28"/>
          <w:lang w:val="ro-RO"/>
        </w:rPr>
        <w:t xml:space="preserve">specialist în domeniul recrutării-încorporării şi       activităţilor medicale, Secţie administrativ-militară (l.d.p. Ialoveni)                 </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t>Membrii-</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LEU Vasile</w:t>
      </w:r>
      <w:r>
        <w:rPr>
          <w:rFonts w:ascii="Times New Roman" w:hAnsi="Times New Roman" w:cs="Times New Roman"/>
          <w:sz w:val="28"/>
          <w:szCs w:val="28"/>
          <w:lang w:val="ro-RO"/>
        </w:rPr>
        <w:t xml:space="preserve">, </w:t>
      </w:r>
      <w:r w:rsidRPr="008663C5">
        <w:rPr>
          <w:rFonts w:ascii="Times New Roman" w:hAnsi="Times New Roman" w:cs="Times New Roman"/>
          <w:sz w:val="28"/>
          <w:szCs w:val="28"/>
          <w:lang w:val="ro-RO"/>
        </w:rPr>
        <w:t xml:space="preserve">şef adjunct </w:t>
      </w:r>
      <w:r>
        <w:rPr>
          <w:rFonts w:ascii="Times New Roman" w:hAnsi="Times New Roman" w:cs="Times New Roman"/>
          <w:sz w:val="28"/>
          <w:szCs w:val="28"/>
          <w:lang w:val="ro-RO"/>
        </w:rPr>
        <w:t>S</w:t>
      </w:r>
      <w:r w:rsidRPr="008663C5">
        <w:rPr>
          <w:rFonts w:ascii="Times New Roman" w:hAnsi="Times New Roman" w:cs="Times New Roman"/>
          <w:sz w:val="28"/>
          <w:szCs w:val="28"/>
          <w:lang w:val="ro-RO"/>
        </w:rPr>
        <w:t>ecţi</w:t>
      </w:r>
      <w:r>
        <w:rPr>
          <w:rFonts w:ascii="Times New Roman" w:hAnsi="Times New Roman" w:cs="Times New Roman"/>
          <w:sz w:val="28"/>
          <w:szCs w:val="28"/>
          <w:lang w:val="ro-RO"/>
        </w:rPr>
        <w:t>a</w:t>
      </w:r>
      <w:r w:rsidRPr="008663C5">
        <w:rPr>
          <w:rFonts w:ascii="Times New Roman" w:hAnsi="Times New Roman" w:cs="Times New Roman"/>
          <w:sz w:val="28"/>
          <w:szCs w:val="28"/>
          <w:lang w:val="ro-RO"/>
        </w:rPr>
        <w:t xml:space="preserve"> securitate publică a IP Ialoveni</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BEREGOI Andrei-medic-internist, preşedintele comisiei medico-militare</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2.1 Comisia de rezervă:</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t>Preşedinte-</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TONU Galina</w:t>
      </w:r>
      <w:r>
        <w:rPr>
          <w:rFonts w:ascii="Times New Roman" w:hAnsi="Times New Roman" w:cs="Times New Roman"/>
          <w:sz w:val="28"/>
          <w:szCs w:val="28"/>
          <w:lang w:val="ro-RO"/>
        </w:rPr>
        <w:t xml:space="preserve">, </w:t>
      </w:r>
      <w:r w:rsidRPr="008663C5">
        <w:rPr>
          <w:rFonts w:ascii="Times New Roman" w:hAnsi="Times New Roman" w:cs="Times New Roman"/>
          <w:sz w:val="28"/>
          <w:szCs w:val="28"/>
          <w:lang w:val="ro-RO"/>
        </w:rPr>
        <w:t>vicepreşedinte al raionului</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lastRenderedPageBreak/>
        <w:t>Vicepreşedinte-</w:t>
      </w:r>
    </w:p>
    <w:p w:rsidR="004C57F5" w:rsidRPr="008663C5" w:rsidRDefault="004C57F5" w:rsidP="004C57F5">
      <w:pPr>
        <w:spacing w:after="0" w:line="240" w:lineRule="auto"/>
        <w:ind w:firstLine="709"/>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FRECĂUŢAN Iurie</w:t>
      </w:r>
      <w:r>
        <w:rPr>
          <w:rFonts w:ascii="Times New Roman" w:hAnsi="Times New Roman" w:cs="Times New Roman"/>
          <w:sz w:val="28"/>
          <w:szCs w:val="28"/>
          <w:lang w:val="ro-RO"/>
        </w:rPr>
        <w:t>,</w:t>
      </w:r>
      <w:r w:rsidRPr="008663C5">
        <w:rPr>
          <w:rFonts w:ascii="Times New Roman" w:hAnsi="Times New Roman" w:cs="Times New Roman"/>
          <w:sz w:val="28"/>
          <w:szCs w:val="28"/>
          <w:lang w:val="ro-RO"/>
        </w:rPr>
        <w:t xml:space="preserve"> specialist superior, Secţie administrativ-militară (l.d.p. Ialoveni)         </w:t>
      </w:r>
    </w:p>
    <w:p w:rsidR="004C57F5" w:rsidRPr="008663C5" w:rsidRDefault="004C57F5" w:rsidP="004C57F5">
      <w:pPr>
        <w:spacing w:after="0" w:line="240" w:lineRule="auto"/>
        <w:ind w:firstLine="708"/>
        <w:jc w:val="both"/>
        <w:rPr>
          <w:rFonts w:ascii="Times New Roman" w:hAnsi="Times New Roman" w:cs="Times New Roman"/>
          <w:i/>
          <w:sz w:val="28"/>
          <w:szCs w:val="28"/>
          <w:lang w:val="ro-RO"/>
        </w:rPr>
      </w:pPr>
      <w:r w:rsidRPr="008663C5">
        <w:rPr>
          <w:rFonts w:ascii="Times New Roman" w:hAnsi="Times New Roman" w:cs="Times New Roman"/>
          <w:i/>
          <w:sz w:val="28"/>
          <w:szCs w:val="28"/>
          <w:lang w:val="ro-RO"/>
        </w:rPr>
        <w:t>Membrii-</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POSTICĂ Vasile – ofiţer principal în cadrul secţiei securităţii publice IP  </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Ialoveni</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COTLĂU Andrian – medic chirurg-traumatolog - preşedintele comisiei                                                                                                    </w:t>
      </w:r>
    </w:p>
    <w:p w:rsidR="004C57F5" w:rsidRPr="008663C5" w:rsidRDefault="004C57F5" w:rsidP="004C57F5">
      <w:pPr>
        <w:spacing w:after="0" w:line="240" w:lineRule="auto"/>
        <w:ind w:firstLine="708"/>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medico-militare de rezervă                 </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8663C5">
        <w:rPr>
          <w:rFonts w:ascii="Times New Roman" w:hAnsi="Times New Roman" w:cs="Times New Roman"/>
          <w:sz w:val="28"/>
          <w:szCs w:val="28"/>
          <w:lang w:val="ro-RO"/>
        </w:rPr>
        <w:t>Se aprobă componenţa nominală a comisi</w:t>
      </w:r>
      <w:r>
        <w:rPr>
          <w:rFonts w:ascii="Times New Roman" w:hAnsi="Times New Roman" w:cs="Times New Roman"/>
          <w:sz w:val="28"/>
          <w:szCs w:val="28"/>
          <w:lang w:val="ro-RO"/>
        </w:rPr>
        <w:t xml:space="preserve">ilor </w:t>
      </w:r>
      <w:r w:rsidRPr="008663C5">
        <w:rPr>
          <w:rFonts w:ascii="Times New Roman" w:hAnsi="Times New Roman" w:cs="Times New Roman"/>
          <w:sz w:val="28"/>
          <w:szCs w:val="28"/>
          <w:lang w:val="ro-RO"/>
        </w:rPr>
        <w:t>medico-militar</w:t>
      </w:r>
      <w:r>
        <w:rPr>
          <w:rFonts w:ascii="Times New Roman" w:hAnsi="Times New Roman" w:cs="Times New Roman"/>
          <w:sz w:val="28"/>
          <w:szCs w:val="28"/>
          <w:lang w:val="ro-RO"/>
        </w:rPr>
        <w:t>e</w:t>
      </w:r>
      <w:r w:rsidRPr="008663C5">
        <w:rPr>
          <w:rFonts w:ascii="Times New Roman" w:hAnsi="Times New Roman" w:cs="Times New Roman"/>
          <w:sz w:val="28"/>
          <w:szCs w:val="28"/>
          <w:lang w:val="ro-RO"/>
        </w:rPr>
        <w:t>:</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3.1 Comisia de bază:</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BEREGOI Andrei – medic internist,  </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COTLĂU Andrian– medic chirurg- traumatolog,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CUCU Ludmila – medic neurolog,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RUSU Cristina – medic psihiatru,</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ARHIREU Marina – medic oftalmolog,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GRECU Zinaida– medic otorinolaringolog,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MELEGA Dumitru – medic dermatovenerolog,</w:t>
      </w:r>
    </w:p>
    <w:p w:rsidR="004C57F5" w:rsidRPr="008663C5" w:rsidRDefault="004C57F5" w:rsidP="004C57F5">
      <w:pPr>
        <w:spacing w:after="0" w:line="240" w:lineRule="auto"/>
        <w:ind w:firstLine="567"/>
        <w:jc w:val="both"/>
        <w:rPr>
          <w:rFonts w:ascii="Times New Roman" w:hAnsi="Times New Roman" w:cs="Times New Roman"/>
          <w:b/>
          <w:sz w:val="28"/>
          <w:szCs w:val="28"/>
          <w:lang w:val="ro-RO"/>
        </w:rPr>
      </w:pPr>
      <w:r w:rsidRPr="008663C5">
        <w:rPr>
          <w:rFonts w:ascii="Times New Roman" w:hAnsi="Times New Roman" w:cs="Times New Roman"/>
          <w:sz w:val="28"/>
          <w:szCs w:val="28"/>
          <w:u w:val="single"/>
          <w:lang w:val="ro-RO"/>
        </w:rPr>
        <w:t>3.2 Comisia de rezervă</w:t>
      </w:r>
      <w:r w:rsidRPr="008663C5">
        <w:rPr>
          <w:rFonts w:ascii="Times New Roman" w:hAnsi="Times New Roman" w:cs="Times New Roman"/>
          <w:b/>
          <w:sz w:val="28"/>
          <w:szCs w:val="28"/>
          <w:lang w:val="ro-RO"/>
        </w:rPr>
        <w:t>:</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ROȘCA Iulian – medic chirurg, </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GARMANDIR Tamara – medic internist,</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GORE Ludmila – medic neurolog,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DIMITROV Vasili – medic dermatovenerolog,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REZEŞU Rita – medic psihiatru,</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GRECU Zinaida – medic otorinolaringolog,</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ARHIREU Marina – medic oftalmolog.</w:t>
      </w:r>
    </w:p>
    <w:p w:rsidR="004C57F5" w:rsidRPr="008663C5" w:rsidRDefault="004C57F5" w:rsidP="004C57F5">
      <w:pPr>
        <w:spacing w:after="0" w:line="240" w:lineRule="auto"/>
        <w:ind w:firstLine="567"/>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4. Autorităţile administraţiei publice locale de nivelul întîi, conducătorii instituţiilor publice de învăţămînt preuniversitar, agenţii economici să prezinte Secţiei administrativ-militară </w:t>
      </w:r>
      <w:r w:rsidRPr="008663C5">
        <w:rPr>
          <w:rFonts w:ascii="Times New Roman" w:hAnsi="Times New Roman" w:cs="Times New Roman"/>
          <w:color w:val="000000"/>
          <w:sz w:val="28"/>
          <w:szCs w:val="28"/>
          <w:lang w:val="ro-RO"/>
        </w:rPr>
        <w:t>(l.d.p</w:t>
      </w:r>
      <w:r w:rsidRPr="008663C5">
        <w:rPr>
          <w:rFonts w:ascii="Times New Roman" w:hAnsi="Times New Roman" w:cs="Times New Roman"/>
          <w:sz w:val="28"/>
          <w:szCs w:val="28"/>
          <w:lang w:val="ro-RO"/>
        </w:rPr>
        <w:t xml:space="preserve"> Ialoveni) documentele necesare şi caracteristica psihologică, în conformitate cu legislaţia în vigoare, privind trecerea tinerilor a.n. 2005 în evidenţa militară.                                                                                                                                                                                                                                                                                                                     5. Primăriile să asigure însoţirea şi prezentarea tinerilor la comisia medico-militară conform graficului elaborat de Secţia administrativ-militară </w:t>
      </w:r>
      <w:r w:rsidRPr="008663C5">
        <w:rPr>
          <w:rFonts w:ascii="Times New Roman" w:hAnsi="Times New Roman" w:cs="Times New Roman"/>
          <w:color w:val="000000"/>
          <w:sz w:val="28"/>
          <w:szCs w:val="28"/>
          <w:lang w:val="ro-RO"/>
        </w:rPr>
        <w:t>(l.d.p</w:t>
      </w:r>
      <w:r w:rsidRPr="008663C5">
        <w:rPr>
          <w:rFonts w:ascii="Times New Roman" w:hAnsi="Times New Roman" w:cs="Times New Roman"/>
          <w:sz w:val="28"/>
          <w:szCs w:val="28"/>
          <w:lang w:val="ro-RO"/>
        </w:rPr>
        <w:t xml:space="preserve"> Ialoveni).</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6. Directorul Instituţiei Medico-Sanitare Publice „Spitalul raional Ialoveni” Dinu ȘARGU, Directorilor Instituţiilor Medico-Sanitare Publice, Centrele de sănătate autonome din raionul Ialoveni :</w:t>
      </w:r>
    </w:p>
    <w:p w:rsidR="004C57F5" w:rsidRPr="008663C5" w:rsidRDefault="004C57F5" w:rsidP="004C57F5">
      <w:pPr>
        <w:numPr>
          <w:ilvl w:val="0"/>
          <w:numId w:val="4"/>
        </w:numPr>
        <w:spacing w:after="0" w:line="240" w:lineRule="auto"/>
        <w:ind w:left="0"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Să contribuie la organizarea activităţii Comisiei medico-militară (Secţia consultativă a spitaluilui raional) de la data de 01.02.2021 pînă la data de 26.02.2021;          </w:t>
      </w:r>
    </w:p>
    <w:p w:rsidR="004C57F5" w:rsidRPr="008663C5" w:rsidRDefault="004C57F5" w:rsidP="004C57F5">
      <w:pPr>
        <w:numPr>
          <w:ilvl w:val="0"/>
          <w:numId w:val="4"/>
        </w:numPr>
        <w:spacing w:after="0" w:line="240" w:lineRule="auto"/>
        <w:ind w:left="0"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Să organizeze efectuarea investigaţiilor medicale în instituţiile medicale la medicul de familie al tinerilor ce urmează a fi recrutaţi, conform graficului elaborat de Secţia administrativ-militară (l.d.p. Ialoveni);</w:t>
      </w:r>
    </w:p>
    <w:p w:rsidR="004C57F5" w:rsidRPr="008663C5" w:rsidRDefault="004C57F5" w:rsidP="004C57F5">
      <w:pPr>
        <w:numPr>
          <w:ilvl w:val="0"/>
          <w:numId w:val="4"/>
        </w:numPr>
        <w:spacing w:after="0" w:line="240" w:lineRule="auto"/>
        <w:ind w:left="0" w:firstLine="567"/>
        <w:jc w:val="both"/>
        <w:rPr>
          <w:rFonts w:ascii="Times New Roman" w:hAnsi="Times New Roman" w:cs="Times New Roman"/>
          <w:color w:val="000000"/>
          <w:sz w:val="28"/>
          <w:szCs w:val="28"/>
          <w:lang w:val="ro-RO"/>
        </w:rPr>
      </w:pPr>
      <w:r w:rsidRPr="008663C5">
        <w:rPr>
          <w:rFonts w:ascii="Times New Roman" w:hAnsi="Times New Roman" w:cs="Times New Roman"/>
          <w:sz w:val="28"/>
          <w:szCs w:val="28"/>
          <w:lang w:val="ro-RO"/>
        </w:rPr>
        <w:t>Să contribuie la perfectarea fişelor medicale F-25U, listelor de semnalizare a tinerilor ce se află la evidenţă la medicii psiho-neurolog, narcolog, ftiziatru, dermato-</w:t>
      </w:r>
      <w:r w:rsidRPr="008663C5">
        <w:rPr>
          <w:rFonts w:ascii="Times New Roman" w:hAnsi="Times New Roman" w:cs="Times New Roman"/>
          <w:sz w:val="28"/>
          <w:szCs w:val="28"/>
          <w:lang w:val="ro-RO"/>
        </w:rPr>
        <w:lastRenderedPageBreak/>
        <w:t xml:space="preserve">venerolog şi să le prezinte la Secţia administrativ-militară </w:t>
      </w:r>
      <w:r w:rsidRPr="008663C5">
        <w:rPr>
          <w:rFonts w:ascii="Times New Roman" w:hAnsi="Times New Roman" w:cs="Times New Roman"/>
          <w:color w:val="000000"/>
          <w:sz w:val="28"/>
          <w:szCs w:val="28"/>
          <w:lang w:val="ro-RO"/>
        </w:rPr>
        <w:t>(l.d.p. Ialoveni) pînă la data de 20.11.2020;</w:t>
      </w:r>
    </w:p>
    <w:p w:rsidR="004C57F5" w:rsidRPr="008663C5" w:rsidRDefault="004C57F5" w:rsidP="004C57F5">
      <w:pPr>
        <w:numPr>
          <w:ilvl w:val="0"/>
          <w:numId w:val="4"/>
        </w:numPr>
        <w:spacing w:after="0" w:line="240" w:lineRule="auto"/>
        <w:ind w:left="0"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Să asigure spitalizarea în staţionar în scopul examinării şi tratării recruţilor la necesitate;</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7. Inspectoratul raional de poliţie să acorde ajutor autorităţilor administraţiei publice locale de nivelul I şi Secţiei administrativ-militară </w:t>
      </w:r>
      <w:r w:rsidRPr="008663C5">
        <w:rPr>
          <w:rFonts w:ascii="Times New Roman" w:hAnsi="Times New Roman" w:cs="Times New Roman"/>
          <w:color w:val="000000"/>
          <w:sz w:val="28"/>
          <w:szCs w:val="28"/>
          <w:lang w:val="ro-RO"/>
        </w:rPr>
        <w:t>(l.d.p.</w:t>
      </w:r>
      <w:r w:rsidRPr="008663C5">
        <w:rPr>
          <w:rFonts w:ascii="Times New Roman" w:hAnsi="Times New Roman" w:cs="Times New Roman"/>
          <w:sz w:val="28"/>
          <w:szCs w:val="28"/>
          <w:lang w:val="ro-RO"/>
        </w:rPr>
        <w:t xml:space="preserve"> Ialoveni) pentru luarea tinerilor în evidenţă militară.</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8. Şef Secţie administrativ-</w:t>
      </w:r>
      <w:r w:rsidRPr="008663C5">
        <w:rPr>
          <w:rFonts w:ascii="Times New Roman" w:hAnsi="Times New Roman" w:cs="Times New Roman"/>
          <w:color w:val="000000"/>
          <w:sz w:val="28"/>
          <w:szCs w:val="28"/>
          <w:lang w:val="ro-RO"/>
        </w:rPr>
        <w:t>militară (l.d.p. Ialoveni)</w:t>
      </w:r>
      <w:r w:rsidRPr="008663C5">
        <w:rPr>
          <w:rFonts w:ascii="Times New Roman" w:hAnsi="Times New Roman" w:cs="Times New Roman"/>
          <w:sz w:val="28"/>
          <w:szCs w:val="28"/>
          <w:lang w:val="ro-RO"/>
        </w:rPr>
        <w:t xml:space="preserve"> să informeze săptămînal                Preşedintele raionului despre desfăşurarea trecerii în evidenţa militară a tinerilor.</w:t>
      </w:r>
    </w:p>
    <w:p w:rsidR="004C57F5" w:rsidRPr="008663C5" w:rsidRDefault="004C57F5" w:rsidP="004C57F5">
      <w:pPr>
        <w:spacing w:after="0" w:line="240" w:lineRule="auto"/>
        <w:ind w:firstLine="567"/>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9. Controlul asupra executării prevederilor prezentei decizii se pune în seama vicepreşedintelui  raionului d-lui Andrei EREMIA.</w:t>
      </w:r>
    </w:p>
    <w:tbl>
      <w:tblPr>
        <w:tblW w:w="0" w:type="auto"/>
        <w:tblLook w:val="04A0" w:firstRow="1" w:lastRow="0" w:firstColumn="1" w:lastColumn="0" w:noHBand="0" w:noVBand="1"/>
      </w:tblPr>
      <w:tblGrid>
        <w:gridCol w:w="4785"/>
        <w:gridCol w:w="4786"/>
      </w:tblGrid>
      <w:tr w:rsidR="004C57F5" w:rsidRPr="008663C5" w:rsidTr="00413EEF">
        <w:tc>
          <w:tcPr>
            <w:tcW w:w="4785" w:type="dxa"/>
          </w:tcPr>
          <w:p w:rsidR="004C57F5" w:rsidRPr="008663C5" w:rsidRDefault="004C57F5" w:rsidP="00413EEF">
            <w:pPr>
              <w:rPr>
                <w:rFonts w:ascii="Times New Roman" w:hAnsi="Times New Roman" w:cs="Times New Roman"/>
                <w:b/>
                <w:i/>
                <w:sz w:val="28"/>
                <w:szCs w:val="28"/>
                <w:lang w:val="ro-RO"/>
              </w:rPr>
            </w:pPr>
          </w:p>
        </w:tc>
        <w:tc>
          <w:tcPr>
            <w:tcW w:w="4786" w:type="dxa"/>
          </w:tcPr>
          <w:p w:rsidR="004C57F5" w:rsidRPr="008663C5" w:rsidRDefault="004C57F5" w:rsidP="00413EEF">
            <w:pPr>
              <w:spacing w:after="0" w:line="240" w:lineRule="auto"/>
              <w:jc w:val="both"/>
              <w:rPr>
                <w:rFonts w:ascii="Times New Roman" w:hAnsi="Times New Roman" w:cs="Times New Roman"/>
                <w:sz w:val="28"/>
                <w:szCs w:val="28"/>
                <w:lang w:val="ro-RO"/>
              </w:rPr>
            </w:pPr>
          </w:p>
        </w:tc>
      </w:tr>
    </w:tbl>
    <w:p w:rsidR="004C57F5" w:rsidRPr="008663C5" w:rsidRDefault="004C57F5" w:rsidP="004C57F5">
      <w:pPr>
        <w:tabs>
          <w:tab w:val="left" w:pos="3975"/>
        </w:tabs>
        <w:spacing w:after="0" w:line="240" w:lineRule="auto"/>
        <w:jc w:val="center"/>
        <w:rPr>
          <w:rFonts w:ascii="Times New Roman" w:hAnsi="Times New Roman" w:cs="Times New Roman"/>
          <w:sz w:val="28"/>
          <w:szCs w:val="28"/>
          <w:lang w:val="ro-RO"/>
        </w:rPr>
      </w:pPr>
      <w:r w:rsidRPr="008663C5">
        <w:rPr>
          <w:rFonts w:ascii="Times New Roman" w:hAnsi="Times New Roman" w:cs="Times New Roman"/>
          <w:sz w:val="28"/>
          <w:szCs w:val="28"/>
          <w:lang w:val="ro-RO"/>
        </w:rPr>
        <w:t>GRAFICUL</w:t>
      </w:r>
    </w:p>
    <w:p w:rsidR="004C57F5" w:rsidRPr="007D019B" w:rsidRDefault="004C57F5" w:rsidP="004C57F5">
      <w:pPr>
        <w:tabs>
          <w:tab w:val="left" w:pos="3975"/>
        </w:tabs>
        <w:spacing w:after="0" w:line="240" w:lineRule="auto"/>
        <w:jc w:val="center"/>
        <w:rPr>
          <w:rFonts w:ascii="Times New Roman" w:hAnsi="Times New Roman" w:cs="Times New Roman"/>
          <w:b/>
          <w:i/>
          <w:sz w:val="28"/>
          <w:szCs w:val="28"/>
          <w:lang w:val="ro-RO"/>
        </w:rPr>
      </w:pPr>
      <w:r w:rsidRPr="007D019B">
        <w:rPr>
          <w:rFonts w:ascii="Times New Roman" w:hAnsi="Times New Roman" w:cs="Times New Roman"/>
          <w:b/>
          <w:i/>
          <w:sz w:val="28"/>
          <w:szCs w:val="28"/>
          <w:lang w:val="ro-RO"/>
        </w:rPr>
        <w:t xml:space="preserve">prezentării tinerilor anul naşterii 2005 din raionul Ialoveni la comisia medico-militară pentru trecerea în evidenţa militară în anul 2021 conform Listelor F-2 prezentate de primării anterior la Secţia administrativ-militară </w:t>
      </w:r>
      <w:r w:rsidRPr="007D019B">
        <w:rPr>
          <w:rFonts w:ascii="Times New Roman" w:hAnsi="Times New Roman" w:cs="Times New Roman"/>
          <w:b/>
          <w:i/>
          <w:color w:val="000000"/>
          <w:sz w:val="28"/>
          <w:szCs w:val="28"/>
          <w:lang w:val="ro-RO"/>
        </w:rPr>
        <w:t>(l.d.p. Ialoveni).</w:t>
      </w:r>
    </w:p>
    <w:p w:rsidR="004C57F5" w:rsidRPr="008663C5" w:rsidRDefault="004C57F5" w:rsidP="004C57F5">
      <w:pPr>
        <w:spacing w:after="0" w:line="240" w:lineRule="auto"/>
        <w:jc w:val="both"/>
        <w:rPr>
          <w:rFonts w:ascii="Times New Roman" w:hAnsi="Times New Roman" w:cs="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01.02.2021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02.02.2021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03.02.2021</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GANGURA -</w:t>
            </w:r>
            <w:r w:rsidRPr="008663C5">
              <w:rPr>
                <w:rFonts w:ascii="Times New Roman" w:hAnsi="Times New Roman" w:cs="Times New Roman"/>
                <w:sz w:val="28"/>
                <w:szCs w:val="28"/>
                <w:u w:val="single"/>
                <w:lang w:val="ro-RO"/>
              </w:rPr>
              <w:t>10</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ȚÎPALA - </w:t>
            </w:r>
            <w:r w:rsidRPr="008663C5">
              <w:rPr>
                <w:rFonts w:ascii="Times New Roman" w:hAnsi="Times New Roman" w:cs="Times New Roman"/>
                <w:sz w:val="28"/>
                <w:szCs w:val="28"/>
                <w:u w:val="single"/>
                <w:lang w:val="ro-RO"/>
              </w:rPr>
              <w:t>30</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BARDAR -</w:t>
            </w:r>
            <w:r w:rsidRPr="008663C5">
              <w:rPr>
                <w:rFonts w:ascii="Times New Roman" w:hAnsi="Times New Roman" w:cs="Times New Roman"/>
                <w:sz w:val="28"/>
                <w:szCs w:val="28"/>
                <w:u w:val="single"/>
                <w:lang w:val="ro-RO"/>
              </w:rPr>
              <w:t>17</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MILEȘTII-MICI -</w:t>
            </w:r>
            <w:r w:rsidRPr="008663C5">
              <w:rPr>
                <w:rFonts w:ascii="Times New Roman" w:hAnsi="Times New Roman" w:cs="Times New Roman"/>
                <w:sz w:val="28"/>
                <w:szCs w:val="28"/>
                <w:u w:val="single"/>
                <w:lang w:val="ro-RO"/>
              </w:rPr>
              <w:t>16</w:t>
            </w: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POJORENI - </w:t>
            </w:r>
            <w:r w:rsidRPr="008663C5">
              <w:rPr>
                <w:rFonts w:ascii="Times New Roman" w:hAnsi="Times New Roman" w:cs="Times New Roman"/>
                <w:sz w:val="28"/>
                <w:szCs w:val="28"/>
                <w:u w:val="single"/>
                <w:lang w:val="ro-RO"/>
              </w:rPr>
              <w:t>2</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r w:rsidRPr="008663C5">
              <w:rPr>
                <w:rFonts w:ascii="Times New Roman" w:hAnsi="Times New Roman" w:cs="Times New Roman"/>
                <w:color w:val="FF0000"/>
                <w:sz w:val="28"/>
                <w:szCs w:val="28"/>
                <w:lang w:val="ro-RO"/>
              </w:rPr>
              <w:t xml:space="preserve"> </w:t>
            </w:r>
            <w:r w:rsidRPr="008663C5">
              <w:rPr>
                <w:rFonts w:ascii="Times New Roman" w:hAnsi="Times New Roman" w:cs="Times New Roman"/>
                <w:sz w:val="28"/>
                <w:szCs w:val="28"/>
                <w:lang w:val="ro-RO"/>
              </w:rPr>
              <w:t xml:space="preserve">CARBUNA - </w:t>
            </w:r>
            <w:r w:rsidRPr="008663C5">
              <w:rPr>
                <w:rFonts w:ascii="Times New Roman" w:hAnsi="Times New Roman" w:cs="Times New Roman"/>
                <w:sz w:val="28"/>
                <w:szCs w:val="28"/>
                <w:u w:val="single"/>
                <w:lang w:val="ro-RO"/>
              </w:rPr>
              <w:t>4</w:t>
            </w: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r w:rsidRPr="008663C5">
              <w:rPr>
                <w:rFonts w:ascii="Times New Roman" w:hAnsi="Times New Roman" w:cs="Times New Roman"/>
                <w:sz w:val="28"/>
                <w:szCs w:val="28"/>
                <w:lang w:val="ro-RO"/>
              </w:rPr>
              <w:t>VARATIC -</w:t>
            </w:r>
            <w:r w:rsidRPr="008663C5">
              <w:rPr>
                <w:rFonts w:ascii="Times New Roman" w:hAnsi="Times New Roman" w:cs="Times New Roman"/>
                <w:sz w:val="28"/>
                <w:szCs w:val="28"/>
                <w:u w:val="single"/>
                <w:lang w:val="ro-RO"/>
              </w:rPr>
              <w:t>9</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04.02.2021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08.02.2021</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b/>
                <w:sz w:val="28"/>
                <w:szCs w:val="28"/>
                <w:lang w:val="ro-RO"/>
              </w:rPr>
              <w:t>09.02.2021</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PUHOI -</w:t>
            </w:r>
            <w:r w:rsidRPr="008663C5">
              <w:rPr>
                <w:rFonts w:ascii="Times New Roman" w:hAnsi="Times New Roman" w:cs="Times New Roman"/>
                <w:sz w:val="28"/>
                <w:szCs w:val="28"/>
                <w:u w:val="single"/>
                <w:lang w:val="ro-RO"/>
              </w:rPr>
              <w:t>33</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HORĂȘTI -</w:t>
            </w:r>
            <w:r w:rsidRPr="008663C5">
              <w:rPr>
                <w:rFonts w:ascii="Times New Roman" w:hAnsi="Times New Roman" w:cs="Times New Roman"/>
                <w:sz w:val="28"/>
                <w:szCs w:val="28"/>
                <w:u w:val="single"/>
                <w:lang w:val="ro-RO"/>
              </w:rPr>
              <w:t>30</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COSTEȘTI - </w:t>
            </w:r>
            <w:r w:rsidRPr="008663C5">
              <w:rPr>
                <w:rFonts w:ascii="Times New Roman" w:hAnsi="Times New Roman" w:cs="Times New Roman"/>
                <w:sz w:val="28"/>
                <w:szCs w:val="28"/>
                <w:u w:val="single"/>
                <w:lang w:val="ro-RO"/>
              </w:rPr>
              <w:t xml:space="preserve">37 </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10.02.2021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11.02.2021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15.02.2021</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RĂZENI - </w:t>
            </w:r>
            <w:r w:rsidRPr="008663C5">
              <w:rPr>
                <w:rFonts w:ascii="Times New Roman" w:hAnsi="Times New Roman" w:cs="Times New Roman"/>
                <w:sz w:val="28"/>
                <w:szCs w:val="28"/>
                <w:u w:val="single"/>
                <w:lang w:val="ro-RO"/>
              </w:rPr>
              <w:t>45</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NIMORENI -</w:t>
            </w:r>
            <w:r w:rsidRPr="008663C5">
              <w:rPr>
                <w:rFonts w:ascii="Times New Roman" w:hAnsi="Times New Roman" w:cs="Times New Roman"/>
                <w:sz w:val="28"/>
                <w:szCs w:val="28"/>
                <w:u w:val="single"/>
                <w:lang w:val="ro-RO"/>
              </w:rPr>
              <w:t>11</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VĂSIENI -</w:t>
            </w:r>
            <w:r w:rsidRPr="008663C5">
              <w:rPr>
                <w:rFonts w:ascii="Times New Roman" w:hAnsi="Times New Roman" w:cs="Times New Roman"/>
                <w:sz w:val="28"/>
                <w:szCs w:val="28"/>
                <w:u w:val="single"/>
                <w:lang w:val="ro-RO"/>
              </w:rPr>
              <w:t>17</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DĂNCENI </w:t>
            </w:r>
            <w:r w:rsidRPr="008663C5">
              <w:rPr>
                <w:rFonts w:ascii="Times New Roman" w:hAnsi="Times New Roman" w:cs="Times New Roman"/>
                <w:sz w:val="28"/>
                <w:szCs w:val="28"/>
                <w:u w:val="single"/>
                <w:lang w:val="ro-RO"/>
              </w:rPr>
              <w:t>- 1</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CIGÎRLENI - </w:t>
            </w:r>
            <w:r w:rsidRPr="008663C5">
              <w:rPr>
                <w:rFonts w:ascii="Times New Roman" w:hAnsi="Times New Roman" w:cs="Times New Roman"/>
                <w:sz w:val="28"/>
                <w:szCs w:val="28"/>
                <w:u w:val="single"/>
                <w:lang w:val="ro-RO"/>
              </w:rPr>
              <w:t>11</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r w:rsidRPr="008663C5">
              <w:rPr>
                <w:rFonts w:ascii="Times New Roman" w:hAnsi="Times New Roman" w:cs="Times New Roman"/>
                <w:sz w:val="28"/>
                <w:szCs w:val="28"/>
                <w:lang w:val="ro-RO"/>
              </w:rPr>
              <w:t>SURUCENI -</w:t>
            </w:r>
            <w:r w:rsidRPr="008663C5">
              <w:rPr>
                <w:rFonts w:ascii="Times New Roman" w:hAnsi="Times New Roman" w:cs="Times New Roman"/>
                <w:sz w:val="28"/>
                <w:szCs w:val="28"/>
                <w:u w:val="single"/>
                <w:lang w:val="ro-RO"/>
              </w:rPr>
              <w:t>15</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16.02.2021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17.02.2021</w:t>
            </w: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18.02.2021</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ZÎMBRENI </w:t>
            </w:r>
            <w:r w:rsidRPr="008663C5">
              <w:rPr>
                <w:rFonts w:ascii="Times New Roman" w:hAnsi="Times New Roman" w:cs="Times New Roman"/>
                <w:sz w:val="28"/>
                <w:szCs w:val="28"/>
                <w:u w:val="single"/>
                <w:lang w:val="ro-RO"/>
              </w:rPr>
              <w:t>- 14</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MALCOCI - </w:t>
            </w:r>
            <w:r w:rsidRPr="008663C5">
              <w:rPr>
                <w:rFonts w:ascii="Times New Roman" w:hAnsi="Times New Roman" w:cs="Times New Roman"/>
                <w:sz w:val="28"/>
                <w:szCs w:val="28"/>
                <w:u w:val="single"/>
                <w:lang w:val="ro-RO"/>
              </w:rPr>
              <w:t>8</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RUSEȘTII NOI - </w:t>
            </w:r>
            <w:r w:rsidRPr="008663C5">
              <w:rPr>
                <w:rFonts w:ascii="Times New Roman" w:hAnsi="Times New Roman" w:cs="Times New Roman"/>
                <w:sz w:val="28"/>
                <w:szCs w:val="28"/>
                <w:u w:val="single"/>
                <w:lang w:val="ro-RO"/>
              </w:rPr>
              <w:t>23</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HORODCA </w:t>
            </w:r>
            <w:r w:rsidRPr="008663C5">
              <w:rPr>
                <w:rFonts w:ascii="Times New Roman" w:hAnsi="Times New Roman" w:cs="Times New Roman"/>
                <w:sz w:val="28"/>
                <w:szCs w:val="28"/>
                <w:u w:val="single"/>
                <w:lang w:val="ro-RO"/>
              </w:rPr>
              <w:t>- 8</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HANSCA </w:t>
            </w:r>
            <w:r w:rsidRPr="008663C5">
              <w:rPr>
                <w:rFonts w:ascii="Times New Roman" w:hAnsi="Times New Roman" w:cs="Times New Roman"/>
                <w:sz w:val="28"/>
                <w:szCs w:val="28"/>
                <w:u w:val="single"/>
                <w:lang w:val="ro-RO"/>
              </w:rPr>
              <w:t>-9</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SOCITENI -</w:t>
            </w:r>
            <w:r w:rsidRPr="008663C5">
              <w:rPr>
                <w:rFonts w:ascii="Times New Roman" w:hAnsi="Times New Roman" w:cs="Times New Roman"/>
                <w:sz w:val="28"/>
                <w:szCs w:val="28"/>
                <w:u w:val="single"/>
                <w:lang w:val="ro-RO"/>
              </w:rPr>
              <w:t>10</w:t>
            </w: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MOLEȘTI </w:t>
            </w:r>
            <w:r w:rsidRPr="008663C5">
              <w:rPr>
                <w:rFonts w:ascii="Times New Roman" w:hAnsi="Times New Roman" w:cs="Times New Roman"/>
                <w:sz w:val="28"/>
                <w:szCs w:val="28"/>
                <w:u w:val="single"/>
                <w:lang w:val="ro-RO"/>
              </w:rPr>
              <w:t>- 11</w:t>
            </w: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ULMU </w:t>
            </w:r>
            <w:r w:rsidRPr="008663C5">
              <w:rPr>
                <w:rFonts w:ascii="Times New Roman" w:hAnsi="Times New Roman" w:cs="Times New Roman"/>
                <w:sz w:val="28"/>
                <w:szCs w:val="28"/>
                <w:u w:val="single"/>
                <w:lang w:val="ro-RO"/>
              </w:rPr>
              <w:t>- 10</w:t>
            </w: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r w:rsidRPr="008663C5">
              <w:rPr>
                <w:rFonts w:ascii="Times New Roman" w:hAnsi="Times New Roman" w:cs="Times New Roman"/>
                <w:b/>
                <w:sz w:val="28"/>
                <w:szCs w:val="28"/>
                <w:lang w:val="ro-RO"/>
              </w:rPr>
              <w:t>22-23.02.2021</w:t>
            </w: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b/>
                <w:sz w:val="28"/>
                <w:szCs w:val="28"/>
                <w:lang w:val="ro-RO"/>
              </w:rPr>
            </w:pPr>
          </w:p>
        </w:tc>
      </w:tr>
      <w:tr w:rsidR="004C57F5" w:rsidRPr="008663C5" w:rsidTr="00413EEF">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r w:rsidRPr="008663C5">
              <w:rPr>
                <w:rFonts w:ascii="Times New Roman" w:hAnsi="Times New Roman" w:cs="Times New Roman"/>
                <w:sz w:val="28"/>
                <w:szCs w:val="28"/>
                <w:lang w:val="ro-RO"/>
              </w:rPr>
              <w:t xml:space="preserve">IALOVENI </w:t>
            </w:r>
            <w:r w:rsidRPr="008663C5">
              <w:rPr>
                <w:rFonts w:ascii="Times New Roman" w:hAnsi="Times New Roman" w:cs="Times New Roman"/>
                <w:sz w:val="28"/>
                <w:szCs w:val="28"/>
                <w:u w:val="single"/>
                <w:lang w:val="ro-RO"/>
              </w:rPr>
              <w:t>- 77</w:t>
            </w:r>
          </w:p>
        </w:tc>
        <w:tc>
          <w:tcPr>
            <w:tcW w:w="3209" w:type="dxa"/>
          </w:tcPr>
          <w:p w:rsidR="004C57F5" w:rsidRPr="008663C5" w:rsidRDefault="004C57F5" w:rsidP="00413EEF">
            <w:pPr>
              <w:spacing w:after="0" w:line="240" w:lineRule="auto"/>
              <w:jc w:val="both"/>
              <w:rPr>
                <w:rFonts w:ascii="Times New Roman" w:hAnsi="Times New Roman" w:cs="Times New Roman"/>
                <w:color w:val="FF0000"/>
                <w:sz w:val="28"/>
                <w:szCs w:val="28"/>
                <w:lang w:val="ro-RO"/>
              </w:rPr>
            </w:pPr>
          </w:p>
        </w:tc>
        <w:tc>
          <w:tcPr>
            <w:tcW w:w="3209" w:type="dxa"/>
          </w:tcPr>
          <w:p w:rsidR="004C57F5" w:rsidRPr="008663C5" w:rsidRDefault="004C57F5" w:rsidP="00413EEF">
            <w:pPr>
              <w:spacing w:after="0" w:line="240" w:lineRule="auto"/>
              <w:jc w:val="both"/>
              <w:rPr>
                <w:rFonts w:ascii="Times New Roman" w:hAnsi="Times New Roman" w:cs="Times New Roman"/>
                <w:sz w:val="28"/>
                <w:szCs w:val="28"/>
                <w:lang w:val="ro-RO"/>
              </w:rPr>
            </w:pPr>
          </w:p>
        </w:tc>
      </w:tr>
    </w:tbl>
    <w:p w:rsidR="004C57F5"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p>
    <w:p w:rsidR="004C57F5"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p>
    <w:p w:rsidR="004C57F5" w:rsidRPr="00DE2592"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r w:rsidRPr="00DE2592">
        <w:rPr>
          <w:rFonts w:ascii="Times New Roman" w:hAnsi="Times New Roman" w:cs="Times New Roman"/>
          <w:b/>
          <w:i/>
          <w:sz w:val="24"/>
          <w:szCs w:val="24"/>
          <w:u w:val="single"/>
          <w:lang w:val="ro-RO"/>
        </w:rPr>
        <w:t>Proiectul nr.</w:t>
      </w:r>
      <w:r>
        <w:rPr>
          <w:rFonts w:ascii="Times New Roman" w:hAnsi="Times New Roman" w:cs="Times New Roman"/>
          <w:b/>
          <w:i/>
          <w:sz w:val="24"/>
          <w:szCs w:val="24"/>
          <w:u w:val="single"/>
          <w:lang w:val="ro-RO"/>
        </w:rPr>
        <w:t>7</w:t>
      </w:r>
    </w:p>
    <w:p w:rsidR="004C57F5" w:rsidRPr="00DE2592" w:rsidRDefault="004C57F5" w:rsidP="004C57F5">
      <w:pPr>
        <w:tabs>
          <w:tab w:val="left" w:pos="3090"/>
        </w:tabs>
        <w:spacing w:after="0" w:line="240" w:lineRule="auto"/>
        <w:ind w:firstLine="567"/>
        <w:jc w:val="right"/>
        <w:rPr>
          <w:rFonts w:ascii="Times New Roman" w:hAnsi="Times New Roman" w:cs="Times New Roman"/>
          <w:b/>
          <w:i/>
          <w:sz w:val="24"/>
          <w:szCs w:val="24"/>
          <w:u w:val="single"/>
          <w:lang w:val="ro-RO"/>
        </w:rPr>
      </w:pPr>
    </w:p>
    <w:p w:rsidR="004C57F5" w:rsidRPr="008A2F9C" w:rsidRDefault="004C57F5" w:rsidP="004C57F5">
      <w:pPr>
        <w:spacing w:after="0" w:line="240" w:lineRule="auto"/>
        <w:ind w:firstLine="426"/>
        <w:rPr>
          <w:rFonts w:ascii="Times New Roman" w:hAnsi="Times New Roman" w:cs="Times New Roman"/>
          <w:b/>
          <w:sz w:val="28"/>
          <w:szCs w:val="28"/>
        </w:rPr>
      </w:pPr>
      <w:r w:rsidRPr="008A2F9C">
        <w:rPr>
          <w:rFonts w:ascii="Times New Roman" w:hAnsi="Times New Roman" w:cs="Times New Roman"/>
          <w:b/>
          <w:sz w:val="28"/>
          <w:szCs w:val="28"/>
        </w:rPr>
        <w:t xml:space="preserve">Cu privire la </w:t>
      </w:r>
      <w:proofErr w:type="gramStart"/>
      <w:r>
        <w:rPr>
          <w:rFonts w:ascii="Times New Roman" w:hAnsi="Times New Roman" w:cs="Times New Roman"/>
          <w:b/>
          <w:sz w:val="28"/>
          <w:szCs w:val="28"/>
        </w:rPr>
        <w:t>rect</w:t>
      </w:r>
      <w:r w:rsidRPr="008A2F9C">
        <w:rPr>
          <w:rFonts w:ascii="Times New Roman" w:hAnsi="Times New Roman" w:cs="Times New Roman"/>
          <w:b/>
          <w:sz w:val="28"/>
          <w:szCs w:val="28"/>
        </w:rPr>
        <w:t>ificarea  bugetului</w:t>
      </w:r>
      <w:proofErr w:type="gramEnd"/>
      <w:r w:rsidRPr="008A2F9C">
        <w:rPr>
          <w:rFonts w:ascii="Times New Roman" w:hAnsi="Times New Roman" w:cs="Times New Roman"/>
          <w:b/>
          <w:sz w:val="28"/>
          <w:szCs w:val="28"/>
        </w:rPr>
        <w:t xml:space="preserve"> raional pe  anul  2020</w:t>
      </w:r>
    </w:p>
    <w:p w:rsidR="004C57F5" w:rsidRPr="008A2F9C" w:rsidRDefault="004C57F5" w:rsidP="004C57F5">
      <w:pPr>
        <w:spacing w:after="0" w:line="240" w:lineRule="auto"/>
        <w:rPr>
          <w:rFonts w:ascii="Times New Roman" w:hAnsi="Times New Roman" w:cs="Times New Roman"/>
          <w:b/>
          <w:sz w:val="28"/>
          <w:szCs w:val="28"/>
        </w:rPr>
      </w:pPr>
      <w:r w:rsidRPr="008A2F9C">
        <w:rPr>
          <w:rFonts w:ascii="Times New Roman" w:hAnsi="Times New Roman" w:cs="Times New Roman"/>
          <w:b/>
          <w:sz w:val="28"/>
          <w:szCs w:val="28"/>
        </w:rPr>
        <w:t xml:space="preserve"> </w:t>
      </w:r>
    </w:p>
    <w:p w:rsidR="004C57F5" w:rsidRPr="008A2F9C" w:rsidRDefault="004C57F5" w:rsidP="004C57F5">
      <w:pPr>
        <w:spacing w:after="0" w:line="240" w:lineRule="auto"/>
        <w:ind w:firstLine="425"/>
        <w:jc w:val="both"/>
        <w:rPr>
          <w:rFonts w:ascii="Times New Roman" w:hAnsi="Times New Roman" w:cs="Times New Roman"/>
          <w:sz w:val="28"/>
          <w:szCs w:val="28"/>
        </w:rPr>
      </w:pPr>
      <w:r w:rsidRPr="008A2F9C">
        <w:rPr>
          <w:rFonts w:ascii="Times New Roman" w:hAnsi="Times New Roman" w:cs="Times New Roman"/>
          <w:sz w:val="28"/>
          <w:szCs w:val="28"/>
        </w:rPr>
        <w:lastRenderedPageBreak/>
        <w:t>Consiliul raional Ialoveni,</w:t>
      </w:r>
    </w:p>
    <w:p w:rsidR="004C57F5" w:rsidRPr="008A2F9C" w:rsidRDefault="004C57F5" w:rsidP="004C57F5">
      <w:pPr>
        <w:spacing w:after="0" w:line="240" w:lineRule="auto"/>
        <w:ind w:firstLine="425"/>
        <w:jc w:val="both"/>
        <w:rPr>
          <w:rFonts w:ascii="Times New Roman" w:hAnsi="Times New Roman" w:cs="Times New Roman"/>
          <w:sz w:val="28"/>
          <w:szCs w:val="28"/>
        </w:rPr>
      </w:pPr>
      <w:r w:rsidRPr="008A2F9C">
        <w:rPr>
          <w:rFonts w:ascii="Times New Roman" w:hAnsi="Times New Roman" w:cs="Times New Roman"/>
          <w:sz w:val="28"/>
          <w:szCs w:val="28"/>
        </w:rPr>
        <w:t>Avînd în vedere:</w:t>
      </w:r>
    </w:p>
    <w:p w:rsidR="004C57F5" w:rsidRPr="008A2F9C" w:rsidRDefault="004C57F5" w:rsidP="004C57F5">
      <w:pPr>
        <w:spacing w:after="0" w:line="240" w:lineRule="auto"/>
        <w:ind w:firstLine="425"/>
        <w:jc w:val="both"/>
        <w:rPr>
          <w:rFonts w:ascii="Times New Roman" w:hAnsi="Times New Roman" w:cs="Times New Roman"/>
          <w:sz w:val="28"/>
          <w:szCs w:val="28"/>
        </w:rPr>
      </w:pPr>
      <w:r w:rsidRPr="008A2F9C">
        <w:rPr>
          <w:rFonts w:ascii="Times New Roman" w:hAnsi="Times New Roman" w:cs="Times New Roman"/>
          <w:sz w:val="28"/>
          <w:szCs w:val="28"/>
        </w:rPr>
        <w:t xml:space="preserve">-  Prevederile art. </w:t>
      </w:r>
      <w:proofErr w:type="gramStart"/>
      <w:r w:rsidRPr="008A2F9C">
        <w:rPr>
          <w:rFonts w:ascii="Times New Roman" w:hAnsi="Times New Roman" w:cs="Times New Roman"/>
          <w:sz w:val="28"/>
          <w:szCs w:val="28"/>
        </w:rPr>
        <w:t>27, art.28 al Legii privind finanţele publice locale nr.</w:t>
      </w:r>
      <w:proofErr w:type="gramEnd"/>
      <w:r w:rsidRPr="008A2F9C">
        <w:rPr>
          <w:rFonts w:ascii="Times New Roman" w:hAnsi="Times New Roman" w:cs="Times New Roman"/>
          <w:sz w:val="28"/>
          <w:szCs w:val="28"/>
        </w:rPr>
        <w:t xml:space="preserve"> 397/ 2003;</w:t>
      </w:r>
    </w:p>
    <w:p w:rsidR="004C57F5" w:rsidRPr="008A2F9C" w:rsidRDefault="004C57F5" w:rsidP="004C57F5">
      <w:pPr>
        <w:spacing w:after="0" w:line="240" w:lineRule="auto"/>
        <w:ind w:firstLine="425"/>
        <w:jc w:val="both"/>
        <w:rPr>
          <w:rFonts w:ascii="Times New Roman" w:hAnsi="Times New Roman" w:cs="Times New Roman"/>
          <w:sz w:val="28"/>
          <w:szCs w:val="28"/>
        </w:rPr>
      </w:pPr>
      <w:r w:rsidRPr="008A2F9C">
        <w:rPr>
          <w:rFonts w:ascii="Times New Roman" w:hAnsi="Times New Roman" w:cs="Times New Roman"/>
          <w:sz w:val="28"/>
          <w:szCs w:val="28"/>
        </w:rPr>
        <w:t>- Prevederile art.43, art.44, art.61 al Legii finanţelor publice şi responsabilităţi bugetare-</w:t>
      </w:r>
      <w:proofErr w:type="gramStart"/>
      <w:r w:rsidRPr="008A2F9C">
        <w:rPr>
          <w:rFonts w:ascii="Times New Roman" w:hAnsi="Times New Roman" w:cs="Times New Roman"/>
          <w:sz w:val="28"/>
          <w:szCs w:val="28"/>
        </w:rPr>
        <w:t>fiscale  nr</w:t>
      </w:r>
      <w:proofErr w:type="gramEnd"/>
      <w:r w:rsidRPr="008A2F9C">
        <w:rPr>
          <w:rFonts w:ascii="Times New Roman" w:hAnsi="Times New Roman" w:cs="Times New Roman"/>
          <w:sz w:val="28"/>
          <w:szCs w:val="28"/>
        </w:rPr>
        <w:t>. 181/2014;</w:t>
      </w:r>
    </w:p>
    <w:p w:rsidR="004C57F5" w:rsidRPr="008A2F9C" w:rsidRDefault="004C57F5" w:rsidP="004C57F5">
      <w:pPr>
        <w:spacing w:after="0" w:line="240" w:lineRule="auto"/>
        <w:ind w:firstLine="425"/>
        <w:jc w:val="both"/>
        <w:rPr>
          <w:rFonts w:ascii="Times New Roman" w:hAnsi="Times New Roman" w:cs="Times New Roman"/>
          <w:sz w:val="28"/>
          <w:szCs w:val="28"/>
        </w:rPr>
      </w:pPr>
      <w:r w:rsidRPr="008A2F9C">
        <w:rPr>
          <w:rFonts w:ascii="Times New Roman" w:hAnsi="Times New Roman" w:cs="Times New Roman"/>
          <w:sz w:val="28"/>
          <w:szCs w:val="28"/>
        </w:rPr>
        <w:t xml:space="preserve">-  </w:t>
      </w:r>
      <w:proofErr w:type="gramStart"/>
      <w:r w:rsidRPr="008A2F9C">
        <w:rPr>
          <w:rFonts w:ascii="Times New Roman" w:hAnsi="Times New Roman" w:cs="Times New Roman"/>
          <w:sz w:val="28"/>
          <w:szCs w:val="28"/>
        </w:rPr>
        <w:t>Prevederile  art</w:t>
      </w:r>
      <w:proofErr w:type="gramEnd"/>
      <w:r w:rsidRPr="008A2F9C">
        <w:rPr>
          <w:rFonts w:ascii="Times New Roman" w:hAnsi="Times New Roman" w:cs="Times New Roman"/>
          <w:sz w:val="28"/>
          <w:szCs w:val="28"/>
        </w:rPr>
        <w:t xml:space="preserve">. </w:t>
      </w:r>
      <w:proofErr w:type="gramStart"/>
      <w:r w:rsidRPr="008A2F9C">
        <w:rPr>
          <w:rFonts w:ascii="Times New Roman" w:hAnsi="Times New Roman" w:cs="Times New Roman"/>
          <w:sz w:val="28"/>
          <w:szCs w:val="28"/>
        </w:rPr>
        <w:t>43 al Legii privind administraţia publică locală nr.</w:t>
      </w:r>
      <w:proofErr w:type="gramEnd"/>
      <w:r w:rsidRPr="008A2F9C">
        <w:rPr>
          <w:rFonts w:ascii="Times New Roman" w:hAnsi="Times New Roman" w:cs="Times New Roman"/>
          <w:sz w:val="28"/>
          <w:szCs w:val="28"/>
        </w:rPr>
        <w:t xml:space="preserve"> 436/2006;</w:t>
      </w:r>
    </w:p>
    <w:p w:rsidR="004C57F5" w:rsidRPr="008A2F9C" w:rsidRDefault="004C57F5" w:rsidP="004C57F5">
      <w:pPr>
        <w:spacing w:after="0" w:line="240" w:lineRule="auto"/>
        <w:jc w:val="both"/>
        <w:rPr>
          <w:rFonts w:ascii="Times New Roman" w:hAnsi="Times New Roman" w:cs="Times New Roman"/>
          <w:b/>
          <w:sz w:val="28"/>
          <w:szCs w:val="28"/>
        </w:rPr>
      </w:pPr>
      <w:r w:rsidRPr="008A2F9C">
        <w:rPr>
          <w:rFonts w:ascii="Times New Roman" w:hAnsi="Times New Roman" w:cs="Times New Roman"/>
          <w:b/>
          <w:sz w:val="28"/>
          <w:szCs w:val="28"/>
        </w:rPr>
        <w:t>DECIDE:</w:t>
      </w:r>
    </w:p>
    <w:p w:rsidR="004C57F5" w:rsidRPr="008A2F9C" w:rsidRDefault="004C57F5" w:rsidP="004C57F5">
      <w:pPr>
        <w:spacing w:after="0" w:line="240" w:lineRule="auto"/>
        <w:ind w:firstLine="709"/>
        <w:jc w:val="both"/>
        <w:rPr>
          <w:rFonts w:ascii="Times New Roman" w:hAnsi="Times New Roman" w:cs="Times New Roman"/>
          <w:sz w:val="28"/>
          <w:szCs w:val="28"/>
        </w:rPr>
      </w:pPr>
      <w:r w:rsidRPr="008A2F9C">
        <w:rPr>
          <w:rFonts w:ascii="Times New Roman" w:hAnsi="Times New Roman" w:cs="Times New Roman"/>
          <w:sz w:val="28"/>
          <w:szCs w:val="28"/>
        </w:rPr>
        <w:t xml:space="preserve"> </w:t>
      </w:r>
      <w:proofErr w:type="gramStart"/>
      <w:r w:rsidRPr="008A2F9C">
        <w:rPr>
          <w:rFonts w:ascii="Times New Roman" w:hAnsi="Times New Roman" w:cs="Times New Roman"/>
          <w:sz w:val="28"/>
          <w:szCs w:val="28"/>
        </w:rPr>
        <w:t>1.Bugetul</w:t>
      </w:r>
      <w:proofErr w:type="gramEnd"/>
      <w:r w:rsidRPr="008A2F9C">
        <w:rPr>
          <w:rFonts w:ascii="Times New Roman" w:hAnsi="Times New Roman" w:cs="Times New Roman"/>
          <w:sz w:val="28"/>
          <w:szCs w:val="28"/>
        </w:rPr>
        <w:t xml:space="preserve"> Consiliului raional Ialoveni, aprobat prin Decizia Consiliului raional nr.9/1 din 26 decembrie 2019, cu modificările ulterioare se majorează cu suma de </w:t>
      </w:r>
      <w:r w:rsidRPr="008A2F9C">
        <w:rPr>
          <w:rFonts w:ascii="Times New Roman" w:hAnsi="Times New Roman" w:cs="Times New Roman"/>
          <w:b/>
          <w:sz w:val="28"/>
          <w:szCs w:val="28"/>
        </w:rPr>
        <w:t>130,0 mii lei</w:t>
      </w:r>
      <w:r>
        <w:rPr>
          <w:rFonts w:ascii="Times New Roman" w:hAnsi="Times New Roman" w:cs="Times New Roman"/>
          <w:b/>
          <w:sz w:val="28"/>
          <w:szCs w:val="28"/>
        </w:rPr>
        <w:t>,</w:t>
      </w:r>
      <w:r w:rsidRPr="008A2F9C">
        <w:rPr>
          <w:rFonts w:ascii="Times New Roman" w:hAnsi="Times New Roman" w:cs="Times New Roman"/>
          <w:b/>
          <w:sz w:val="28"/>
          <w:szCs w:val="28"/>
        </w:rPr>
        <w:t xml:space="preserve"> </w:t>
      </w:r>
      <w:r w:rsidRPr="001B3901">
        <w:rPr>
          <w:rFonts w:ascii="Times New Roman" w:hAnsi="Times New Roman" w:cs="Times New Roman"/>
          <w:sz w:val="28"/>
          <w:szCs w:val="28"/>
        </w:rPr>
        <w:t>din surse atrase de instituții</w:t>
      </w:r>
      <w:r w:rsidRPr="008A2F9C">
        <w:rPr>
          <w:rFonts w:ascii="Times New Roman" w:hAnsi="Times New Roman" w:cs="Times New Roman"/>
          <w:sz w:val="28"/>
          <w:szCs w:val="28"/>
        </w:rPr>
        <w:t xml:space="preserve">, după cum urmează:  </w:t>
      </w:r>
    </w:p>
    <w:p w:rsidR="004C57F5" w:rsidRPr="008A2F9C" w:rsidRDefault="004C57F5" w:rsidP="004C57F5">
      <w:pPr>
        <w:tabs>
          <w:tab w:val="left" w:pos="567"/>
        </w:tabs>
        <w:spacing w:after="0" w:line="240" w:lineRule="auto"/>
        <w:ind w:firstLine="710"/>
        <w:jc w:val="both"/>
        <w:rPr>
          <w:rFonts w:ascii="Times New Roman" w:hAnsi="Times New Roman" w:cs="Times New Roman"/>
          <w:sz w:val="28"/>
          <w:szCs w:val="28"/>
        </w:rPr>
      </w:pPr>
      <w:r w:rsidRPr="008A2F9C">
        <w:rPr>
          <w:rFonts w:ascii="Times New Roman" w:hAnsi="Times New Roman" w:cs="Times New Roman"/>
          <w:b/>
          <w:sz w:val="28"/>
          <w:szCs w:val="28"/>
        </w:rPr>
        <w:t>1.1</w:t>
      </w:r>
      <w:r w:rsidRPr="008A2F9C">
        <w:rPr>
          <w:rFonts w:ascii="Times New Roman" w:hAnsi="Times New Roman" w:cs="Times New Roman"/>
          <w:sz w:val="28"/>
          <w:szCs w:val="28"/>
        </w:rPr>
        <w:t xml:space="preserve"> Se majorează cu suma de </w:t>
      </w:r>
      <w:r w:rsidRPr="008A2F9C">
        <w:rPr>
          <w:rFonts w:ascii="Times New Roman" w:hAnsi="Times New Roman" w:cs="Times New Roman"/>
          <w:b/>
          <w:sz w:val="28"/>
          <w:szCs w:val="28"/>
        </w:rPr>
        <w:t xml:space="preserve">100,0 mii lei </w:t>
      </w:r>
      <w:r w:rsidRPr="008A2F9C">
        <w:rPr>
          <w:rFonts w:ascii="Times New Roman" w:hAnsi="Times New Roman" w:cs="Times New Roman"/>
          <w:sz w:val="28"/>
          <w:szCs w:val="28"/>
        </w:rPr>
        <w:t xml:space="preserve">Bugetul </w:t>
      </w:r>
      <w:r w:rsidRPr="008A2F9C">
        <w:rPr>
          <w:rFonts w:ascii="Times New Roman" w:hAnsi="Times New Roman" w:cs="Times New Roman"/>
          <w:b/>
          <w:sz w:val="28"/>
          <w:szCs w:val="28"/>
        </w:rPr>
        <w:t>Aparatul președintelui raionului Servicii de suport pentru exercitarea guvernării</w:t>
      </w:r>
      <w:r w:rsidRPr="008A2F9C">
        <w:rPr>
          <w:rFonts w:ascii="Times New Roman" w:hAnsi="Times New Roman" w:cs="Times New Roman"/>
          <w:sz w:val="28"/>
          <w:szCs w:val="28"/>
        </w:rPr>
        <w:t xml:space="preserve"> din plata contractelor de locațiune  încheiat cu</w:t>
      </w:r>
      <w:r>
        <w:rPr>
          <w:rFonts w:ascii="Times New Roman" w:hAnsi="Times New Roman" w:cs="Times New Roman"/>
          <w:sz w:val="28"/>
          <w:szCs w:val="28"/>
        </w:rPr>
        <w:t>:</w:t>
      </w:r>
      <w:r w:rsidRPr="008A2F9C">
        <w:rPr>
          <w:rFonts w:ascii="Times New Roman" w:hAnsi="Times New Roman" w:cs="Times New Roman"/>
          <w:sz w:val="28"/>
          <w:szCs w:val="28"/>
        </w:rPr>
        <w:t xml:space="preserve"> Cancelaria de Stat al RM, Inspectoratul pentru protecția mediului, ADRCentru, Primăria or.Ialoveni, „VelsonTrans”SRL, Școala sportivă de copii și tineret Ialoveni, „VicGrupTV”SRL articol la Venituri </w:t>
      </w:r>
      <w:r w:rsidRPr="008A2F9C">
        <w:rPr>
          <w:rFonts w:ascii="Times New Roman" w:hAnsi="Times New Roman" w:cs="Times New Roman"/>
          <w:i/>
          <w:sz w:val="28"/>
          <w:szCs w:val="28"/>
        </w:rPr>
        <w:t>142320</w:t>
      </w:r>
      <w:r w:rsidRPr="008A2F9C">
        <w:rPr>
          <w:rFonts w:ascii="Times New Roman" w:hAnsi="Times New Roman" w:cs="Times New Roman"/>
          <w:sz w:val="28"/>
          <w:szCs w:val="28"/>
        </w:rPr>
        <w:t xml:space="preserve"> „</w:t>
      </w:r>
      <w:r w:rsidRPr="008A2F9C">
        <w:rPr>
          <w:rFonts w:ascii="Times New Roman" w:hAnsi="Times New Roman" w:cs="Times New Roman"/>
          <w:i/>
          <w:sz w:val="28"/>
          <w:szCs w:val="28"/>
        </w:rPr>
        <w:t>Plata pentru locațiunea bunurilor patrimoniului public</w:t>
      </w:r>
      <w:r w:rsidRPr="008A2F9C">
        <w:rPr>
          <w:rFonts w:ascii="Times New Roman" w:hAnsi="Times New Roman" w:cs="Times New Roman"/>
          <w:sz w:val="28"/>
          <w:szCs w:val="28"/>
        </w:rPr>
        <w:t xml:space="preserve">”, articole la Cheltuieli: </w:t>
      </w:r>
      <w:r w:rsidRPr="008A2F9C">
        <w:rPr>
          <w:rFonts w:ascii="Times New Roman" w:hAnsi="Times New Roman" w:cs="Times New Roman"/>
          <w:i/>
          <w:sz w:val="28"/>
          <w:szCs w:val="28"/>
        </w:rPr>
        <w:t>222110</w:t>
      </w:r>
      <w:r w:rsidRPr="008A2F9C">
        <w:rPr>
          <w:rFonts w:ascii="Times New Roman" w:hAnsi="Times New Roman" w:cs="Times New Roman"/>
          <w:sz w:val="28"/>
          <w:szCs w:val="28"/>
        </w:rPr>
        <w:t xml:space="preserve"> </w:t>
      </w:r>
      <w:r w:rsidRPr="008A2F9C">
        <w:rPr>
          <w:rFonts w:ascii="Times New Roman" w:hAnsi="Times New Roman" w:cs="Times New Roman"/>
          <w:i/>
          <w:sz w:val="28"/>
          <w:szCs w:val="28"/>
        </w:rPr>
        <w:t xml:space="preserve">“Energie electrică”- </w:t>
      </w:r>
      <w:r w:rsidRPr="008A2F9C">
        <w:rPr>
          <w:rFonts w:ascii="Times New Roman" w:hAnsi="Times New Roman" w:cs="Times New Roman"/>
          <w:sz w:val="28"/>
          <w:szCs w:val="28"/>
        </w:rPr>
        <w:t xml:space="preserve">16,0 mii lei, </w:t>
      </w:r>
      <w:r w:rsidRPr="008A2F9C">
        <w:rPr>
          <w:rFonts w:ascii="Times New Roman" w:hAnsi="Times New Roman" w:cs="Times New Roman"/>
          <w:i/>
          <w:sz w:val="28"/>
          <w:szCs w:val="28"/>
        </w:rPr>
        <w:t>222120 „Gaze”</w:t>
      </w:r>
      <w:r w:rsidRPr="008A2F9C">
        <w:rPr>
          <w:rFonts w:ascii="Times New Roman" w:hAnsi="Times New Roman" w:cs="Times New Roman"/>
          <w:sz w:val="28"/>
          <w:szCs w:val="28"/>
        </w:rPr>
        <w:t xml:space="preserve"> - 64,0 mii lei, </w:t>
      </w:r>
      <w:r w:rsidRPr="008A2F9C">
        <w:rPr>
          <w:rFonts w:ascii="Times New Roman" w:hAnsi="Times New Roman" w:cs="Times New Roman"/>
          <w:i/>
          <w:sz w:val="28"/>
          <w:szCs w:val="28"/>
        </w:rPr>
        <w:t>336110 „Procuarea materialelor de  uz gospodăresc și rechizite de birou”-</w:t>
      </w:r>
      <w:r w:rsidRPr="008A2F9C">
        <w:rPr>
          <w:rFonts w:ascii="Times New Roman" w:hAnsi="Times New Roman" w:cs="Times New Roman"/>
          <w:sz w:val="28"/>
          <w:szCs w:val="28"/>
        </w:rPr>
        <w:t xml:space="preserve"> 20,0 mii lei.</w:t>
      </w:r>
    </w:p>
    <w:p w:rsidR="004C57F5" w:rsidRPr="008A2F9C" w:rsidRDefault="004C57F5" w:rsidP="004C57F5">
      <w:pPr>
        <w:tabs>
          <w:tab w:val="left" w:pos="567"/>
        </w:tabs>
        <w:spacing w:after="0" w:line="240" w:lineRule="auto"/>
        <w:ind w:firstLine="710"/>
        <w:jc w:val="both"/>
        <w:rPr>
          <w:rFonts w:ascii="Times New Roman" w:hAnsi="Times New Roman" w:cs="Times New Roman"/>
          <w:i/>
          <w:sz w:val="28"/>
          <w:szCs w:val="28"/>
        </w:rPr>
      </w:pPr>
      <w:r w:rsidRPr="008A2F9C">
        <w:rPr>
          <w:rFonts w:ascii="Times New Roman" w:hAnsi="Times New Roman" w:cs="Times New Roman"/>
          <w:b/>
          <w:sz w:val="28"/>
          <w:szCs w:val="28"/>
        </w:rPr>
        <w:t>1.2</w:t>
      </w:r>
      <w:r w:rsidRPr="008A2F9C">
        <w:rPr>
          <w:rFonts w:ascii="Times New Roman" w:hAnsi="Times New Roman" w:cs="Times New Roman"/>
          <w:sz w:val="28"/>
          <w:szCs w:val="28"/>
        </w:rPr>
        <w:t xml:space="preserve"> Se majorează cu suma de </w:t>
      </w:r>
      <w:r w:rsidRPr="008A2F9C">
        <w:rPr>
          <w:rFonts w:ascii="Times New Roman" w:hAnsi="Times New Roman" w:cs="Times New Roman"/>
          <w:b/>
          <w:sz w:val="28"/>
          <w:szCs w:val="28"/>
        </w:rPr>
        <w:t xml:space="preserve">30,0 mii lei </w:t>
      </w:r>
      <w:r w:rsidRPr="008A2F9C">
        <w:rPr>
          <w:rFonts w:ascii="Times New Roman" w:hAnsi="Times New Roman" w:cs="Times New Roman"/>
          <w:sz w:val="28"/>
          <w:szCs w:val="28"/>
        </w:rPr>
        <w:t>Bugetul</w:t>
      </w:r>
      <w:r w:rsidRPr="008A2F9C">
        <w:rPr>
          <w:rFonts w:ascii="Times New Roman" w:hAnsi="Times New Roman" w:cs="Times New Roman"/>
          <w:b/>
          <w:sz w:val="28"/>
          <w:szCs w:val="28"/>
        </w:rPr>
        <w:t xml:space="preserve"> Direcției Generale Asistență Socială și Protecția Familiei</w:t>
      </w:r>
      <w:r w:rsidRPr="008A2F9C">
        <w:rPr>
          <w:rFonts w:ascii="Times New Roman" w:hAnsi="Times New Roman" w:cs="Times New Roman"/>
          <w:sz w:val="28"/>
          <w:szCs w:val="28"/>
        </w:rPr>
        <w:t xml:space="preserve">” din  procurarea valutei articol la Venituri </w:t>
      </w:r>
      <w:r w:rsidRPr="008A2F9C">
        <w:rPr>
          <w:rFonts w:ascii="Times New Roman" w:hAnsi="Times New Roman" w:cs="Times New Roman"/>
          <w:i/>
          <w:sz w:val="28"/>
          <w:szCs w:val="28"/>
        </w:rPr>
        <w:t xml:space="preserve">142245 „Taxa la cumpararea valutei straine de catre persoanele fizice în casele de schimb valutar“, </w:t>
      </w:r>
      <w:r w:rsidRPr="008A2F9C">
        <w:rPr>
          <w:rFonts w:ascii="Times New Roman" w:hAnsi="Times New Roman" w:cs="Times New Roman"/>
          <w:sz w:val="28"/>
          <w:szCs w:val="28"/>
        </w:rPr>
        <w:t xml:space="preserve">articol la Cheltuieli </w:t>
      </w:r>
      <w:r w:rsidRPr="008A2F9C">
        <w:rPr>
          <w:rFonts w:ascii="Times New Roman" w:hAnsi="Times New Roman" w:cs="Times New Roman"/>
          <w:i/>
          <w:sz w:val="28"/>
          <w:szCs w:val="28"/>
        </w:rPr>
        <w:t>272600</w:t>
      </w:r>
      <w:r w:rsidRPr="008A2F9C">
        <w:rPr>
          <w:rFonts w:ascii="Times New Roman" w:hAnsi="Times New Roman" w:cs="Times New Roman"/>
          <w:sz w:val="28"/>
          <w:szCs w:val="28"/>
        </w:rPr>
        <w:t xml:space="preserve"> </w:t>
      </w:r>
      <w:r w:rsidRPr="008A2F9C">
        <w:rPr>
          <w:rFonts w:ascii="Times New Roman" w:hAnsi="Times New Roman" w:cs="Times New Roman"/>
          <w:i/>
          <w:sz w:val="28"/>
          <w:szCs w:val="28"/>
        </w:rPr>
        <w:t>“Ajutoare  bănești”.</w:t>
      </w:r>
    </w:p>
    <w:p w:rsidR="004C57F5" w:rsidRPr="008A2F9C" w:rsidRDefault="004C57F5" w:rsidP="004C57F5">
      <w:pPr>
        <w:spacing w:after="0" w:line="240" w:lineRule="auto"/>
        <w:ind w:firstLine="698"/>
        <w:jc w:val="both"/>
        <w:rPr>
          <w:rFonts w:ascii="Times New Roman" w:hAnsi="Times New Roman" w:cs="Times New Roman"/>
          <w:sz w:val="28"/>
          <w:szCs w:val="28"/>
        </w:rPr>
      </w:pPr>
      <w:proofErr w:type="gramStart"/>
      <w:r w:rsidRPr="008A2F9C">
        <w:rPr>
          <w:rFonts w:ascii="Times New Roman" w:hAnsi="Times New Roman" w:cs="Times New Roman"/>
          <w:sz w:val="28"/>
          <w:szCs w:val="28"/>
        </w:rPr>
        <w:t>2.Responsabili</w:t>
      </w:r>
      <w:proofErr w:type="gramEnd"/>
      <w:r w:rsidRPr="008A2F9C">
        <w:rPr>
          <w:rFonts w:ascii="Times New Roman" w:hAnsi="Times New Roman" w:cs="Times New Roman"/>
          <w:sz w:val="28"/>
          <w:szCs w:val="28"/>
        </w:rPr>
        <w:t xml:space="preserve"> de executarea prezentei decizii se desemnează  şeful Direcţiei finanţe, domnul Valeriu Racu.</w:t>
      </w:r>
    </w:p>
    <w:p w:rsidR="004C57F5" w:rsidRPr="008A2F9C" w:rsidRDefault="004C57F5" w:rsidP="004C57F5">
      <w:pPr>
        <w:spacing w:after="0" w:line="240" w:lineRule="auto"/>
        <w:ind w:firstLine="698"/>
        <w:jc w:val="both"/>
        <w:rPr>
          <w:rFonts w:ascii="Times New Roman" w:hAnsi="Times New Roman" w:cs="Times New Roman"/>
          <w:sz w:val="28"/>
          <w:szCs w:val="28"/>
        </w:rPr>
      </w:pPr>
      <w:proofErr w:type="gramStart"/>
      <w:r w:rsidRPr="008A2F9C">
        <w:rPr>
          <w:rFonts w:ascii="Times New Roman" w:hAnsi="Times New Roman" w:cs="Times New Roman"/>
          <w:sz w:val="28"/>
          <w:szCs w:val="28"/>
        </w:rPr>
        <w:t>3.Controlul</w:t>
      </w:r>
      <w:proofErr w:type="gramEnd"/>
      <w:r w:rsidRPr="008A2F9C">
        <w:rPr>
          <w:rFonts w:ascii="Times New Roman" w:hAnsi="Times New Roman" w:cs="Times New Roman"/>
          <w:sz w:val="28"/>
          <w:szCs w:val="28"/>
        </w:rPr>
        <w:t xml:space="preserve"> asupra executării prezentei decizii îl  va asigura preşedintele raionului,  domnul Mihail Silistraru. </w:t>
      </w:r>
    </w:p>
    <w:p w:rsidR="004C57F5" w:rsidRPr="008A2F9C" w:rsidRDefault="004C57F5" w:rsidP="004C57F5">
      <w:pPr>
        <w:spacing w:after="0" w:line="240" w:lineRule="auto"/>
        <w:ind w:firstLine="698"/>
        <w:jc w:val="both"/>
        <w:rPr>
          <w:rFonts w:ascii="Times New Roman" w:hAnsi="Times New Roman" w:cs="Times New Roman"/>
          <w:sz w:val="28"/>
          <w:szCs w:val="28"/>
        </w:rPr>
      </w:pPr>
      <w:proofErr w:type="gramStart"/>
      <w:r w:rsidRPr="008A2F9C">
        <w:rPr>
          <w:rFonts w:ascii="Times New Roman" w:hAnsi="Times New Roman" w:cs="Times New Roman"/>
          <w:sz w:val="28"/>
          <w:szCs w:val="28"/>
        </w:rPr>
        <w:t>4.Prezenta</w:t>
      </w:r>
      <w:proofErr w:type="gramEnd"/>
      <w:r w:rsidRPr="008A2F9C">
        <w:rPr>
          <w:rFonts w:ascii="Times New Roman" w:hAnsi="Times New Roman" w:cs="Times New Roman"/>
          <w:sz w:val="28"/>
          <w:szCs w:val="28"/>
        </w:rPr>
        <w:t xml:space="preserve"> decizie se comu</w:t>
      </w:r>
      <w:r>
        <w:rPr>
          <w:rFonts w:ascii="Times New Roman" w:hAnsi="Times New Roman" w:cs="Times New Roman"/>
          <w:sz w:val="28"/>
          <w:szCs w:val="28"/>
        </w:rPr>
        <w:t>nică instituțiilor nominalizate și intră în vigoare la data publicării in Registrul de Stat al actelor locale</w:t>
      </w:r>
      <w:r w:rsidRPr="008A2F9C">
        <w:rPr>
          <w:rFonts w:ascii="Times New Roman" w:hAnsi="Times New Roman" w:cs="Times New Roman"/>
          <w:sz w:val="28"/>
          <w:szCs w:val="28"/>
        </w:rPr>
        <w:t>.</w:t>
      </w:r>
    </w:p>
    <w:p w:rsidR="004C57F5" w:rsidRDefault="004C57F5" w:rsidP="004C57F5">
      <w:pPr>
        <w:spacing w:after="0" w:line="240" w:lineRule="auto"/>
        <w:jc w:val="center"/>
        <w:rPr>
          <w:rFonts w:ascii="Times New Roman" w:hAnsi="Times New Roman" w:cs="Times New Roman"/>
          <w:b/>
          <w:sz w:val="24"/>
          <w:szCs w:val="24"/>
        </w:rPr>
      </w:pPr>
    </w:p>
    <w:p w:rsidR="004C57F5" w:rsidRDefault="004C57F5" w:rsidP="004C57F5">
      <w:pPr>
        <w:pStyle w:val="a5"/>
        <w:ind w:left="0" w:firstLine="567"/>
        <w:jc w:val="right"/>
        <w:rPr>
          <w:rFonts w:ascii="Times New Roman" w:hAnsi="Times New Roman" w:cs="Times New Roman"/>
          <w:b/>
          <w:i/>
          <w:sz w:val="24"/>
          <w:szCs w:val="24"/>
          <w:u w:val="single"/>
        </w:rPr>
      </w:pPr>
    </w:p>
    <w:p w:rsidR="004C57F5" w:rsidRDefault="004C57F5" w:rsidP="004C57F5">
      <w:pPr>
        <w:pStyle w:val="a5"/>
        <w:ind w:left="0" w:firstLine="567"/>
        <w:jc w:val="right"/>
        <w:rPr>
          <w:rFonts w:ascii="Times New Roman" w:hAnsi="Times New Roman" w:cs="Times New Roman"/>
          <w:b/>
          <w:i/>
          <w:sz w:val="24"/>
          <w:szCs w:val="24"/>
          <w:u w:val="single"/>
          <w:lang w:val="ro-RO"/>
        </w:rPr>
      </w:pPr>
      <w:r w:rsidRPr="00DE2592">
        <w:rPr>
          <w:rFonts w:ascii="Times New Roman" w:hAnsi="Times New Roman" w:cs="Times New Roman"/>
          <w:b/>
          <w:i/>
          <w:sz w:val="24"/>
          <w:szCs w:val="24"/>
          <w:u w:val="single"/>
          <w:lang w:val="ro-RO"/>
        </w:rPr>
        <w:t>Proiectul nr.</w:t>
      </w:r>
      <w:r>
        <w:rPr>
          <w:rFonts w:ascii="Times New Roman" w:hAnsi="Times New Roman" w:cs="Times New Roman"/>
          <w:b/>
          <w:i/>
          <w:sz w:val="24"/>
          <w:szCs w:val="24"/>
          <w:u w:val="single"/>
          <w:lang w:val="ro-RO"/>
        </w:rPr>
        <w:t>8</w:t>
      </w:r>
    </w:p>
    <w:p w:rsidR="004C57F5" w:rsidRPr="00F15B41" w:rsidRDefault="004C57F5" w:rsidP="004C57F5">
      <w:pPr>
        <w:spacing w:after="0" w:line="240" w:lineRule="auto"/>
        <w:ind w:firstLine="709"/>
        <w:rPr>
          <w:rFonts w:ascii="Times New Roman" w:hAnsi="Times New Roman" w:cs="Times New Roman"/>
          <w:b/>
          <w:sz w:val="28"/>
          <w:szCs w:val="28"/>
          <w:lang w:val="it-IT"/>
        </w:rPr>
      </w:pPr>
      <w:r w:rsidRPr="00F15B41">
        <w:rPr>
          <w:rFonts w:ascii="Times New Roman" w:hAnsi="Times New Roman" w:cs="Times New Roman"/>
          <w:b/>
          <w:sz w:val="28"/>
          <w:szCs w:val="28"/>
          <w:lang w:val="it-IT"/>
        </w:rPr>
        <w:t>Cu privire la desemnarea reprezentanților Consiliului raional Ialoveni</w:t>
      </w:r>
    </w:p>
    <w:p w:rsidR="004C57F5" w:rsidRPr="00F15B41" w:rsidRDefault="004C57F5" w:rsidP="004C57F5">
      <w:pPr>
        <w:spacing w:after="0" w:line="240" w:lineRule="auto"/>
        <w:ind w:firstLine="709"/>
        <w:rPr>
          <w:rFonts w:ascii="Times New Roman" w:hAnsi="Times New Roman" w:cs="Times New Roman"/>
          <w:b/>
          <w:sz w:val="28"/>
          <w:szCs w:val="28"/>
          <w:lang w:val="it-IT"/>
        </w:rPr>
      </w:pPr>
      <w:r w:rsidRPr="00F15B41">
        <w:rPr>
          <w:rFonts w:ascii="Times New Roman" w:hAnsi="Times New Roman" w:cs="Times New Roman"/>
          <w:b/>
          <w:sz w:val="28"/>
          <w:szCs w:val="28"/>
          <w:lang w:val="it-IT"/>
        </w:rPr>
        <w:t>in instanța de judecată</w:t>
      </w:r>
    </w:p>
    <w:p w:rsidR="004C57F5" w:rsidRPr="00F15B41" w:rsidRDefault="004C57F5" w:rsidP="004C57F5">
      <w:pPr>
        <w:spacing w:after="0" w:line="240" w:lineRule="auto"/>
        <w:ind w:firstLine="660"/>
        <w:rPr>
          <w:rFonts w:ascii="Times New Roman" w:hAnsi="Times New Roman" w:cs="Times New Roman"/>
          <w:sz w:val="28"/>
          <w:szCs w:val="28"/>
          <w:lang w:val="it-IT"/>
        </w:rPr>
      </w:pPr>
      <w:r w:rsidRPr="00F15B41">
        <w:rPr>
          <w:rFonts w:ascii="Times New Roman" w:hAnsi="Times New Roman" w:cs="Times New Roman"/>
          <w:sz w:val="28"/>
          <w:szCs w:val="28"/>
          <w:lang w:val="it-IT"/>
        </w:rPr>
        <w:t xml:space="preserve">În temeiul prevederilor art.43, alin.1, lit.(m), al Legii privind administraţia publică locală, nr.436-XVI din 28 decembrie 2006, Consiliul raional Ialoveni </w:t>
      </w:r>
      <w:r w:rsidRPr="00F15B41">
        <w:rPr>
          <w:rFonts w:ascii="Times New Roman" w:hAnsi="Times New Roman" w:cs="Times New Roman"/>
          <w:b/>
          <w:sz w:val="28"/>
          <w:szCs w:val="28"/>
          <w:lang w:val="it-IT"/>
        </w:rPr>
        <w:t>DECIDE</w:t>
      </w:r>
      <w:r w:rsidRPr="00F15B41">
        <w:rPr>
          <w:rFonts w:ascii="Times New Roman" w:hAnsi="Times New Roman" w:cs="Times New Roman"/>
          <w:sz w:val="28"/>
          <w:szCs w:val="28"/>
          <w:lang w:val="it-IT"/>
        </w:rPr>
        <w:t>:</w:t>
      </w:r>
    </w:p>
    <w:p w:rsidR="004C57F5" w:rsidRPr="00F15B41" w:rsidRDefault="004C57F5" w:rsidP="004C57F5">
      <w:pPr>
        <w:spacing w:after="0" w:line="240" w:lineRule="auto"/>
        <w:ind w:firstLine="660"/>
        <w:rPr>
          <w:rFonts w:ascii="Times New Roman" w:hAnsi="Times New Roman" w:cs="Times New Roman"/>
          <w:sz w:val="28"/>
          <w:szCs w:val="28"/>
          <w:lang w:val="it-IT"/>
        </w:rPr>
      </w:pPr>
      <w:r w:rsidRPr="00F15B41">
        <w:rPr>
          <w:rFonts w:ascii="Times New Roman" w:hAnsi="Times New Roman" w:cs="Times New Roman"/>
          <w:sz w:val="28"/>
          <w:szCs w:val="28"/>
          <w:lang w:val="it-IT"/>
        </w:rPr>
        <w:t xml:space="preserve">1.Doamna Victoria Marian-Bogos, vicepreședinte al raionului, domnul  Petru Codreanu, specialist principal (jurist) în cadrul Aparatului președintelui raionului, doamna Marianna Chira, specialist principal (privatizare) în Aparatul președintelui raionului, se împuternicesc să reprezinte  Consiliul raional Ialoveni în instanţele judecătorești, organele procuraturii, organele de urmărire penală, alte autorități publice locale și centrale. </w:t>
      </w:r>
    </w:p>
    <w:p w:rsidR="004C57F5" w:rsidRPr="00F15B41" w:rsidRDefault="004C57F5" w:rsidP="004C57F5">
      <w:pPr>
        <w:pStyle w:val="3"/>
        <w:ind w:left="0" w:firstLine="660"/>
        <w:jc w:val="both"/>
        <w:rPr>
          <w:rFonts w:ascii="Times New Roman" w:hAnsi="Times New Roman" w:cs="Times New Roman"/>
          <w:b w:val="0"/>
          <w:sz w:val="28"/>
          <w:szCs w:val="28"/>
          <w:lang w:val="it-IT"/>
        </w:rPr>
      </w:pPr>
      <w:r w:rsidRPr="00F15B41">
        <w:rPr>
          <w:rFonts w:ascii="Times New Roman" w:hAnsi="Times New Roman" w:cs="Times New Roman"/>
          <w:b w:val="0"/>
          <w:sz w:val="28"/>
          <w:szCs w:val="28"/>
          <w:lang w:val="it-IT"/>
        </w:rPr>
        <w:t>2.Prezenta decizie are termen de valabilitate 01 ianuarie-31 decembrie 2021.</w:t>
      </w:r>
    </w:p>
    <w:p w:rsidR="004C57F5" w:rsidRPr="00F15B41" w:rsidRDefault="004C57F5" w:rsidP="004C57F5">
      <w:pPr>
        <w:pStyle w:val="3"/>
        <w:ind w:left="0" w:firstLine="660"/>
        <w:jc w:val="both"/>
        <w:rPr>
          <w:rFonts w:ascii="Times New Roman" w:hAnsi="Times New Roman" w:cs="Times New Roman"/>
          <w:b w:val="0"/>
          <w:sz w:val="28"/>
          <w:szCs w:val="28"/>
          <w:lang w:val="it-IT"/>
        </w:rPr>
      </w:pPr>
      <w:r w:rsidRPr="00F15B41">
        <w:rPr>
          <w:rFonts w:ascii="Times New Roman" w:hAnsi="Times New Roman" w:cs="Times New Roman"/>
          <w:b w:val="0"/>
          <w:sz w:val="28"/>
          <w:szCs w:val="28"/>
          <w:lang w:val="it-IT"/>
        </w:rPr>
        <w:lastRenderedPageBreak/>
        <w:t>3.Decizia intră în vigoare la data adoptării și se publică în Registrul de stat al actelor locale.</w:t>
      </w:r>
    </w:p>
    <w:p w:rsidR="004C57F5" w:rsidRPr="00F15B41" w:rsidRDefault="004C57F5" w:rsidP="004C57F5">
      <w:pPr>
        <w:pStyle w:val="a5"/>
        <w:ind w:left="0" w:firstLine="567"/>
        <w:jc w:val="right"/>
        <w:rPr>
          <w:rFonts w:ascii="Times New Roman" w:hAnsi="Times New Roman" w:cs="Times New Roman"/>
          <w:sz w:val="28"/>
          <w:szCs w:val="28"/>
          <w:lang w:val="it-IT"/>
        </w:rPr>
      </w:pPr>
      <w:r w:rsidRPr="00F15B41">
        <w:rPr>
          <w:rFonts w:ascii="Times New Roman" w:hAnsi="Times New Roman" w:cs="Times New Roman"/>
          <w:b/>
          <w:i/>
          <w:sz w:val="28"/>
          <w:szCs w:val="28"/>
          <w:u w:val="single"/>
          <w:lang w:val="ro-RO"/>
        </w:rPr>
        <w:t>Proiectul nr.9</w:t>
      </w:r>
    </w:p>
    <w:p w:rsidR="004C57F5" w:rsidRPr="00F15B41" w:rsidRDefault="004C57F5" w:rsidP="004C57F5">
      <w:pPr>
        <w:spacing w:after="0" w:line="240" w:lineRule="auto"/>
        <w:ind w:firstLine="709"/>
        <w:rPr>
          <w:rFonts w:ascii="Times New Roman" w:hAnsi="Times New Roman" w:cs="Times New Roman"/>
          <w:b/>
          <w:sz w:val="28"/>
          <w:szCs w:val="28"/>
          <w:lang w:val="it-IT"/>
        </w:rPr>
      </w:pPr>
      <w:r w:rsidRPr="00F15B41">
        <w:rPr>
          <w:rFonts w:ascii="Times New Roman" w:hAnsi="Times New Roman" w:cs="Times New Roman"/>
          <w:b/>
          <w:sz w:val="28"/>
          <w:szCs w:val="28"/>
          <w:lang w:val="it-IT"/>
        </w:rPr>
        <w:t>Cu privire la desemnarea reprezentantului Consiliului raional Ialoveni</w:t>
      </w:r>
    </w:p>
    <w:p w:rsidR="004C57F5" w:rsidRPr="00F15B41" w:rsidRDefault="004C57F5" w:rsidP="004C57F5">
      <w:pPr>
        <w:spacing w:after="0" w:line="240" w:lineRule="auto"/>
        <w:ind w:firstLine="709"/>
        <w:rPr>
          <w:rFonts w:ascii="Times New Roman" w:hAnsi="Times New Roman" w:cs="Times New Roman"/>
          <w:b/>
          <w:sz w:val="28"/>
          <w:szCs w:val="28"/>
          <w:lang w:val="it-IT"/>
        </w:rPr>
      </w:pPr>
      <w:r w:rsidRPr="00F15B41">
        <w:rPr>
          <w:rFonts w:ascii="Times New Roman" w:hAnsi="Times New Roman" w:cs="Times New Roman"/>
          <w:b/>
          <w:sz w:val="28"/>
          <w:szCs w:val="28"/>
          <w:lang w:val="it-IT"/>
        </w:rPr>
        <w:t>in instanța de judecată</w:t>
      </w:r>
    </w:p>
    <w:p w:rsidR="004C57F5" w:rsidRPr="00F15B41" w:rsidRDefault="004C57F5" w:rsidP="004C57F5">
      <w:pPr>
        <w:spacing w:after="0" w:line="240" w:lineRule="auto"/>
        <w:ind w:firstLine="660"/>
        <w:rPr>
          <w:rFonts w:ascii="Times New Roman" w:hAnsi="Times New Roman" w:cs="Times New Roman"/>
          <w:sz w:val="28"/>
          <w:szCs w:val="28"/>
          <w:lang w:val="it-IT"/>
        </w:rPr>
      </w:pPr>
      <w:r w:rsidRPr="00F15B41">
        <w:rPr>
          <w:rFonts w:ascii="Times New Roman" w:hAnsi="Times New Roman" w:cs="Times New Roman"/>
          <w:sz w:val="28"/>
          <w:szCs w:val="28"/>
          <w:lang w:val="it-IT"/>
        </w:rPr>
        <w:t xml:space="preserve">În temeiul prevederilor art.43, alin.1, lit.(m), al Legii privind administraţia publică locală, nr.436-XVI din 28 decembrie 2006, Consiliul raional Ialoveni </w:t>
      </w:r>
      <w:r w:rsidRPr="00F15B41">
        <w:rPr>
          <w:rFonts w:ascii="Times New Roman" w:hAnsi="Times New Roman" w:cs="Times New Roman"/>
          <w:b/>
          <w:sz w:val="28"/>
          <w:szCs w:val="28"/>
          <w:lang w:val="it-IT"/>
        </w:rPr>
        <w:t>DECIDE</w:t>
      </w:r>
      <w:r w:rsidRPr="00F15B41">
        <w:rPr>
          <w:rFonts w:ascii="Times New Roman" w:hAnsi="Times New Roman" w:cs="Times New Roman"/>
          <w:sz w:val="28"/>
          <w:szCs w:val="28"/>
          <w:lang w:val="it-IT"/>
        </w:rPr>
        <w:t>:</w:t>
      </w:r>
    </w:p>
    <w:p w:rsidR="004C57F5" w:rsidRPr="00F15B41" w:rsidRDefault="004C57F5" w:rsidP="004C57F5">
      <w:pPr>
        <w:spacing w:after="0" w:line="240" w:lineRule="auto"/>
        <w:ind w:firstLine="660"/>
        <w:rPr>
          <w:rFonts w:ascii="Times New Roman" w:hAnsi="Times New Roman" w:cs="Times New Roman"/>
          <w:sz w:val="28"/>
          <w:szCs w:val="28"/>
          <w:lang w:val="it-IT"/>
        </w:rPr>
      </w:pPr>
      <w:r w:rsidRPr="00F15B41">
        <w:rPr>
          <w:rFonts w:ascii="Times New Roman" w:hAnsi="Times New Roman" w:cs="Times New Roman"/>
          <w:sz w:val="28"/>
          <w:szCs w:val="28"/>
          <w:lang w:val="it-IT"/>
        </w:rPr>
        <w:t xml:space="preserve">1.Domnul  Mereacre Nicolae, secretarul Consiliului raional, se împuternicește să reprezinte  Consiliul raional Ialoveni în instanţele judecătorești, organele procuraturii, organele de urmărire penală, alte autorități publice locale și centrale. </w:t>
      </w:r>
    </w:p>
    <w:p w:rsidR="004C57F5" w:rsidRPr="00F15B41" w:rsidRDefault="004C57F5" w:rsidP="004C57F5">
      <w:pPr>
        <w:pStyle w:val="3"/>
        <w:ind w:left="0" w:firstLine="660"/>
        <w:jc w:val="both"/>
        <w:rPr>
          <w:rFonts w:ascii="Times New Roman" w:hAnsi="Times New Roman" w:cs="Times New Roman"/>
          <w:b w:val="0"/>
          <w:sz w:val="28"/>
          <w:szCs w:val="28"/>
          <w:lang w:val="it-IT"/>
        </w:rPr>
      </w:pPr>
      <w:r w:rsidRPr="00F15B41">
        <w:rPr>
          <w:rFonts w:ascii="Times New Roman" w:hAnsi="Times New Roman" w:cs="Times New Roman"/>
          <w:b w:val="0"/>
          <w:sz w:val="28"/>
          <w:szCs w:val="28"/>
          <w:lang w:val="it-IT"/>
        </w:rPr>
        <w:t>2.Prezenta decizie are termen de valabilitate 01 ianuarie-31 decembrie 2021.</w:t>
      </w:r>
    </w:p>
    <w:p w:rsidR="004C57F5" w:rsidRPr="00F15B41" w:rsidRDefault="004C57F5" w:rsidP="004C57F5">
      <w:pPr>
        <w:pStyle w:val="3"/>
        <w:ind w:left="0" w:firstLine="660"/>
        <w:jc w:val="both"/>
        <w:rPr>
          <w:rFonts w:ascii="Times New Roman" w:hAnsi="Times New Roman" w:cs="Times New Roman"/>
          <w:b w:val="0"/>
          <w:sz w:val="28"/>
          <w:szCs w:val="28"/>
          <w:lang w:val="it-IT"/>
        </w:rPr>
      </w:pPr>
      <w:r w:rsidRPr="00F15B41">
        <w:rPr>
          <w:rFonts w:ascii="Times New Roman" w:hAnsi="Times New Roman" w:cs="Times New Roman"/>
          <w:b w:val="0"/>
          <w:sz w:val="28"/>
          <w:szCs w:val="28"/>
          <w:lang w:val="it-IT"/>
        </w:rPr>
        <w:t>3.Decizia intră în vigoare la data adoptării și se publică în Registrul de stat al actelor locale.</w:t>
      </w:r>
    </w:p>
    <w:p w:rsidR="004C57F5" w:rsidRDefault="004C57F5" w:rsidP="004C57F5">
      <w:pPr>
        <w:pStyle w:val="a5"/>
        <w:ind w:left="0" w:firstLine="567"/>
        <w:jc w:val="right"/>
        <w:rPr>
          <w:rFonts w:ascii="Times New Roman" w:hAnsi="Times New Roman" w:cs="Times New Roman"/>
          <w:b/>
          <w:i/>
          <w:sz w:val="24"/>
          <w:szCs w:val="24"/>
          <w:u w:val="single"/>
          <w:lang w:val="ro-RO"/>
        </w:rPr>
      </w:pPr>
    </w:p>
    <w:p w:rsidR="004C57F5" w:rsidRPr="00DE4065" w:rsidRDefault="004C57F5" w:rsidP="004C57F5">
      <w:pPr>
        <w:pStyle w:val="a5"/>
        <w:ind w:left="0" w:firstLine="567"/>
        <w:jc w:val="right"/>
        <w:rPr>
          <w:rFonts w:ascii="Times New Roman" w:hAnsi="Times New Roman" w:cs="Times New Roman"/>
          <w:sz w:val="28"/>
          <w:szCs w:val="28"/>
          <w:lang w:val="it-IT"/>
        </w:rPr>
      </w:pPr>
      <w:r w:rsidRPr="00DE2592">
        <w:rPr>
          <w:rFonts w:ascii="Times New Roman" w:hAnsi="Times New Roman" w:cs="Times New Roman"/>
          <w:b/>
          <w:i/>
          <w:sz w:val="24"/>
          <w:szCs w:val="24"/>
          <w:u w:val="single"/>
          <w:lang w:val="ro-RO"/>
        </w:rPr>
        <w:t>Proiectul nr.</w:t>
      </w:r>
      <w:r>
        <w:rPr>
          <w:rFonts w:ascii="Times New Roman" w:hAnsi="Times New Roman" w:cs="Times New Roman"/>
          <w:b/>
          <w:i/>
          <w:sz w:val="24"/>
          <w:szCs w:val="24"/>
          <w:u w:val="single"/>
          <w:lang w:val="ro-RO"/>
        </w:rPr>
        <w:t>10</w:t>
      </w:r>
    </w:p>
    <w:p w:rsidR="004C57F5" w:rsidRDefault="004C57F5" w:rsidP="004C57F5">
      <w:pPr>
        <w:spacing w:after="0" w:line="240" w:lineRule="auto"/>
        <w:ind w:firstLine="567"/>
        <w:jc w:val="both"/>
        <w:rPr>
          <w:rFonts w:ascii="Times New Roman" w:hAnsi="Times New Roman" w:cs="Times New Roman"/>
          <w:b/>
          <w:sz w:val="28"/>
          <w:szCs w:val="28"/>
        </w:rPr>
      </w:pPr>
      <w:r>
        <w:rPr>
          <w:rFonts w:ascii="Times New Roman" w:hAnsi="Times New Roman" w:cs="Times New Roman"/>
          <w:color w:val="FF0000"/>
          <w:sz w:val="28"/>
          <w:szCs w:val="28"/>
          <w:lang w:val="it-IT"/>
        </w:rPr>
        <w:t xml:space="preserve"> </w:t>
      </w:r>
      <w:r w:rsidRPr="00F061AA">
        <w:rPr>
          <w:rFonts w:ascii="Times New Roman" w:hAnsi="Times New Roman" w:cs="Times New Roman"/>
          <w:b/>
          <w:sz w:val="28"/>
          <w:szCs w:val="28"/>
        </w:rPr>
        <w:t xml:space="preserve">Cu privire la </w:t>
      </w:r>
      <w:r>
        <w:rPr>
          <w:rFonts w:ascii="Times New Roman" w:hAnsi="Times New Roman" w:cs="Times New Roman"/>
          <w:b/>
          <w:sz w:val="28"/>
          <w:szCs w:val="28"/>
        </w:rPr>
        <w:t xml:space="preserve">preavizarea doamnei Nedelciuc Daniela, </w:t>
      </w:r>
    </w:p>
    <w:p w:rsidR="004C57F5" w:rsidRPr="00F061AA" w:rsidRDefault="004C57F5" w:rsidP="004C57F5">
      <w:pPr>
        <w:spacing w:after="0" w:line="240" w:lineRule="auto"/>
        <w:ind w:left="567"/>
        <w:rPr>
          <w:rFonts w:ascii="Times New Roman" w:hAnsi="Times New Roman" w:cs="Times New Roman"/>
          <w:b/>
          <w:sz w:val="28"/>
          <w:szCs w:val="28"/>
        </w:rPr>
      </w:pPr>
      <w:proofErr w:type="gramStart"/>
      <w:r>
        <w:rPr>
          <w:rFonts w:ascii="Times New Roman" w:hAnsi="Times New Roman" w:cs="Times New Roman"/>
          <w:b/>
          <w:sz w:val="28"/>
          <w:szCs w:val="28"/>
        </w:rPr>
        <w:t>privind</w:t>
      </w:r>
      <w:proofErr w:type="gramEnd"/>
      <w:r>
        <w:rPr>
          <w:rFonts w:ascii="Times New Roman" w:hAnsi="Times New Roman" w:cs="Times New Roman"/>
          <w:b/>
          <w:sz w:val="28"/>
          <w:szCs w:val="28"/>
        </w:rPr>
        <w:t xml:space="preserve"> eliberarea din funcție</w:t>
      </w:r>
      <w:r w:rsidRPr="00F061AA">
        <w:rPr>
          <w:rFonts w:ascii="Times New Roman" w:hAnsi="Times New Roman" w:cs="Times New Roman"/>
          <w:b/>
          <w:sz w:val="28"/>
          <w:szCs w:val="28"/>
        </w:rPr>
        <w:t xml:space="preserve"> </w:t>
      </w:r>
    </w:p>
    <w:p w:rsidR="004C57F5" w:rsidRPr="00F061AA" w:rsidRDefault="004C57F5" w:rsidP="004C57F5">
      <w:pPr>
        <w:spacing w:after="0" w:line="240" w:lineRule="auto"/>
        <w:rPr>
          <w:rFonts w:ascii="Times New Roman" w:hAnsi="Times New Roman" w:cs="Times New Roman"/>
          <w:b/>
          <w:sz w:val="28"/>
          <w:szCs w:val="28"/>
        </w:rPr>
      </w:pPr>
    </w:p>
    <w:p w:rsidR="004C57F5" w:rsidRPr="00F061AA" w:rsidRDefault="004C57F5" w:rsidP="004C57F5">
      <w:pPr>
        <w:spacing w:after="0" w:line="240" w:lineRule="auto"/>
        <w:ind w:firstLine="567"/>
        <w:jc w:val="both"/>
        <w:rPr>
          <w:rFonts w:ascii="Times New Roman" w:hAnsi="Times New Roman" w:cs="Times New Roman"/>
          <w:b/>
          <w:bCs/>
          <w:sz w:val="28"/>
          <w:szCs w:val="28"/>
          <w:lang w:val="ro-RO"/>
        </w:rPr>
      </w:pPr>
      <w:r>
        <w:rPr>
          <w:rFonts w:ascii="Times New Roman" w:hAnsi="Times New Roman" w:cs="Times New Roman"/>
          <w:color w:val="000000"/>
          <w:sz w:val="28"/>
          <w:szCs w:val="28"/>
        </w:rPr>
        <w:t>Î</w:t>
      </w:r>
      <w:r w:rsidRPr="00F061AA">
        <w:rPr>
          <w:rFonts w:ascii="Times New Roman" w:hAnsi="Times New Roman" w:cs="Times New Roman"/>
          <w:color w:val="000000"/>
          <w:sz w:val="28"/>
          <w:szCs w:val="28"/>
        </w:rPr>
        <w:t xml:space="preserve">n legătură cu </w:t>
      </w:r>
      <w:r>
        <w:rPr>
          <w:rFonts w:ascii="Times New Roman" w:hAnsi="Times New Roman" w:cs="Times New Roman"/>
          <w:color w:val="000000"/>
          <w:sz w:val="28"/>
          <w:szCs w:val="28"/>
        </w:rPr>
        <w:t xml:space="preserve">reorganizarea prin dezmembrare a </w:t>
      </w:r>
      <w:r w:rsidRPr="00F061AA">
        <w:rPr>
          <w:rFonts w:ascii="Times New Roman" w:hAnsi="Times New Roman" w:cs="Times New Roman"/>
          <w:color w:val="000000"/>
          <w:sz w:val="28"/>
          <w:szCs w:val="28"/>
        </w:rPr>
        <w:t>Direcției Generale Educație și Cultură</w:t>
      </w:r>
      <w:r>
        <w:rPr>
          <w:rFonts w:ascii="Times New Roman" w:hAnsi="Times New Roman" w:cs="Times New Roman"/>
          <w:color w:val="000000"/>
          <w:sz w:val="28"/>
          <w:szCs w:val="28"/>
        </w:rPr>
        <w:t xml:space="preserve"> - preschimb</w:t>
      </w:r>
      <w:r w:rsidRPr="00F061AA">
        <w:rPr>
          <w:rFonts w:ascii="Times New Roman" w:hAnsi="Times New Roman" w:cs="Times New Roman"/>
          <w:color w:val="000000"/>
          <w:sz w:val="28"/>
          <w:szCs w:val="28"/>
        </w:rPr>
        <w:t xml:space="preserve">area </w:t>
      </w:r>
      <w:r>
        <w:rPr>
          <w:rFonts w:ascii="Times New Roman" w:hAnsi="Times New Roman" w:cs="Times New Roman"/>
          <w:color w:val="000000"/>
          <w:sz w:val="28"/>
          <w:szCs w:val="28"/>
        </w:rPr>
        <w:t>titulaturii în Direcție Generală Educație</w:t>
      </w:r>
      <w:r w:rsidRPr="00F061AA">
        <w:rPr>
          <w:rFonts w:ascii="Times New Roman" w:hAnsi="Times New Roman" w:cs="Times New Roman"/>
          <w:color w:val="000000"/>
          <w:sz w:val="28"/>
          <w:szCs w:val="28"/>
        </w:rPr>
        <w:t xml:space="preserve">, act realizat prin </w:t>
      </w:r>
      <w:r w:rsidRPr="00F061AA">
        <w:rPr>
          <w:rFonts w:ascii="Times New Roman" w:hAnsi="Times New Roman" w:cs="Times New Roman"/>
          <w:sz w:val="28"/>
          <w:szCs w:val="28"/>
          <w:lang w:val="ro-RO"/>
        </w:rPr>
        <w:t>Decizia Consiliului raional Ialoveni, nr. 1/24 din 27 februarie 2020  (</w:t>
      </w:r>
      <w:r w:rsidRPr="00F061AA">
        <w:rPr>
          <w:rFonts w:ascii="Times New Roman" w:hAnsi="Times New Roman" w:cs="Times New Roman"/>
          <w:i/>
          <w:color w:val="000000"/>
          <w:sz w:val="28"/>
          <w:szCs w:val="28"/>
          <w:lang w:val="fr-FR"/>
        </w:rPr>
        <w:t>Cu privire la aprobarea structurii și efectivului-limită al subdiviziunilor Consiliului raional Ialoveni)</w:t>
      </w:r>
      <w:r w:rsidRPr="00F061AA">
        <w:rPr>
          <w:rFonts w:ascii="Times New Roman" w:hAnsi="Times New Roman" w:cs="Times New Roman"/>
          <w:sz w:val="28"/>
          <w:szCs w:val="28"/>
          <w:lang w:val="ro-RO"/>
        </w:rPr>
        <w:t>,</w:t>
      </w:r>
      <w:r>
        <w:rPr>
          <w:rFonts w:ascii="Times New Roman" w:hAnsi="Times New Roman" w:cs="Times New Roman"/>
          <w:sz w:val="28"/>
          <w:szCs w:val="28"/>
          <w:lang w:val="ro-RO"/>
        </w:rPr>
        <w:t xml:space="preserve"> aprobarea unui stat de personal nou,</w:t>
      </w:r>
      <w:r w:rsidRPr="00F061A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având drept temei  Scrisoarea  Cancelariei de Stat a Republicii Moldova, nr. 16-41-10814 din 01 decembrie 2020 despre avizul favorabil privind statul de personal al Direcției Generale Educație Ialoveni, </w:t>
      </w:r>
      <w:r w:rsidRPr="00F061AA">
        <w:rPr>
          <w:rFonts w:ascii="Times New Roman" w:hAnsi="Times New Roman" w:cs="Times New Roman"/>
          <w:sz w:val="28"/>
          <w:szCs w:val="28"/>
          <w:lang w:val="ro-RO"/>
        </w:rPr>
        <w:t xml:space="preserve">în </w:t>
      </w:r>
      <w:r>
        <w:rPr>
          <w:rFonts w:ascii="Times New Roman" w:hAnsi="Times New Roman" w:cs="Times New Roman"/>
          <w:sz w:val="28"/>
          <w:szCs w:val="28"/>
          <w:lang w:val="ro-RO"/>
        </w:rPr>
        <w:t xml:space="preserve">conformitate cu prevederile art.165 al </w:t>
      </w:r>
      <w:r>
        <w:rPr>
          <w:rFonts w:ascii="Times New Roman" w:eastAsia="Times New Roman" w:hAnsi="Times New Roman" w:cs="Times New Roman"/>
          <w:sz w:val="28"/>
          <w:szCs w:val="28"/>
          <w:lang w:val="ro-RO" w:eastAsia="ru-RU"/>
        </w:rPr>
        <w:t xml:space="preserve">Codului Administrativ al Republicii Moldova, nr.116/2018, alin.1,lit.(c), alin.(2),(3),(4) ale </w:t>
      </w:r>
      <w:r>
        <w:rPr>
          <w:rFonts w:ascii="Times New Roman" w:hAnsi="Times New Roman" w:cs="Times New Roman"/>
          <w:sz w:val="28"/>
          <w:szCs w:val="28"/>
          <w:lang w:val="ro-RO"/>
        </w:rPr>
        <w:t xml:space="preserve">art.63 al </w:t>
      </w:r>
      <w:r w:rsidRPr="00F061AA">
        <w:rPr>
          <w:rFonts w:ascii="Times New Roman" w:hAnsi="Times New Roman" w:cs="Times New Roman"/>
          <w:sz w:val="28"/>
          <w:szCs w:val="28"/>
          <w:lang w:val="ro-RO"/>
        </w:rPr>
        <w:t>Legii, nr.158/2008 privind funcția publică și statutul funcționarului public,</w:t>
      </w:r>
      <w:r>
        <w:rPr>
          <w:rFonts w:ascii="Times New Roman" w:hAnsi="Times New Roman" w:cs="Times New Roman"/>
          <w:sz w:val="28"/>
          <w:szCs w:val="28"/>
          <w:lang w:val="ro-RO"/>
        </w:rPr>
        <w:t xml:space="preserve"> art.43 al </w:t>
      </w:r>
      <w:r w:rsidRPr="00F061AA">
        <w:rPr>
          <w:rFonts w:ascii="Times New Roman" w:hAnsi="Times New Roman" w:cs="Times New Roman"/>
          <w:sz w:val="28"/>
          <w:szCs w:val="28"/>
        </w:rPr>
        <w:t xml:space="preserve">Legii nr.436/2006 privind administraţia publică locală, </w:t>
      </w:r>
      <w:r w:rsidRPr="00F061AA">
        <w:rPr>
          <w:rFonts w:ascii="Times New Roman" w:hAnsi="Times New Roman" w:cs="Times New Roman"/>
          <w:sz w:val="28"/>
          <w:szCs w:val="28"/>
          <w:lang w:val="ro-RO"/>
        </w:rPr>
        <w:t xml:space="preserve">Consiliul raional </w:t>
      </w:r>
      <w:r w:rsidRPr="00F061AA">
        <w:rPr>
          <w:rFonts w:ascii="Times New Roman" w:hAnsi="Times New Roman" w:cs="Times New Roman"/>
          <w:b/>
          <w:bCs/>
          <w:sz w:val="28"/>
          <w:szCs w:val="28"/>
          <w:lang w:val="ro-RO"/>
        </w:rPr>
        <w:t>DECIDE:</w:t>
      </w:r>
    </w:p>
    <w:p w:rsidR="004C57F5" w:rsidRDefault="004C57F5" w:rsidP="004C57F5">
      <w:pPr>
        <w:spacing w:after="0" w:line="240" w:lineRule="auto"/>
        <w:ind w:firstLine="720"/>
        <w:jc w:val="both"/>
        <w:rPr>
          <w:rFonts w:ascii="Times New Roman" w:hAnsi="Times New Roman" w:cs="Times New Roman"/>
          <w:sz w:val="28"/>
          <w:szCs w:val="28"/>
          <w:lang w:val="ro-RO"/>
        </w:rPr>
      </w:pPr>
      <w:r w:rsidRPr="00C148C9">
        <w:rPr>
          <w:rFonts w:ascii="Times New Roman" w:hAnsi="Times New Roman" w:cs="Times New Roman"/>
          <w:sz w:val="28"/>
          <w:szCs w:val="28"/>
          <w:lang w:val="ro-RO"/>
        </w:rPr>
        <w:t>1</w:t>
      </w:r>
      <w:r w:rsidRPr="00BF76E7">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Pr>
          <w:rFonts w:ascii="Times New Roman" w:hAnsi="Times New Roman" w:cs="Times New Roman"/>
          <w:bCs/>
          <w:sz w:val="28"/>
          <w:szCs w:val="28"/>
          <w:lang w:val="ro-RO"/>
        </w:rPr>
        <w:t>Se preavizează, contra semnătură,  doamna</w:t>
      </w:r>
      <w:r w:rsidRPr="00F061AA">
        <w:rPr>
          <w:rFonts w:ascii="Times New Roman" w:hAnsi="Times New Roman" w:cs="Times New Roman"/>
          <w:sz w:val="28"/>
          <w:szCs w:val="28"/>
          <w:lang w:val="ro-RO"/>
        </w:rPr>
        <w:t xml:space="preserve"> Nedelciuc Daniela</w:t>
      </w:r>
      <w:r>
        <w:rPr>
          <w:rFonts w:ascii="Times New Roman" w:hAnsi="Times New Roman" w:cs="Times New Roman"/>
          <w:sz w:val="28"/>
          <w:szCs w:val="28"/>
          <w:lang w:val="ro-RO"/>
        </w:rPr>
        <w:t>, șef al  Direcției Generale Educație și Cultură, privind eliberarea din funcția deținută, ca urmare a dezmembrării instituției și crearea unei persoane juridice noi, Direcția Generală Educație, cu stat de personal aprobat nou.</w:t>
      </w:r>
    </w:p>
    <w:p w:rsidR="004C57F5" w:rsidRDefault="004C57F5" w:rsidP="004C57F5">
      <w:pPr>
        <w:spacing w:after="0" w:line="240" w:lineRule="auto"/>
        <w:ind w:firstLine="720"/>
        <w:jc w:val="both"/>
        <w:rPr>
          <w:rFonts w:ascii="Times New Roman" w:hAnsi="Times New Roman" w:cs="Times New Roman"/>
          <w:sz w:val="28"/>
          <w:szCs w:val="28"/>
          <w:lang w:val="ro-RO"/>
        </w:rPr>
      </w:pPr>
      <w:r w:rsidRPr="00C148C9">
        <w:rPr>
          <w:rFonts w:ascii="Times New Roman" w:hAnsi="Times New Roman" w:cs="Times New Roman"/>
          <w:sz w:val="28"/>
          <w:szCs w:val="28"/>
          <w:lang w:val="ro-RO"/>
        </w:rPr>
        <w:t>2</w:t>
      </w:r>
      <w:r>
        <w:rPr>
          <w:rFonts w:ascii="Times New Roman" w:hAnsi="Times New Roman" w:cs="Times New Roman"/>
          <w:bCs/>
          <w:sz w:val="28"/>
          <w:szCs w:val="28"/>
          <w:lang w:val="ro-RO"/>
        </w:rPr>
        <w:t>.S</w:t>
      </w:r>
      <w:r>
        <w:rPr>
          <w:rFonts w:ascii="Times New Roman" w:hAnsi="Times New Roman" w:cs="Times New Roman"/>
          <w:sz w:val="28"/>
          <w:szCs w:val="28"/>
          <w:lang w:val="ro-RO"/>
        </w:rPr>
        <w:t>e stabilește că în perioada de preaviz – 30 de zile calendaristice, incepând cu data de 28 decembrie 2020, doamna Nedelciuc Daniela va beneficia  de reducerea programului de muncă cu 2 (două) ore, fără reducerea  salariului cuvenit.</w:t>
      </w:r>
    </w:p>
    <w:p w:rsidR="004C57F5" w:rsidRPr="00F061AA" w:rsidRDefault="004C57F5" w:rsidP="004C57F5">
      <w:pPr>
        <w:spacing w:after="0" w:line="240" w:lineRule="auto"/>
        <w:ind w:firstLine="720"/>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3.Domnul Mihail Silistraru, președintele raionului, se imputernicește să identifice o funcție publică vacantă sau temporar vacantă de acelaș nivel sau de nivel inferior din cadrul Consiliului raional, și să propună autorității deliberative emiterea, în ședința proximă, a </w:t>
      </w:r>
      <w:r>
        <w:rPr>
          <w:rFonts w:ascii="Times New Roman" w:eastAsia="Times New Roman" w:hAnsi="Times New Roman" w:cs="Times New Roman"/>
          <w:sz w:val="28"/>
          <w:szCs w:val="28"/>
          <w:lang w:val="ro-RO" w:eastAsia="ru-RU"/>
        </w:rPr>
        <w:t xml:space="preserve">deciziei de transfer a doamnei Nedelciuc în funcția respectivă,în cazul acordului în scris al acesteia </w:t>
      </w:r>
    </w:p>
    <w:p w:rsidR="004C57F5" w:rsidRPr="00BA573A" w:rsidRDefault="004C57F5" w:rsidP="004C57F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ro-RO"/>
        </w:rPr>
        <w:lastRenderedPageBreak/>
        <w:t xml:space="preserve"> 4.</w:t>
      </w:r>
      <w:r w:rsidRPr="00BA573A">
        <w:rPr>
          <w:rFonts w:ascii="Times New Roman" w:hAnsi="Times New Roman" w:cs="Times New Roman"/>
          <w:bCs/>
          <w:sz w:val="28"/>
          <w:szCs w:val="28"/>
        </w:rPr>
        <w:t xml:space="preserve">Se </w:t>
      </w:r>
      <w:r>
        <w:rPr>
          <w:rFonts w:ascii="Times New Roman" w:hAnsi="Times New Roman" w:cs="Times New Roman"/>
          <w:bCs/>
          <w:sz w:val="28"/>
          <w:szCs w:val="28"/>
        </w:rPr>
        <w:t>comunică doamnei Daniela Nedelciuc des</w:t>
      </w:r>
      <w:r w:rsidRPr="00BA573A">
        <w:rPr>
          <w:rFonts w:ascii="Times New Roman" w:hAnsi="Times New Roman" w:cs="Times New Roman"/>
          <w:bCs/>
          <w:sz w:val="28"/>
          <w:szCs w:val="28"/>
        </w:rPr>
        <w:t>pre necesitatea</w:t>
      </w:r>
      <w:r>
        <w:rPr>
          <w:rFonts w:ascii="Times New Roman" w:hAnsi="Times New Roman" w:cs="Times New Roman"/>
          <w:bCs/>
          <w:sz w:val="28"/>
          <w:szCs w:val="28"/>
        </w:rPr>
        <w:t xml:space="preserve"> emiterii</w:t>
      </w:r>
      <w:r w:rsidRPr="00BA573A">
        <w:rPr>
          <w:rFonts w:ascii="Times New Roman" w:hAnsi="Times New Roman" w:cs="Times New Roman"/>
          <w:bCs/>
          <w:sz w:val="28"/>
          <w:szCs w:val="28"/>
        </w:rPr>
        <w:t xml:space="preserve">, </w:t>
      </w:r>
      <w:r>
        <w:rPr>
          <w:rFonts w:ascii="Times New Roman" w:hAnsi="Times New Roman" w:cs="Times New Roman"/>
          <w:bCs/>
          <w:sz w:val="28"/>
          <w:szCs w:val="28"/>
        </w:rPr>
        <w:t xml:space="preserve">în termen de până la 31 decembrie 2020, a </w:t>
      </w:r>
      <w:r w:rsidRPr="00BA573A">
        <w:rPr>
          <w:rFonts w:ascii="Times New Roman" w:hAnsi="Times New Roman" w:cs="Times New Roman"/>
          <w:bCs/>
          <w:sz w:val="28"/>
          <w:szCs w:val="28"/>
        </w:rPr>
        <w:t>un</w:t>
      </w:r>
      <w:r>
        <w:rPr>
          <w:rFonts w:ascii="Times New Roman" w:hAnsi="Times New Roman" w:cs="Times New Roman"/>
          <w:bCs/>
          <w:sz w:val="28"/>
          <w:szCs w:val="28"/>
        </w:rPr>
        <w:t>ui</w:t>
      </w:r>
      <w:r w:rsidRPr="00BA573A">
        <w:rPr>
          <w:rFonts w:ascii="Times New Roman" w:hAnsi="Times New Roman" w:cs="Times New Roman"/>
          <w:bCs/>
          <w:sz w:val="28"/>
          <w:szCs w:val="28"/>
        </w:rPr>
        <w:t xml:space="preserve"> ordin privind</w:t>
      </w:r>
      <w:r w:rsidRPr="00BA573A">
        <w:rPr>
          <w:rFonts w:ascii="Times New Roman" w:hAnsi="Times New Roman" w:cs="Times New Roman"/>
          <w:b/>
          <w:bCs/>
          <w:sz w:val="28"/>
          <w:szCs w:val="28"/>
        </w:rPr>
        <w:t xml:space="preserve"> </w:t>
      </w:r>
      <w:r>
        <w:rPr>
          <w:rFonts w:ascii="Times New Roman" w:hAnsi="Times New Roman" w:cs="Times New Roman"/>
          <w:bCs/>
          <w:sz w:val="28"/>
          <w:szCs w:val="28"/>
        </w:rPr>
        <w:t>informarea</w:t>
      </w:r>
      <w:r w:rsidRPr="00BA573A">
        <w:rPr>
          <w:rFonts w:ascii="Times New Roman" w:hAnsi="Times New Roman" w:cs="Times New Roman"/>
          <w:bCs/>
          <w:sz w:val="28"/>
          <w:szCs w:val="28"/>
        </w:rPr>
        <w:t xml:space="preserve"> </w:t>
      </w:r>
      <w:r>
        <w:rPr>
          <w:rFonts w:ascii="Times New Roman" w:hAnsi="Times New Roman" w:cs="Times New Roman"/>
          <w:bCs/>
          <w:sz w:val="28"/>
          <w:szCs w:val="28"/>
        </w:rPr>
        <w:t xml:space="preserve">angajaților Direcției </w:t>
      </w:r>
      <w:r w:rsidRPr="00BA573A">
        <w:rPr>
          <w:rFonts w:ascii="Times New Roman" w:hAnsi="Times New Roman" w:cs="Times New Roman"/>
          <w:bCs/>
          <w:sz w:val="28"/>
          <w:szCs w:val="28"/>
        </w:rPr>
        <w:t xml:space="preserve">despre </w:t>
      </w:r>
      <w:r>
        <w:rPr>
          <w:rFonts w:ascii="Times New Roman" w:hAnsi="Times New Roman" w:cs="Times New Roman"/>
          <w:bCs/>
          <w:sz w:val="28"/>
          <w:szCs w:val="28"/>
        </w:rPr>
        <w:t>aprobarea</w:t>
      </w:r>
      <w:r w:rsidRPr="00BA573A">
        <w:rPr>
          <w:rFonts w:ascii="Times New Roman" w:hAnsi="Times New Roman" w:cs="Times New Roman"/>
          <w:bCs/>
          <w:sz w:val="28"/>
          <w:szCs w:val="28"/>
        </w:rPr>
        <w:t xml:space="preserve"> decizi</w:t>
      </w:r>
      <w:r>
        <w:rPr>
          <w:rFonts w:ascii="Times New Roman" w:hAnsi="Times New Roman" w:cs="Times New Roman"/>
          <w:bCs/>
          <w:sz w:val="28"/>
          <w:szCs w:val="28"/>
        </w:rPr>
        <w:t>ei</w:t>
      </w:r>
      <w:r w:rsidRPr="00BA573A">
        <w:rPr>
          <w:rFonts w:ascii="Times New Roman" w:hAnsi="Times New Roman" w:cs="Times New Roman"/>
          <w:bCs/>
          <w:sz w:val="28"/>
          <w:szCs w:val="28"/>
        </w:rPr>
        <w:t xml:space="preserve"> </w:t>
      </w:r>
      <w:r>
        <w:rPr>
          <w:rFonts w:ascii="Times New Roman" w:hAnsi="Times New Roman" w:cs="Times New Roman"/>
          <w:bCs/>
          <w:sz w:val="28"/>
          <w:szCs w:val="28"/>
        </w:rPr>
        <w:t>privind</w:t>
      </w:r>
      <w:r w:rsidRPr="00BA573A">
        <w:rPr>
          <w:rFonts w:ascii="Times New Roman" w:hAnsi="Times New Roman" w:cs="Times New Roman"/>
          <w:bCs/>
          <w:sz w:val="28"/>
          <w:szCs w:val="28"/>
        </w:rPr>
        <w:t xml:space="preserve"> </w:t>
      </w:r>
      <w:r>
        <w:rPr>
          <w:rFonts w:ascii="Times New Roman" w:hAnsi="Times New Roman" w:cs="Times New Roman"/>
          <w:sz w:val="28"/>
          <w:szCs w:val="28"/>
          <w:lang w:val="ro-RO"/>
        </w:rPr>
        <w:t>crearea unei persoane juridice noi, Direcția Generală Educație, cu stat de personal aprobat nou, precum și</w:t>
      </w:r>
      <w:r>
        <w:rPr>
          <w:rFonts w:ascii="Times New Roman" w:hAnsi="Times New Roman" w:cs="Times New Roman"/>
          <w:bCs/>
          <w:sz w:val="28"/>
          <w:szCs w:val="28"/>
        </w:rPr>
        <w:t xml:space="preserve"> despre necesitatea </w:t>
      </w:r>
      <w:r w:rsidRPr="00BA573A">
        <w:rPr>
          <w:rFonts w:ascii="Times New Roman" w:hAnsi="Times New Roman" w:cs="Times New Roman"/>
          <w:bCs/>
          <w:sz w:val="28"/>
          <w:szCs w:val="28"/>
        </w:rPr>
        <w:t>emiter</w:t>
      </w:r>
      <w:r>
        <w:rPr>
          <w:rFonts w:ascii="Times New Roman" w:hAnsi="Times New Roman" w:cs="Times New Roman"/>
          <w:bCs/>
          <w:sz w:val="28"/>
          <w:szCs w:val="28"/>
        </w:rPr>
        <w:t>ii</w:t>
      </w:r>
      <w:r w:rsidRPr="00BA573A">
        <w:rPr>
          <w:rFonts w:ascii="Times New Roman" w:hAnsi="Times New Roman" w:cs="Times New Roman"/>
          <w:bCs/>
          <w:sz w:val="28"/>
          <w:szCs w:val="28"/>
        </w:rPr>
        <w:t xml:space="preserve"> ordin</w:t>
      </w:r>
      <w:r>
        <w:rPr>
          <w:rFonts w:ascii="Times New Roman" w:hAnsi="Times New Roman" w:cs="Times New Roman"/>
          <w:bCs/>
          <w:sz w:val="28"/>
          <w:szCs w:val="28"/>
        </w:rPr>
        <w:t>ului</w:t>
      </w:r>
      <w:r w:rsidRPr="00BA573A">
        <w:rPr>
          <w:rFonts w:ascii="Times New Roman" w:hAnsi="Times New Roman" w:cs="Times New Roman"/>
          <w:bCs/>
          <w:sz w:val="28"/>
          <w:szCs w:val="28"/>
        </w:rPr>
        <w:t xml:space="preserve"> privi</w:t>
      </w:r>
      <w:r>
        <w:rPr>
          <w:rFonts w:ascii="Times New Roman" w:hAnsi="Times New Roman" w:cs="Times New Roman"/>
          <w:bCs/>
          <w:sz w:val="28"/>
          <w:szCs w:val="28"/>
        </w:rPr>
        <w:t>nd</w:t>
      </w:r>
      <w:r w:rsidRPr="00BA573A">
        <w:rPr>
          <w:rFonts w:ascii="Times New Roman" w:hAnsi="Times New Roman" w:cs="Times New Roman"/>
          <w:bCs/>
          <w:sz w:val="28"/>
          <w:szCs w:val="28"/>
        </w:rPr>
        <w:t xml:space="preserve"> preavizarea</w:t>
      </w:r>
      <w:r w:rsidRPr="00BA573A">
        <w:rPr>
          <w:rFonts w:ascii="Times New Roman" w:hAnsi="Times New Roman" w:cs="Times New Roman"/>
          <w:b/>
          <w:bCs/>
          <w:sz w:val="28"/>
          <w:szCs w:val="28"/>
        </w:rPr>
        <w:t xml:space="preserve">, </w:t>
      </w:r>
      <w:r w:rsidRPr="00BA573A">
        <w:rPr>
          <w:rFonts w:ascii="Times New Roman" w:hAnsi="Times New Roman" w:cs="Times New Roman"/>
          <w:bCs/>
          <w:sz w:val="28"/>
          <w:szCs w:val="28"/>
        </w:rPr>
        <w:t xml:space="preserve">contra semnătură, a </w:t>
      </w:r>
      <w:r>
        <w:rPr>
          <w:rFonts w:ascii="Times New Roman" w:hAnsi="Times New Roman" w:cs="Times New Roman"/>
          <w:bCs/>
          <w:sz w:val="28"/>
          <w:szCs w:val="28"/>
        </w:rPr>
        <w:t>fiecărui angajat</w:t>
      </w:r>
      <w:r w:rsidRPr="00BA573A">
        <w:rPr>
          <w:rFonts w:ascii="Times New Roman" w:hAnsi="Times New Roman" w:cs="Times New Roman"/>
          <w:bCs/>
          <w:sz w:val="28"/>
          <w:szCs w:val="28"/>
        </w:rPr>
        <w:t xml:space="preserve"> din cadrul instituției despre lichidarea funcțiilor ocupate și propunerea transferului, cu acordurile personale ale acestora, </w:t>
      </w:r>
      <w:r>
        <w:rPr>
          <w:rFonts w:ascii="Times New Roman" w:hAnsi="Times New Roman" w:cs="Times New Roman"/>
          <w:bCs/>
          <w:sz w:val="28"/>
          <w:szCs w:val="28"/>
        </w:rPr>
        <w:t>în</w:t>
      </w:r>
      <w:r w:rsidRPr="00BA573A">
        <w:rPr>
          <w:rFonts w:ascii="Times New Roman" w:hAnsi="Times New Roman" w:cs="Times New Roman"/>
          <w:bCs/>
          <w:sz w:val="28"/>
          <w:szCs w:val="28"/>
        </w:rPr>
        <w:t xml:space="preserve"> instituția nou</w:t>
      </w:r>
      <w:r>
        <w:rPr>
          <w:rFonts w:ascii="Times New Roman" w:hAnsi="Times New Roman" w:cs="Times New Roman"/>
          <w:bCs/>
          <w:sz w:val="28"/>
          <w:szCs w:val="28"/>
        </w:rPr>
        <w:t>-</w:t>
      </w:r>
      <w:r w:rsidRPr="00BA573A">
        <w:rPr>
          <w:rFonts w:ascii="Times New Roman" w:hAnsi="Times New Roman" w:cs="Times New Roman"/>
          <w:bCs/>
          <w:sz w:val="28"/>
          <w:szCs w:val="28"/>
        </w:rPr>
        <w:t>fondată.</w:t>
      </w:r>
    </w:p>
    <w:p w:rsidR="004C57F5" w:rsidRDefault="004C57F5" w:rsidP="004C57F5">
      <w:pPr>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lang w:val="ro-RO"/>
        </w:rPr>
        <w:t xml:space="preserve"> </w:t>
      </w:r>
      <w:r w:rsidRPr="00C148C9">
        <w:rPr>
          <w:rFonts w:ascii="Times New Roman" w:hAnsi="Times New Roman" w:cs="Times New Roman"/>
          <w:sz w:val="28"/>
          <w:szCs w:val="28"/>
          <w:lang w:val="ro-RO"/>
        </w:rPr>
        <w:t>3</w:t>
      </w:r>
      <w:r w:rsidRPr="00BF76E7">
        <w:rPr>
          <w:rFonts w:ascii="Times New Roman" w:hAnsi="Times New Roman" w:cs="Times New Roman"/>
          <w:b/>
          <w:sz w:val="28"/>
          <w:szCs w:val="28"/>
          <w:lang w:val="ro-RO"/>
        </w:rPr>
        <w:t>.</w:t>
      </w:r>
      <w:r>
        <w:rPr>
          <w:rFonts w:ascii="Times New Roman" w:eastAsia="Times New Roman" w:hAnsi="Times New Roman" w:cs="Times New Roman"/>
          <w:sz w:val="28"/>
          <w:szCs w:val="28"/>
          <w:lang w:val="ro-RO" w:eastAsia="ru-RU"/>
        </w:rPr>
        <w:t>Prezenta decizie poate fi contestată în termen de 30 zile de la data aducerii la cunoștință și</w:t>
      </w:r>
      <w:r w:rsidRPr="00F061AA">
        <w:rPr>
          <w:rFonts w:ascii="Times New Roman" w:hAnsi="Times New Roman" w:cs="Times New Roman"/>
          <w:sz w:val="28"/>
          <w:szCs w:val="28"/>
        </w:rPr>
        <w:t xml:space="preserve"> intră în vigoare </w:t>
      </w:r>
      <w:r>
        <w:rPr>
          <w:rFonts w:ascii="Times New Roman" w:hAnsi="Times New Roman" w:cs="Times New Roman"/>
          <w:sz w:val="28"/>
          <w:szCs w:val="28"/>
        </w:rPr>
        <w:t>din ziua</w:t>
      </w:r>
      <w:r w:rsidRPr="00F061AA">
        <w:rPr>
          <w:rFonts w:ascii="Times New Roman" w:hAnsi="Times New Roman" w:cs="Times New Roman"/>
          <w:sz w:val="28"/>
          <w:szCs w:val="28"/>
        </w:rPr>
        <w:t xml:space="preserve"> </w:t>
      </w:r>
      <w:r>
        <w:rPr>
          <w:rFonts w:ascii="Times New Roman" w:hAnsi="Times New Roman" w:cs="Times New Roman"/>
          <w:sz w:val="28"/>
          <w:szCs w:val="28"/>
        </w:rPr>
        <w:t>public</w:t>
      </w:r>
      <w:r w:rsidRPr="00F061AA">
        <w:rPr>
          <w:rFonts w:ascii="Times New Roman" w:hAnsi="Times New Roman" w:cs="Times New Roman"/>
          <w:sz w:val="28"/>
          <w:szCs w:val="28"/>
        </w:rPr>
        <w:t>ării în Registrul de Stat al Actelor Locale.</w:t>
      </w:r>
    </w:p>
    <w:p w:rsidR="004C57F5" w:rsidRDefault="004C57F5" w:rsidP="004C57F5">
      <w:pPr>
        <w:spacing w:after="0" w:line="240" w:lineRule="auto"/>
        <w:ind w:firstLine="720"/>
        <w:rPr>
          <w:rFonts w:ascii="Times New Roman" w:hAnsi="Times New Roman" w:cs="Times New Roman"/>
          <w:b/>
          <w:sz w:val="28"/>
          <w:szCs w:val="28"/>
        </w:rPr>
      </w:pPr>
    </w:p>
    <w:p w:rsidR="004C57F5" w:rsidRDefault="004C57F5" w:rsidP="004C57F5">
      <w:pPr>
        <w:spacing w:after="0" w:line="240" w:lineRule="auto"/>
        <w:ind w:left="567"/>
        <w:rPr>
          <w:rFonts w:ascii="Times New Roman" w:hAnsi="Times New Roman" w:cs="Times New Roman"/>
          <w:b/>
          <w:sz w:val="28"/>
          <w:szCs w:val="28"/>
        </w:rPr>
      </w:pPr>
    </w:p>
    <w:p w:rsidR="004C57F5" w:rsidRPr="00DE4065" w:rsidRDefault="004C57F5" w:rsidP="004C57F5">
      <w:pPr>
        <w:pStyle w:val="a5"/>
        <w:ind w:left="0" w:firstLine="567"/>
        <w:jc w:val="right"/>
        <w:rPr>
          <w:rFonts w:ascii="Times New Roman" w:hAnsi="Times New Roman" w:cs="Times New Roman"/>
          <w:sz w:val="28"/>
          <w:szCs w:val="28"/>
          <w:lang w:val="it-IT"/>
        </w:rPr>
      </w:pPr>
      <w:r w:rsidRPr="00F438BE">
        <w:rPr>
          <w:rFonts w:ascii="Times New Roman" w:hAnsi="Times New Roman" w:cs="Times New Roman"/>
          <w:b/>
          <w:sz w:val="28"/>
          <w:szCs w:val="28"/>
        </w:rPr>
        <w:tab/>
      </w:r>
      <w:r w:rsidRPr="00DE2592">
        <w:rPr>
          <w:rFonts w:ascii="Times New Roman" w:hAnsi="Times New Roman" w:cs="Times New Roman"/>
          <w:b/>
          <w:i/>
          <w:sz w:val="24"/>
          <w:szCs w:val="24"/>
          <w:u w:val="single"/>
          <w:lang w:val="ro-RO"/>
        </w:rPr>
        <w:t>Proiectul nr.</w:t>
      </w:r>
      <w:r>
        <w:rPr>
          <w:rFonts w:ascii="Times New Roman" w:hAnsi="Times New Roman" w:cs="Times New Roman"/>
          <w:b/>
          <w:i/>
          <w:sz w:val="24"/>
          <w:szCs w:val="24"/>
          <w:u w:val="single"/>
          <w:lang w:val="ro-RO"/>
        </w:rPr>
        <w:t>11</w:t>
      </w:r>
    </w:p>
    <w:p w:rsidR="004C57F5" w:rsidRPr="00BF601D" w:rsidRDefault="004C57F5" w:rsidP="004C57F5">
      <w:pPr>
        <w:spacing w:after="0"/>
        <w:ind w:firstLine="426"/>
        <w:rPr>
          <w:rFonts w:ascii="Times New Roman" w:hAnsi="Times New Roman" w:cs="Times New Roman"/>
          <w:b/>
          <w:sz w:val="28"/>
          <w:szCs w:val="28"/>
        </w:rPr>
      </w:pPr>
      <w:r w:rsidRPr="00BF601D">
        <w:rPr>
          <w:rFonts w:ascii="Times New Roman" w:hAnsi="Times New Roman" w:cs="Times New Roman"/>
          <w:b/>
          <w:sz w:val="28"/>
          <w:szCs w:val="28"/>
        </w:rPr>
        <w:t>Cu privire la alocarea mijloacelor financiare</w:t>
      </w:r>
    </w:p>
    <w:p w:rsidR="004C57F5" w:rsidRPr="00F232C6" w:rsidRDefault="004C57F5" w:rsidP="004C57F5">
      <w:pPr>
        <w:spacing w:after="0" w:line="240" w:lineRule="auto"/>
        <w:ind w:firstLine="425"/>
        <w:jc w:val="both"/>
        <w:rPr>
          <w:rFonts w:ascii="Times New Roman" w:hAnsi="Times New Roman" w:cs="Times New Roman"/>
          <w:sz w:val="24"/>
          <w:szCs w:val="24"/>
        </w:rPr>
      </w:pPr>
      <w:r w:rsidRPr="00F232C6">
        <w:rPr>
          <w:rFonts w:ascii="Times New Roman" w:hAnsi="Times New Roman" w:cs="Times New Roman"/>
          <w:sz w:val="24"/>
          <w:szCs w:val="24"/>
        </w:rPr>
        <w:t>Consiliul raional Ialoveni,</w:t>
      </w:r>
    </w:p>
    <w:p w:rsidR="004C57F5" w:rsidRPr="00F232C6" w:rsidRDefault="004C57F5" w:rsidP="004C57F5">
      <w:pPr>
        <w:spacing w:after="0" w:line="240" w:lineRule="auto"/>
        <w:ind w:firstLine="425"/>
        <w:jc w:val="both"/>
        <w:rPr>
          <w:rFonts w:ascii="Times New Roman" w:hAnsi="Times New Roman" w:cs="Times New Roman"/>
          <w:sz w:val="24"/>
          <w:szCs w:val="24"/>
        </w:rPr>
      </w:pPr>
      <w:r w:rsidRPr="00F232C6">
        <w:rPr>
          <w:rFonts w:ascii="Times New Roman" w:hAnsi="Times New Roman" w:cs="Times New Roman"/>
          <w:sz w:val="24"/>
          <w:szCs w:val="24"/>
        </w:rPr>
        <w:t>Avînd în vedere:</w:t>
      </w:r>
    </w:p>
    <w:p w:rsidR="004C57F5" w:rsidRPr="00F232C6" w:rsidRDefault="004C57F5" w:rsidP="004C57F5">
      <w:pPr>
        <w:spacing w:after="0" w:line="240" w:lineRule="auto"/>
        <w:ind w:firstLine="425"/>
        <w:jc w:val="both"/>
        <w:rPr>
          <w:rFonts w:ascii="Times New Roman" w:hAnsi="Times New Roman" w:cs="Times New Roman"/>
          <w:sz w:val="24"/>
          <w:szCs w:val="24"/>
        </w:rPr>
      </w:pPr>
      <w:r w:rsidRPr="00F232C6">
        <w:rPr>
          <w:rFonts w:ascii="Times New Roman" w:hAnsi="Times New Roman" w:cs="Times New Roman"/>
          <w:sz w:val="24"/>
          <w:szCs w:val="24"/>
        </w:rPr>
        <w:t>-</w:t>
      </w:r>
      <w:proofErr w:type="gramStart"/>
      <w:r w:rsidRPr="00F232C6">
        <w:rPr>
          <w:rFonts w:ascii="Times New Roman" w:hAnsi="Times New Roman" w:cs="Times New Roman"/>
          <w:sz w:val="24"/>
          <w:szCs w:val="24"/>
        </w:rPr>
        <w:t>Prevederile  art</w:t>
      </w:r>
      <w:proofErr w:type="gramEnd"/>
      <w:r w:rsidRPr="00F232C6">
        <w:rPr>
          <w:rFonts w:ascii="Times New Roman" w:hAnsi="Times New Roman" w:cs="Times New Roman"/>
          <w:sz w:val="24"/>
          <w:szCs w:val="24"/>
        </w:rPr>
        <w:t xml:space="preserve">. 43 al Legii, nr.436/2006 privind administraţia publică locală; </w:t>
      </w:r>
    </w:p>
    <w:p w:rsidR="004C57F5" w:rsidRPr="00F232C6" w:rsidRDefault="004C57F5" w:rsidP="004C57F5">
      <w:pPr>
        <w:spacing w:after="0" w:line="240" w:lineRule="auto"/>
        <w:ind w:firstLine="425"/>
        <w:jc w:val="both"/>
        <w:rPr>
          <w:rFonts w:ascii="Times New Roman" w:hAnsi="Times New Roman" w:cs="Times New Roman"/>
          <w:sz w:val="24"/>
          <w:szCs w:val="24"/>
        </w:rPr>
      </w:pPr>
      <w:proofErr w:type="gramStart"/>
      <w:r w:rsidRPr="00F232C6">
        <w:rPr>
          <w:rFonts w:ascii="Times New Roman" w:hAnsi="Times New Roman" w:cs="Times New Roman"/>
          <w:sz w:val="24"/>
          <w:szCs w:val="24"/>
        </w:rPr>
        <w:t>-Prevederile Legii, nr.</w:t>
      </w:r>
      <w:proofErr w:type="gramEnd"/>
      <w:r w:rsidRPr="00F232C6">
        <w:rPr>
          <w:rFonts w:ascii="Times New Roman" w:hAnsi="Times New Roman" w:cs="Times New Roman"/>
          <w:sz w:val="24"/>
          <w:szCs w:val="24"/>
        </w:rPr>
        <w:t xml:space="preserve"> 397/2003 privind finanţele publice locale;</w:t>
      </w:r>
    </w:p>
    <w:p w:rsidR="004C57F5" w:rsidRPr="00F232C6" w:rsidRDefault="004C57F5" w:rsidP="004C57F5">
      <w:pPr>
        <w:spacing w:after="0" w:line="240" w:lineRule="auto"/>
        <w:ind w:firstLine="425"/>
        <w:jc w:val="both"/>
        <w:rPr>
          <w:rFonts w:ascii="Times New Roman" w:hAnsi="Times New Roman" w:cs="Times New Roman"/>
          <w:sz w:val="24"/>
          <w:szCs w:val="24"/>
          <w:lang w:val="ro-RO"/>
        </w:rPr>
      </w:pPr>
      <w:r w:rsidRPr="00F232C6">
        <w:rPr>
          <w:rFonts w:ascii="Times New Roman" w:hAnsi="Times New Roman" w:cs="Times New Roman"/>
          <w:sz w:val="24"/>
          <w:szCs w:val="24"/>
        </w:rPr>
        <w:t>-Prevederile Legii, nr.181/2014 privind finanţe publice şi responsabilitatea bugetare-fiscale;</w:t>
      </w:r>
    </w:p>
    <w:p w:rsidR="004C57F5" w:rsidRPr="00F232C6" w:rsidRDefault="004C57F5" w:rsidP="004C57F5">
      <w:pPr>
        <w:spacing w:after="0"/>
        <w:ind w:firstLine="425"/>
        <w:jc w:val="both"/>
        <w:rPr>
          <w:rFonts w:ascii="Times New Roman" w:hAnsi="Times New Roman" w:cs="Times New Roman"/>
          <w:sz w:val="24"/>
          <w:szCs w:val="24"/>
          <w:lang w:val="ro-RO"/>
        </w:rPr>
      </w:pPr>
      <w:r w:rsidRPr="00F232C6">
        <w:rPr>
          <w:rFonts w:ascii="Times New Roman" w:hAnsi="Times New Roman" w:cs="Times New Roman"/>
          <w:sz w:val="24"/>
          <w:szCs w:val="24"/>
          <w:lang w:val="ro-RO"/>
        </w:rPr>
        <w:t>-Regulamentul privind utilizarea mijloacelor Fondului de rezervă al bugetului raional, aprobat prn Decizia Consiliului raional Ialoveni nr. 02-12 din 03 iunie 2004;</w:t>
      </w:r>
    </w:p>
    <w:p w:rsidR="004C57F5" w:rsidRPr="00F232C6" w:rsidRDefault="004C57F5" w:rsidP="004C57F5">
      <w:pPr>
        <w:spacing w:after="0"/>
        <w:ind w:firstLine="425"/>
        <w:jc w:val="center"/>
        <w:rPr>
          <w:rFonts w:ascii="Times New Roman" w:hAnsi="Times New Roman" w:cs="Times New Roman"/>
          <w:sz w:val="24"/>
          <w:szCs w:val="24"/>
        </w:rPr>
      </w:pPr>
      <w:r w:rsidRPr="00F232C6">
        <w:rPr>
          <w:rFonts w:ascii="Times New Roman" w:hAnsi="Times New Roman" w:cs="Times New Roman"/>
          <w:b/>
          <w:sz w:val="24"/>
          <w:szCs w:val="24"/>
        </w:rPr>
        <w:t>DECIDE:</w:t>
      </w:r>
    </w:p>
    <w:p w:rsidR="004C57F5" w:rsidRPr="00F232C6" w:rsidRDefault="004C57F5" w:rsidP="004C57F5">
      <w:pPr>
        <w:numPr>
          <w:ilvl w:val="0"/>
          <w:numId w:val="23"/>
        </w:numPr>
        <w:spacing w:after="0" w:line="240" w:lineRule="auto"/>
        <w:ind w:left="0" w:firstLine="425"/>
        <w:jc w:val="both"/>
        <w:rPr>
          <w:rFonts w:ascii="Times New Roman" w:hAnsi="Times New Roman" w:cs="Times New Roman"/>
          <w:b/>
          <w:sz w:val="24"/>
          <w:szCs w:val="24"/>
        </w:rPr>
      </w:pPr>
      <w:r w:rsidRPr="00F232C6">
        <w:rPr>
          <w:rFonts w:ascii="Times New Roman" w:hAnsi="Times New Roman" w:cs="Times New Roman"/>
          <w:b/>
          <w:sz w:val="24"/>
          <w:szCs w:val="24"/>
        </w:rPr>
        <w:t>Se aprobă alocarea către Consiliul raional Ialoveni a mijloacelor financiare din Soldul Disponibil al Bugetului raional  pe anul 2021, în sumă de  343 300,0 lei, dintre care:</w:t>
      </w:r>
    </w:p>
    <w:p w:rsidR="004C57F5" w:rsidRPr="00F232C6" w:rsidRDefault="004C57F5" w:rsidP="004C57F5">
      <w:pPr>
        <w:spacing w:after="0"/>
        <w:ind w:firstLine="425"/>
        <w:jc w:val="both"/>
        <w:rPr>
          <w:rFonts w:ascii="Times New Roman" w:hAnsi="Times New Roman" w:cs="Times New Roman"/>
          <w:sz w:val="24"/>
          <w:szCs w:val="24"/>
        </w:rPr>
      </w:pPr>
      <w:r w:rsidRPr="00F232C6">
        <w:rPr>
          <w:rFonts w:ascii="Times New Roman" w:hAnsi="Times New Roman" w:cs="Times New Roman"/>
          <w:sz w:val="24"/>
          <w:szCs w:val="24"/>
        </w:rPr>
        <w:t>-236 520,0 lei, pentru finanțarea lucrărilor ”</w:t>
      </w:r>
      <w:r w:rsidRPr="00F232C6">
        <w:rPr>
          <w:rFonts w:ascii="Times New Roman" w:hAnsi="Times New Roman" w:cs="Times New Roman"/>
          <w:i/>
          <w:sz w:val="24"/>
          <w:szCs w:val="24"/>
        </w:rPr>
        <w:t>Proiectarea rețelelor exterioare de canalizare (15,0 km)”</w:t>
      </w:r>
      <w:r w:rsidRPr="00F232C6">
        <w:rPr>
          <w:rFonts w:ascii="Times New Roman" w:hAnsi="Times New Roman" w:cs="Times New Roman"/>
          <w:sz w:val="24"/>
          <w:szCs w:val="24"/>
        </w:rPr>
        <w:t xml:space="preserve">  și ”</w:t>
      </w:r>
      <w:r w:rsidRPr="00F232C6">
        <w:rPr>
          <w:rFonts w:ascii="Times New Roman" w:hAnsi="Times New Roman" w:cs="Times New Roman"/>
          <w:i/>
          <w:sz w:val="24"/>
          <w:szCs w:val="24"/>
        </w:rPr>
        <w:t>Proiectarea stației de pompare a apei uzate</w:t>
      </w:r>
      <w:r w:rsidRPr="00F232C6">
        <w:rPr>
          <w:rFonts w:ascii="Times New Roman" w:hAnsi="Times New Roman" w:cs="Times New Roman"/>
          <w:sz w:val="24"/>
          <w:szCs w:val="24"/>
        </w:rPr>
        <w:t>”</w:t>
      </w:r>
      <w:r w:rsidRPr="00F232C6">
        <w:rPr>
          <w:rFonts w:ascii="Times New Roman" w:hAnsi="Times New Roman" w:cs="Times New Roman"/>
          <w:i/>
          <w:sz w:val="24"/>
          <w:szCs w:val="24"/>
        </w:rPr>
        <w:t xml:space="preserve">, </w:t>
      </w:r>
      <w:r w:rsidRPr="00F232C6">
        <w:rPr>
          <w:rFonts w:ascii="Times New Roman" w:hAnsi="Times New Roman" w:cs="Times New Roman"/>
          <w:sz w:val="24"/>
          <w:szCs w:val="24"/>
        </w:rPr>
        <w:t>părți componențe ale Proiectului “</w:t>
      </w:r>
      <w:r w:rsidRPr="00F232C6">
        <w:rPr>
          <w:rFonts w:ascii="Times New Roman" w:hAnsi="Times New Roman" w:cs="Times New Roman"/>
          <w:i/>
          <w:sz w:val="24"/>
          <w:szCs w:val="24"/>
        </w:rPr>
        <w:t>Construcția rețelei magistrale de canalizare spre satele Sociteni, Dănceni, Suruceni, Nimoreni, Malcoci</w:t>
      </w:r>
      <w:r w:rsidRPr="00F232C6">
        <w:rPr>
          <w:rFonts w:ascii="Times New Roman" w:hAnsi="Times New Roman" w:cs="Times New Roman"/>
          <w:sz w:val="24"/>
          <w:szCs w:val="24"/>
        </w:rPr>
        <w:t>”;</w:t>
      </w:r>
    </w:p>
    <w:p w:rsidR="004C57F5" w:rsidRPr="00F232C6" w:rsidRDefault="004C57F5" w:rsidP="004C57F5">
      <w:pPr>
        <w:spacing w:after="0"/>
        <w:ind w:firstLine="425"/>
        <w:jc w:val="both"/>
        <w:rPr>
          <w:rFonts w:ascii="Times New Roman" w:hAnsi="Times New Roman" w:cs="Times New Roman"/>
          <w:sz w:val="24"/>
          <w:szCs w:val="24"/>
        </w:rPr>
      </w:pPr>
      <w:r w:rsidRPr="00F232C6">
        <w:rPr>
          <w:rFonts w:ascii="Times New Roman" w:hAnsi="Times New Roman" w:cs="Times New Roman"/>
          <w:sz w:val="24"/>
          <w:szCs w:val="24"/>
        </w:rPr>
        <w:t>-106 800,0 lei, pentru finanțarea lucrărilor ”</w:t>
      </w:r>
      <w:r w:rsidRPr="00F232C6">
        <w:rPr>
          <w:rFonts w:ascii="Times New Roman" w:hAnsi="Times New Roman" w:cs="Times New Roman"/>
          <w:i/>
          <w:sz w:val="24"/>
          <w:szCs w:val="24"/>
        </w:rPr>
        <w:t>Servicii topogeodezice</w:t>
      </w:r>
      <w:r w:rsidRPr="00F232C6">
        <w:rPr>
          <w:rFonts w:ascii="Times New Roman" w:hAnsi="Times New Roman" w:cs="Times New Roman"/>
          <w:sz w:val="24"/>
          <w:szCs w:val="24"/>
        </w:rPr>
        <w:t>” și ”</w:t>
      </w:r>
      <w:r w:rsidRPr="00F232C6">
        <w:rPr>
          <w:rFonts w:ascii="Times New Roman" w:hAnsi="Times New Roman" w:cs="Times New Roman"/>
          <w:i/>
          <w:sz w:val="24"/>
          <w:szCs w:val="24"/>
        </w:rPr>
        <w:t>Servicii geologice</w:t>
      </w:r>
      <w:r w:rsidRPr="00F232C6">
        <w:rPr>
          <w:rFonts w:ascii="Times New Roman" w:hAnsi="Times New Roman" w:cs="Times New Roman"/>
          <w:sz w:val="24"/>
          <w:szCs w:val="24"/>
        </w:rPr>
        <w:t>”, părți componente ale Proiectului “</w:t>
      </w:r>
      <w:r w:rsidRPr="00F232C6">
        <w:rPr>
          <w:rFonts w:ascii="Times New Roman" w:hAnsi="Times New Roman" w:cs="Times New Roman"/>
          <w:i/>
          <w:sz w:val="24"/>
          <w:szCs w:val="24"/>
        </w:rPr>
        <w:t>Construcția rețelei magistrale de canalizare spre satele Sociteni, Dănceni, Suruceni, Nimoreni, Malcoci”;</w:t>
      </w:r>
    </w:p>
    <w:p w:rsidR="004C57F5" w:rsidRPr="00F232C6" w:rsidRDefault="004C57F5" w:rsidP="004C57F5">
      <w:pPr>
        <w:spacing w:after="0"/>
        <w:ind w:firstLine="425"/>
        <w:jc w:val="both"/>
        <w:rPr>
          <w:rFonts w:ascii="Times New Roman" w:hAnsi="Times New Roman" w:cs="Times New Roman"/>
          <w:sz w:val="24"/>
          <w:szCs w:val="24"/>
        </w:rPr>
      </w:pPr>
      <w:r w:rsidRPr="00F232C6">
        <w:rPr>
          <w:rFonts w:ascii="Times New Roman" w:hAnsi="Times New Roman" w:cs="Times New Roman"/>
          <w:b/>
          <w:sz w:val="24"/>
          <w:szCs w:val="24"/>
        </w:rPr>
        <w:t xml:space="preserve">2.Se aprobă alocarea către Consiliul raional Ialoveni a mijloacelor financiare din Fondul de Rezervă al bugetului raional pe anul 2021 </w:t>
      </w:r>
      <w:r w:rsidRPr="00F232C6">
        <w:rPr>
          <w:rFonts w:ascii="Times New Roman" w:hAnsi="Times New Roman" w:cs="Times New Roman"/>
          <w:sz w:val="24"/>
          <w:szCs w:val="24"/>
        </w:rPr>
        <w:t>în sumă de 630,3 mii lei, pentru cofinanțarea implementării Proiectului “</w:t>
      </w:r>
      <w:r w:rsidRPr="00F232C6">
        <w:rPr>
          <w:rFonts w:ascii="Times New Roman" w:hAnsi="Times New Roman" w:cs="Times New Roman"/>
          <w:i/>
          <w:sz w:val="24"/>
          <w:szCs w:val="24"/>
        </w:rPr>
        <w:t>Poduri pentru  creșterea încrederii între poliție și cetățenii raionului Ialoveni și județul Iași</w:t>
      </w:r>
      <w:r w:rsidRPr="00F232C6">
        <w:rPr>
          <w:rFonts w:ascii="Times New Roman" w:hAnsi="Times New Roman" w:cs="Times New Roman"/>
          <w:sz w:val="24"/>
          <w:szCs w:val="24"/>
        </w:rPr>
        <w:t>”.</w:t>
      </w:r>
    </w:p>
    <w:p w:rsidR="004C57F5" w:rsidRPr="00F232C6" w:rsidRDefault="004C57F5" w:rsidP="004C57F5">
      <w:pPr>
        <w:spacing w:after="0"/>
        <w:ind w:firstLine="425"/>
        <w:jc w:val="both"/>
        <w:rPr>
          <w:rFonts w:ascii="Times New Roman" w:hAnsi="Times New Roman" w:cs="Times New Roman"/>
          <w:sz w:val="24"/>
          <w:szCs w:val="24"/>
        </w:rPr>
      </w:pPr>
      <w:proofErr w:type="gramStart"/>
      <w:r w:rsidRPr="00F232C6">
        <w:rPr>
          <w:rFonts w:ascii="Times New Roman" w:hAnsi="Times New Roman" w:cs="Times New Roman"/>
          <w:sz w:val="24"/>
          <w:szCs w:val="24"/>
        </w:rPr>
        <w:t>3.Contabilitatea</w:t>
      </w:r>
      <w:proofErr w:type="gramEnd"/>
      <w:r w:rsidRPr="00F232C6">
        <w:rPr>
          <w:rFonts w:ascii="Times New Roman" w:hAnsi="Times New Roman" w:cs="Times New Roman"/>
          <w:sz w:val="24"/>
          <w:szCs w:val="24"/>
        </w:rPr>
        <w:t xml:space="preserve"> Aparatului președintelui raionului va perfecta, în modul stabilit, documentele necesare pentru efectuarea  plăţilor respective.</w:t>
      </w:r>
    </w:p>
    <w:p w:rsidR="004C57F5" w:rsidRPr="00F232C6" w:rsidRDefault="004C57F5" w:rsidP="004C57F5">
      <w:pPr>
        <w:spacing w:after="0"/>
        <w:ind w:firstLine="425"/>
        <w:jc w:val="both"/>
        <w:rPr>
          <w:rFonts w:ascii="Times New Roman" w:hAnsi="Times New Roman" w:cs="Times New Roman"/>
          <w:sz w:val="24"/>
          <w:szCs w:val="24"/>
        </w:rPr>
      </w:pPr>
      <w:proofErr w:type="gramStart"/>
      <w:r w:rsidRPr="00F232C6">
        <w:rPr>
          <w:rFonts w:ascii="Times New Roman" w:hAnsi="Times New Roman" w:cs="Times New Roman"/>
          <w:sz w:val="24"/>
          <w:szCs w:val="24"/>
        </w:rPr>
        <w:t>4.Responsabili</w:t>
      </w:r>
      <w:proofErr w:type="gramEnd"/>
      <w:r w:rsidRPr="00F232C6">
        <w:rPr>
          <w:rFonts w:ascii="Times New Roman" w:hAnsi="Times New Roman" w:cs="Times New Roman"/>
          <w:sz w:val="24"/>
          <w:szCs w:val="24"/>
        </w:rPr>
        <w:t xml:space="preserve"> de executarea prezentei decizii se desemnează domnul Valeriu Racu şef Direcţie finanţe, doamna Angela Trofim, contabil-șef în Aparatul președintelui raionului.</w:t>
      </w:r>
    </w:p>
    <w:p w:rsidR="004C57F5" w:rsidRPr="00F232C6" w:rsidRDefault="004C57F5" w:rsidP="004C57F5">
      <w:pPr>
        <w:spacing w:after="0"/>
        <w:ind w:firstLine="426"/>
        <w:jc w:val="both"/>
        <w:rPr>
          <w:rFonts w:ascii="Times New Roman" w:hAnsi="Times New Roman" w:cs="Times New Roman"/>
          <w:sz w:val="24"/>
          <w:szCs w:val="24"/>
        </w:rPr>
      </w:pPr>
      <w:proofErr w:type="gramStart"/>
      <w:r w:rsidRPr="00F232C6">
        <w:rPr>
          <w:rFonts w:ascii="Times New Roman" w:hAnsi="Times New Roman" w:cs="Times New Roman"/>
          <w:sz w:val="24"/>
          <w:szCs w:val="24"/>
        </w:rPr>
        <w:t>5.Controlul</w:t>
      </w:r>
      <w:proofErr w:type="gramEnd"/>
      <w:r w:rsidRPr="00F232C6">
        <w:rPr>
          <w:rFonts w:ascii="Times New Roman" w:hAnsi="Times New Roman" w:cs="Times New Roman"/>
          <w:sz w:val="24"/>
          <w:szCs w:val="24"/>
        </w:rPr>
        <w:t xml:space="preserve"> asupra executării prezentei decizii îl  va asigura domnul Mihail Silistraru, preşedintele raionului.</w:t>
      </w:r>
    </w:p>
    <w:p w:rsidR="004C57F5" w:rsidRPr="00F232C6" w:rsidRDefault="004C57F5" w:rsidP="004C57F5">
      <w:pPr>
        <w:spacing w:after="0"/>
        <w:ind w:firstLine="426"/>
        <w:jc w:val="both"/>
        <w:rPr>
          <w:rFonts w:ascii="Times New Roman" w:hAnsi="Times New Roman" w:cs="Times New Roman"/>
          <w:sz w:val="24"/>
          <w:szCs w:val="24"/>
        </w:rPr>
      </w:pPr>
      <w:r w:rsidRPr="00F232C6">
        <w:rPr>
          <w:rFonts w:ascii="Times New Roman" w:hAnsi="Times New Roman" w:cs="Times New Roman"/>
          <w:sz w:val="24"/>
          <w:szCs w:val="24"/>
        </w:rPr>
        <w:t>6. Decizia intră în vigoare la data publicării în Registrul de Stat al actelor locale.</w:t>
      </w:r>
    </w:p>
    <w:p w:rsidR="004C57F5" w:rsidRDefault="004C57F5" w:rsidP="004C57F5">
      <w:pPr>
        <w:spacing w:after="0" w:line="240" w:lineRule="auto"/>
        <w:jc w:val="center"/>
        <w:rPr>
          <w:rFonts w:ascii="Times New Roman" w:hAnsi="Times New Roman" w:cs="Times New Roman"/>
          <w:b/>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roofErr w:type="gramStart"/>
      <w:r w:rsidRPr="00BD53A5">
        <w:rPr>
          <w:rFonts w:ascii="Times New Roman" w:hAnsi="Times New Roman" w:cs="Times New Roman"/>
          <w:b/>
          <w:i/>
          <w:sz w:val="24"/>
          <w:szCs w:val="24"/>
          <w:u w:val="single"/>
        </w:rPr>
        <w:t>Proiectul nr.</w:t>
      </w:r>
      <w:proofErr w:type="gramEnd"/>
      <w:r w:rsidRPr="00BD53A5">
        <w:rPr>
          <w:rFonts w:ascii="Times New Roman" w:hAnsi="Times New Roman" w:cs="Times New Roman"/>
          <w:b/>
          <w:i/>
          <w:sz w:val="24"/>
          <w:szCs w:val="24"/>
          <w:u w:val="single"/>
        </w:rPr>
        <w:t xml:space="preserve"> 12</w:t>
      </w:r>
    </w:p>
    <w:p w:rsidR="004C57F5" w:rsidRPr="00BD53A5" w:rsidRDefault="004C57F5" w:rsidP="004C57F5">
      <w:pPr>
        <w:spacing w:after="0" w:line="240" w:lineRule="auto"/>
        <w:ind w:firstLine="425"/>
        <w:jc w:val="right"/>
        <w:rPr>
          <w:rFonts w:ascii="Times New Roman" w:hAnsi="Times New Roman" w:cs="Times New Roman"/>
          <w:b/>
          <w:i/>
          <w:sz w:val="24"/>
          <w:szCs w:val="24"/>
          <w:u w:val="single"/>
        </w:rPr>
      </w:pPr>
    </w:p>
    <w:p w:rsidR="004C57F5" w:rsidRPr="008E449D" w:rsidRDefault="004C57F5" w:rsidP="004C57F5">
      <w:pPr>
        <w:autoSpaceDE w:val="0"/>
        <w:autoSpaceDN w:val="0"/>
        <w:adjustRightInd w:val="0"/>
        <w:spacing w:after="0" w:line="240" w:lineRule="auto"/>
        <w:ind w:firstLine="426"/>
        <w:jc w:val="both"/>
        <w:rPr>
          <w:rFonts w:ascii="Times New Roman" w:hAnsi="Times New Roman" w:cs="Times New Roman"/>
          <w:sz w:val="28"/>
          <w:szCs w:val="28"/>
          <w:lang w:val="ro-RO"/>
        </w:rPr>
      </w:pPr>
      <w:r w:rsidRPr="008E449D">
        <w:rPr>
          <w:rFonts w:ascii="Times New Roman" w:hAnsi="Times New Roman" w:cs="Times New Roman"/>
          <w:b/>
          <w:sz w:val="28"/>
          <w:szCs w:val="28"/>
          <w:shd w:val="clear" w:color="auto" w:fill="FFFFFF"/>
        </w:rPr>
        <w:t xml:space="preserve">Cu privire la acceptul recepționării în proprietatea </w:t>
      </w:r>
      <w:r>
        <w:rPr>
          <w:rFonts w:ascii="Times New Roman" w:hAnsi="Times New Roman" w:cs="Times New Roman"/>
          <w:b/>
          <w:sz w:val="28"/>
          <w:szCs w:val="28"/>
          <w:shd w:val="clear" w:color="auto" w:fill="FFFFFF"/>
        </w:rPr>
        <w:t xml:space="preserve">raionului a </w:t>
      </w:r>
      <w:r w:rsidRPr="008E449D">
        <w:rPr>
          <w:rFonts w:ascii="Times New Roman" w:hAnsi="Times New Roman" w:cs="Times New Roman"/>
          <w:b/>
          <w:sz w:val="28"/>
          <w:szCs w:val="28"/>
          <w:shd w:val="clear" w:color="auto" w:fill="FFFFFF"/>
        </w:rPr>
        <w:t>unor imobile</w:t>
      </w:r>
      <w:r w:rsidRPr="008E449D">
        <w:rPr>
          <w:rFonts w:ascii="Times New Roman" w:hAnsi="Times New Roman" w:cs="Times New Roman"/>
          <w:sz w:val="28"/>
          <w:szCs w:val="28"/>
          <w:lang w:val="ro-RO"/>
        </w:rPr>
        <w:t xml:space="preserve"> </w:t>
      </w:r>
    </w:p>
    <w:p w:rsidR="004C57F5" w:rsidRDefault="004C57F5" w:rsidP="004C57F5">
      <w:pPr>
        <w:autoSpaceDE w:val="0"/>
        <w:autoSpaceDN w:val="0"/>
        <w:adjustRightInd w:val="0"/>
        <w:spacing w:after="0" w:line="240" w:lineRule="auto"/>
        <w:ind w:firstLine="426"/>
        <w:jc w:val="both"/>
        <w:rPr>
          <w:rFonts w:ascii="Times New Roman" w:hAnsi="Times New Roman" w:cs="Times New Roman"/>
          <w:sz w:val="28"/>
          <w:szCs w:val="28"/>
          <w:lang w:val="ro-RO"/>
        </w:rPr>
      </w:pPr>
    </w:p>
    <w:p w:rsidR="004C57F5" w:rsidRPr="00BD53A5" w:rsidRDefault="004C57F5" w:rsidP="004C57F5">
      <w:pPr>
        <w:autoSpaceDE w:val="0"/>
        <w:autoSpaceDN w:val="0"/>
        <w:adjustRightInd w:val="0"/>
        <w:spacing w:after="0" w:line="240" w:lineRule="auto"/>
        <w:ind w:firstLine="426"/>
        <w:jc w:val="both"/>
        <w:rPr>
          <w:rFonts w:ascii="Times New Roman" w:hAnsi="Times New Roman" w:cs="Times New Roman"/>
          <w:sz w:val="28"/>
          <w:szCs w:val="28"/>
          <w:lang w:val="ro-RO"/>
        </w:rPr>
      </w:pPr>
      <w:r w:rsidRPr="00BD53A5">
        <w:rPr>
          <w:rFonts w:ascii="Times New Roman" w:hAnsi="Times New Roman" w:cs="Times New Roman"/>
          <w:sz w:val="28"/>
          <w:szCs w:val="28"/>
          <w:lang w:val="ro-RO"/>
        </w:rPr>
        <w:t xml:space="preserve">În conformitate cu prevederile: </w:t>
      </w:r>
    </w:p>
    <w:p w:rsidR="004C57F5" w:rsidRPr="00BD53A5" w:rsidRDefault="004C57F5" w:rsidP="004C57F5">
      <w:pPr>
        <w:pStyle w:val="a5"/>
        <w:numPr>
          <w:ilvl w:val="0"/>
          <w:numId w:val="2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BD53A5">
        <w:rPr>
          <w:rFonts w:ascii="Times New Roman" w:hAnsi="Times New Roman" w:cs="Times New Roman"/>
          <w:sz w:val="28"/>
          <w:szCs w:val="28"/>
          <w:lang w:val="ro-RO"/>
        </w:rPr>
        <w:t xml:space="preserve">Deciziei </w:t>
      </w:r>
      <w:bookmarkStart w:id="2" w:name="_Hlk55477253"/>
      <w:r w:rsidRPr="00BD53A5">
        <w:rPr>
          <w:rFonts w:ascii="Times New Roman" w:hAnsi="Times New Roman" w:cs="Times New Roman"/>
          <w:sz w:val="28"/>
          <w:szCs w:val="28"/>
          <w:lang w:val="ro-RO"/>
        </w:rPr>
        <w:t xml:space="preserve">Consiliului </w:t>
      </w:r>
      <w:r>
        <w:rPr>
          <w:rFonts w:ascii="Times New Roman" w:hAnsi="Times New Roman" w:cs="Times New Roman"/>
          <w:sz w:val="28"/>
          <w:szCs w:val="28"/>
          <w:lang w:val="ro-RO"/>
        </w:rPr>
        <w:t>r</w:t>
      </w:r>
      <w:r w:rsidRPr="00BD53A5">
        <w:rPr>
          <w:rFonts w:ascii="Times New Roman" w:hAnsi="Times New Roman" w:cs="Times New Roman"/>
          <w:sz w:val="28"/>
          <w:szCs w:val="28"/>
          <w:lang w:val="ro-RO"/>
        </w:rPr>
        <w:t>aional Ialoveni</w:t>
      </w:r>
      <w:r w:rsidR="001710A6">
        <w:rPr>
          <w:rFonts w:ascii="Times New Roman" w:hAnsi="Times New Roman" w:cs="Times New Roman"/>
          <w:sz w:val="28"/>
          <w:szCs w:val="28"/>
          <w:lang w:val="ro-RO"/>
        </w:rPr>
        <w:t>,</w:t>
      </w:r>
      <w:r w:rsidRPr="00BD53A5">
        <w:rPr>
          <w:rFonts w:ascii="Times New Roman" w:hAnsi="Times New Roman" w:cs="Times New Roman"/>
          <w:sz w:val="28"/>
          <w:szCs w:val="28"/>
          <w:lang w:val="ro-RO"/>
        </w:rPr>
        <w:t xml:space="preserve"> </w:t>
      </w:r>
      <w:bookmarkEnd w:id="2"/>
      <w:r w:rsidRPr="00BD53A5">
        <w:rPr>
          <w:rFonts w:ascii="Times New Roman" w:hAnsi="Times New Roman" w:cs="Times New Roman"/>
          <w:sz w:val="28"/>
          <w:szCs w:val="28"/>
          <w:lang w:val="ro-RO"/>
        </w:rPr>
        <w:t>nr. 01-30 din 28 februarie 2013 cu privire la edificarea Centrului de zi și a Serviciului raional de asistență psihopedagogică;</w:t>
      </w:r>
    </w:p>
    <w:p w:rsidR="004C57F5" w:rsidRPr="00BD53A5" w:rsidRDefault="004C57F5" w:rsidP="004C57F5">
      <w:pPr>
        <w:pStyle w:val="50"/>
        <w:numPr>
          <w:ilvl w:val="0"/>
          <w:numId w:val="26"/>
        </w:numPr>
        <w:spacing w:line="240" w:lineRule="auto"/>
        <w:ind w:left="0" w:firstLine="426"/>
        <w:jc w:val="both"/>
        <w:rPr>
          <w:rFonts w:eastAsiaTheme="minorHAnsi"/>
          <w:sz w:val="28"/>
          <w:szCs w:val="28"/>
          <w:lang w:val="ro-RO"/>
        </w:rPr>
      </w:pPr>
      <w:r w:rsidRPr="00BD53A5">
        <w:rPr>
          <w:rFonts w:eastAsiaTheme="minorHAnsi"/>
          <w:sz w:val="28"/>
          <w:szCs w:val="28"/>
          <w:lang w:val="ro-RO"/>
        </w:rPr>
        <w:t xml:space="preserve">Deciziei Consiliului </w:t>
      </w:r>
      <w:r>
        <w:rPr>
          <w:rFonts w:eastAsiaTheme="minorHAnsi"/>
          <w:sz w:val="28"/>
          <w:szCs w:val="28"/>
          <w:lang w:val="ro-RO"/>
        </w:rPr>
        <w:t>r</w:t>
      </w:r>
      <w:r w:rsidRPr="00BD53A5">
        <w:rPr>
          <w:rFonts w:eastAsiaTheme="minorHAnsi"/>
          <w:sz w:val="28"/>
          <w:szCs w:val="28"/>
          <w:lang w:val="ro-RO"/>
        </w:rPr>
        <w:t>aional Ialoveni</w:t>
      </w:r>
      <w:r>
        <w:rPr>
          <w:rFonts w:eastAsiaTheme="minorHAnsi"/>
          <w:sz w:val="28"/>
          <w:szCs w:val="28"/>
          <w:lang w:val="ro-RO"/>
        </w:rPr>
        <w:t>,</w:t>
      </w:r>
      <w:r w:rsidRPr="00BD53A5">
        <w:rPr>
          <w:rFonts w:eastAsiaTheme="minorHAnsi"/>
          <w:sz w:val="28"/>
          <w:szCs w:val="28"/>
          <w:lang w:val="ro-RO"/>
        </w:rPr>
        <w:t xml:space="preserve"> nr.01-13 din 20 februarie 2014 cu privire la crearea Unității de Educație Specială in cadrul Liceului Teoretic "Petre Ștefănucă", Ialoveni (ulterior denumită Unitate de educație incluzivă);</w:t>
      </w:r>
    </w:p>
    <w:p w:rsidR="004C57F5" w:rsidRPr="00BD53A5" w:rsidRDefault="004C57F5" w:rsidP="004C57F5">
      <w:pPr>
        <w:pStyle w:val="50"/>
        <w:numPr>
          <w:ilvl w:val="0"/>
          <w:numId w:val="26"/>
        </w:numPr>
        <w:spacing w:line="240" w:lineRule="auto"/>
        <w:ind w:left="0" w:firstLine="426"/>
        <w:jc w:val="both"/>
        <w:rPr>
          <w:rFonts w:eastAsiaTheme="minorHAnsi"/>
          <w:sz w:val="28"/>
          <w:szCs w:val="28"/>
          <w:lang w:val="ro-RO"/>
        </w:rPr>
      </w:pPr>
      <w:r w:rsidRPr="00BD53A5">
        <w:rPr>
          <w:rFonts w:eastAsiaTheme="minorHAnsi"/>
          <w:sz w:val="28"/>
          <w:szCs w:val="28"/>
          <w:lang w:val="ro-RO"/>
        </w:rPr>
        <w:t xml:space="preserve">Contractului între Consiliul Raional Ialoveni, Direcția Învățământ Ialoveni, Liceul Teoretic "Petre Ștefănucă” laloveni și A. O ”Lumos Foundation Moldova” cu privire la crearea Unității de Educație Specială în cadrul Liceului Teoretic "Petre Ștefănucă” laloveni, semnat la 27.05.2014; </w:t>
      </w:r>
    </w:p>
    <w:p w:rsidR="004C57F5" w:rsidRPr="00BD53A5" w:rsidRDefault="004C57F5" w:rsidP="004C57F5">
      <w:pPr>
        <w:pStyle w:val="50"/>
        <w:numPr>
          <w:ilvl w:val="0"/>
          <w:numId w:val="26"/>
        </w:numPr>
        <w:spacing w:line="240" w:lineRule="auto"/>
        <w:ind w:left="0" w:firstLine="426"/>
        <w:jc w:val="both"/>
        <w:rPr>
          <w:sz w:val="28"/>
          <w:szCs w:val="28"/>
          <w:lang w:val="ro-RO"/>
        </w:rPr>
      </w:pPr>
      <w:r w:rsidRPr="00BD53A5">
        <w:rPr>
          <w:rFonts w:eastAsiaTheme="minorHAnsi"/>
          <w:sz w:val="28"/>
          <w:szCs w:val="28"/>
          <w:lang w:val="ro-RO"/>
        </w:rPr>
        <w:t>Contractului de comodat</w:t>
      </w:r>
      <w:r w:rsidRPr="00BD53A5">
        <w:rPr>
          <w:sz w:val="28"/>
          <w:szCs w:val="28"/>
          <w:lang w:val="ro-RO"/>
        </w:rPr>
        <w:t xml:space="preserve"> între А. О „Lumos Foundation Moldova” în calitate de Comodant, și </w:t>
      </w:r>
      <w:r>
        <w:rPr>
          <w:sz w:val="28"/>
          <w:szCs w:val="28"/>
          <w:lang w:val="ro-RO"/>
        </w:rPr>
        <w:t xml:space="preserve">administrația </w:t>
      </w:r>
      <w:r w:rsidRPr="00BD53A5">
        <w:rPr>
          <w:sz w:val="28"/>
          <w:szCs w:val="28"/>
          <w:lang w:val="ro-RO"/>
        </w:rPr>
        <w:t>Liceului Teoretic "Petre Ștefănucă”, or. Ialoveni, în calitate de comodatar, semnat la 05.03.2018;</w:t>
      </w:r>
    </w:p>
    <w:p w:rsidR="004C57F5" w:rsidRPr="00BD53A5" w:rsidRDefault="004C57F5" w:rsidP="004C57F5">
      <w:pPr>
        <w:pStyle w:val="50"/>
        <w:numPr>
          <w:ilvl w:val="0"/>
          <w:numId w:val="26"/>
        </w:numPr>
        <w:spacing w:line="240" w:lineRule="auto"/>
        <w:ind w:left="0" w:firstLine="426"/>
        <w:jc w:val="both"/>
        <w:rPr>
          <w:rFonts w:eastAsiaTheme="minorHAnsi"/>
          <w:sz w:val="28"/>
          <w:szCs w:val="28"/>
          <w:lang w:val="ro-RO"/>
        </w:rPr>
      </w:pPr>
      <w:r w:rsidRPr="00BD53A5">
        <w:rPr>
          <w:rFonts w:eastAsiaTheme="minorHAnsi"/>
          <w:sz w:val="28"/>
          <w:szCs w:val="28"/>
          <w:lang w:val="ro-RO"/>
        </w:rPr>
        <w:t>Legii nr.523-XVI din 16 iulie 1999 cu privire la proprietatea publică a unităților administrativ-teritoriale, art. 8;</w:t>
      </w:r>
    </w:p>
    <w:p w:rsidR="004C57F5" w:rsidRPr="00BD53A5" w:rsidRDefault="004C57F5" w:rsidP="004C57F5">
      <w:pPr>
        <w:pStyle w:val="50"/>
        <w:numPr>
          <w:ilvl w:val="0"/>
          <w:numId w:val="26"/>
        </w:numPr>
        <w:spacing w:line="240" w:lineRule="auto"/>
        <w:ind w:left="0" w:firstLine="426"/>
        <w:jc w:val="both"/>
        <w:rPr>
          <w:rFonts w:eastAsiaTheme="minorHAnsi"/>
          <w:sz w:val="28"/>
          <w:szCs w:val="28"/>
          <w:lang w:val="ro-RO"/>
        </w:rPr>
      </w:pPr>
      <w:r w:rsidRPr="00BD53A5">
        <w:rPr>
          <w:rFonts w:eastAsiaTheme="minorHAnsi"/>
          <w:sz w:val="28"/>
          <w:szCs w:val="28"/>
          <w:lang w:val="ro-RO"/>
        </w:rPr>
        <w:t xml:space="preserve">Legii nr.436-XVI din 28.12.2006 </w:t>
      </w:r>
      <w:r>
        <w:rPr>
          <w:rFonts w:eastAsiaTheme="minorHAnsi"/>
          <w:sz w:val="28"/>
          <w:szCs w:val="28"/>
          <w:lang w:val="ro-RO"/>
        </w:rPr>
        <w:t>c</w:t>
      </w:r>
      <w:r w:rsidRPr="00BD53A5">
        <w:rPr>
          <w:rFonts w:eastAsiaTheme="minorHAnsi"/>
          <w:sz w:val="28"/>
          <w:szCs w:val="28"/>
          <w:lang w:val="ro-RO"/>
        </w:rPr>
        <w:t>u privire la administrarea publică locală;</w:t>
      </w:r>
    </w:p>
    <w:p w:rsidR="004C57F5" w:rsidRPr="00BD53A5" w:rsidRDefault="004C57F5" w:rsidP="004C57F5">
      <w:pPr>
        <w:pStyle w:val="50"/>
        <w:numPr>
          <w:ilvl w:val="0"/>
          <w:numId w:val="26"/>
        </w:numPr>
        <w:spacing w:line="240" w:lineRule="auto"/>
        <w:ind w:left="0" w:firstLine="425"/>
        <w:jc w:val="both"/>
        <w:rPr>
          <w:sz w:val="28"/>
          <w:szCs w:val="28"/>
          <w:lang w:val="ro-RO"/>
        </w:rPr>
      </w:pPr>
      <w:r w:rsidRPr="00BD53A5">
        <w:rPr>
          <w:rFonts w:eastAsiaTheme="minorHAnsi"/>
          <w:sz w:val="28"/>
          <w:szCs w:val="28"/>
          <w:lang w:val="ro-RO"/>
        </w:rPr>
        <w:t>Regulamentului</w:t>
      </w:r>
      <w:r w:rsidRPr="00BD53A5">
        <w:rPr>
          <w:color w:val="333333"/>
          <w:sz w:val="28"/>
          <w:szCs w:val="28"/>
          <w:lang w:val="ro-RO" w:eastAsia="en-GB"/>
        </w:rPr>
        <w:t xml:space="preserve"> cu privire la modul de transmitere a bunurilor proprietate publică, aprobat prin </w:t>
      </w:r>
      <w:r w:rsidRPr="00BD53A5">
        <w:rPr>
          <w:sz w:val="28"/>
          <w:szCs w:val="28"/>
          <w:lang w:val="ro-RO"/>
        </w:rPr>
        <w:t>Hotărârea Guvernului Republicii Moldova</w:t>
      </w:r>
      <w:r w:rsidRPr="00BD53A5">
        <w:rPr>
          <w:color w:val="333333"/>
          <w:sz w:val="28"/>
          <w:szCs w:val="28"/>
          <w:lang w:val="ro-RO" w:eastAsia="en-GB"/>
        </w:rPr>
        <w:t xml:space="preserve"> nr. 901 din 31.12.2015, </w:t>
      </w:r>
    </w:p>
    <w:p w:rsidR="004C57F5" w:rsidRPr="00BD53A5" w:rsidRDefault="004C57F5" w:rsidP="004C57F5">
      <w:pPr>
        <w:shd w:val="clear" w:color="auto" w:fill="FFFFFF"/>
        <w:spacing w:after="0" w:line="240" w:lineRule="auto"/>
        <w:ind w:firstLine="425"/>
        <w:jc w:val="both"/>
        <w:rPr>
          <w:rFonts w:ascii="Times New Roman" w:eastAsia="Times New Roman" w:hAnsi="Times New Roman" w:cs="Times New Roman"/>
          <w:color w:val="000000"/>
          <w:sz w:val="28"/>
          <w:szCs w:val="28"/>
          <w:lang w:val="ro-RO"/>
        </w:rPr>
      </w:pPr>
      <w:r w:rsidRPr="00BD53A5">
        <w:rPr>
          <w:rFonts w:ascii="Times New Roman" w:eastAsia="Times New Roman" w:hAnsi="Times New Roman" w:cs="Times New Roman"/>
          <w:color w:val="000000"/>
          <w:sz w:val="28"/>
          <w:szCs w:val="28"/>
          <w:lang w:val="ro-RO"/>
        </w:rPr>
        <w:t xml:space="preserve">în scopul asigurării  durabilității serviciilor de asistență a copiilor  cu cerințe educaționale speciale/dizabilități, </w:t>
      </w:r>
    </w:p>
    <w:p w:rsidR="004C57F5" w:rsidRPr="00237761" w:rsidRDefault="004C57F5" w:rsidP="004C57F5">
      <w:pPr>
        <w:shd w:val="clear" w:color="auto" w:fill="FFFFFF"/>
        <w:spacing w:after="0" w:line="240" w:lineRule="auto"/>
        <w:ind w:firstLine="425"/>
        <w:jc w:val="both"/>
        <w:rPr>
          <w:rFonts w:ascii="Times New Roman" w:eastAsia="Times New Roman" w:hAnsi="Times New Roman" w:cs="Times New Roman"/>
          <w:b/>
          <w:color w:val="000000"/>
          <w:sz w:val="24"/>
          <w:szCs w:val="24"/>
          <w:lang w:val="ro-RO"/>
        </w:rPr>
      </w:pPr>
      <w:r w:rsidRPr="00BD53A5">
        <w:rPr>
          <w:rFonts w:ascii="Times New Roman" w:eastAsia="Times New Roman" w:hAnsi="Times New Roman" w:cs="Times New Roman"/>
          <w:color w:val="000000"/>
          <w:sz w:val="28"/>
          <w:szCs w:val="28"/>
          <w:lang w:val="ro-RO"/>
        </w:rPr>
        <w:t xml:space="preserve">Consiliul </w:t>
      </w:r>
      <w:r>
        <w:rPr>
          <w:rFonts w:ascii="Times New Roman" w:eastAsia="Times New Roman" w:hAnsi="Times New Roman" w:cs="Times New Roman"/>
          <w:color w:val="000000"/>
          <w:sz w:val="28"/>
          <w:szCs w:val="28"/>
          <w:lang w:val="ro-RO"/>
        </w:rPr>
        <w:t>r</w:t>
      </w:r>
      <w:r w:rsidRPr="00BD53A5">
        <w:rPr>
          <w:rFonts w:ascii="Times New Roman" w:eastAsia="Times New Roman" w:hAnsi="Times New Roman" w:cs="Times New Roman"/>
          <w:color w:val="000000"/>
          <w:sz w:val="28"/>
          <w:szCs w:val="28"/>
          <w:lang w:val="ro-RO"/>
        </w:rPr>
        <w:t xml:space="preserve">aional Ialoveni </w:t>
      </w:r>
      <w:r w:rsidRPr="00237761">
        <w:rPr>
          <w:rFonts w:ascii="Times New Roman" w:eastAsia="Times New Roman" w:hAnsi="Times New Roman" w:cs="Times New Roman"/>
          <w:b/>
          <w:color w:val="000000"/>
          <w:sz w:val="24"/>
          <w:szCs w:val="24"/>
          <w:lang w:val="ro-RO"/>
        </w:rPr>
        <w:t>DECIDE:</w:t>
      </w:r>
    </w:p>
    <w:p w:rsidR="004C57F5" w:rsidRPr="00BD53A5" w:rsidRDefault="004C57F5" w:rsidP="004C57F5">
      <w:pPr>
        <w:pStyle w:val="a5"/>
        <w:numPr>
          <w:ilvl w:val="0"/>
          <w:numId w:val="27"/>
        </w:numPr>
        <w:shd w:val="clear" w:color="auto" w:fill="FFFFFF"/>
        <w:spacing w:before="165" w:after="165" w:line="240" w:lineRule="auto"/>
        <w:ind w:left="0" w:firstLine="426"/>
        <w:jc w:val="both"/>
        <w:rPr>
          <w:rFonts w:ascii="Times New Roman" w:eastAsia="Times New Roman" w:hAnsi="Times New Roman" w:cs="Times New Roman"/>
          <w:color w:val="000000"/>
          <w:sz w:val="28"/>
          <w:szCs w:val="28"/>
          <w:lang w:val="ro-RO"/>
        </w:rPr>
      </w:pPr>
      <w:r w:rsidRPr="00BD53A5">
        <w:rPr>
          <w:rFonts w:ascii="Times New Roman" w:eastAsia="Times New Roman" w:hAnsi="Times New Roman" w:cs="Times New Roman"/>
          <w:color w:val="000000"/>
          <w:sz w:val="28"/>
          <w:szCs w:val="28"/>
          <w:lang w:val="ro-RO"/>
        </w:rPr>
        <w:t>Se acceptă primirea, cu titlu de donație, de la A.O. Lumos Foundation, cod personal 1010620006480, a bunului imobil din or. Ialoveni, str. Basarabia,</w:t>
      </w:r>
      <w:r>
        <w:rPr>
          <w:rFonts w:ascii="Times New Roman" w:eastAsia="Times New Roman" w:hAnsi="Times New Roman" w:cs="Times New Roman"/>
          <w:color w:val="000000"/>
          <w:sz w:val="28"/>
          <w:szCs w:val="28"/>
          <w:lang w:val="ro-RO"/>
        </w:rPr>
        <w:t>1</w:t>
      </w:r>
      <w:r w:rsidRPr="00BD53A5">
        <w:rPr>
          <w:rFonts w:ascii="Times New Roman" w:eastAsia="Times New Roman" w:hAnsi="Times New Roman" w:cs="Times New Roman"/>
          <w:color w:val="000000"/>
          <w:sz w:val="28"/>
          <w:szCs w:val="28"/>
          <w:lang w:val="ro-RO"/>
        </w:rPr>
        <w:t xml:space="preserve"> număr cadastral 5501209.428.01, cu destinația ”Învățământ și educație”.</w:t>
      </w:r>
    </w:p>
    <w:p w:rsidR="004C57F5" w:rsidRPr="00BD53A5" w:rsidRDefault="004C57F5" w:rsidP="004C57F5">
      <w:pPr>
        <w:pStyle w:val="a5"/>
        <w:numPr>
          <w:ilvl w:val="0"/>
          <w:numId w:val="27"/>
        </w:numPr>
        <w:shd w:val="clear" w:color="auto" w:fill="FFFFFF"/>
        <w:spacing w:before="165" w:after="165" w:line="240" w:lineRule="auto"/>
        <w:ind w:left="0" w:firstLine="426"/>
        <w:jc w:val="both"/>
        <w:rPr>
          <w:rFonts w:ascii="Times New Roman" w:hAnsi="Times New Roman" w:cs="Times New Roman"/>
          <w:sz w:val="28"/>
          <w:szCs w:val="28"/>
          <w:lang w:val="ro-RO"/>
        </w:rPr>
      </w:pPr>
      <w:r w:rsidRPr="00BD53A5">
        <w:rPr>
          <w:rFonts w:ascii="Times New Roman" w:eastAsia="Times New Roman" w:hAnsi="Times New Roman" w:cs="Times New Roman"/>
          <w:color w:val="000000"/>
          <w:sz w:val="28"/>
          <w:szCs w:val="28"/>
          <w:lang w:val="ro-RO"/>
        </w:rPr>
        <w:t>Se acceptă transferul, cu titlu de donație, de la A.O. Lumos Foundation, cod personal 1010620006480, a bunului imobil din or. Ialoveni, str. Basarabia,</w:t>
      </w:r>
      <w:r>
        <w:rPr>
          <w:rFonts w:ascii="Times New Roman" w:eastAsia="Times New Roman" w:hAnsi="Times New Roman" w:cs="Times New Roman"/>
          <w:color w:val="000000"/>
          <w:sz w:val="28"/>
          <w:szCs w:val="28"/>
          <w:lang w:val="ro-RO"/>
        </w:rPr>
        <w:t>1,</w:t>
      </w:r>
      <w:r w:rsidRPr="00BD53A5">
        <w:rPr>
          <w:rFonts w:ascii="Times New Roman" w:eastAsia="Times New Roman" w:hAnsi="Times New Roman" w:cs="Times New Roman"/>
          <w:color w:val="000000"/>
          <w:sz w:val="28"/>
          <w:szCs w:val="28"/>
          <w:lang w:val="ro-RO"/>
        </w:rPr>
        <w:t xml:space="preserve"> număr cadastral 5501209.428.001, cu suprafața de 121,1 m.p., în </w:t>
      </w:r>
      <w:r>
        <w:rPr>
          <w:rFonts w:ascii="Times New Roman" w:eastAsia="Times New Roman" w:hAnsi="Times New Roman" w:cs="Times New Roman"/>
          <w:color w:val="000000"/>
          <w:sz w:val="28"/>
          <w:szCs w:val="28"/>
          <w:lang w:val="ro-RO"/>
        </w:rPr>
        <w:t>gestiun</w:t>
      </w:r>
      <w:r w:rsidRPr="00BD53A5">
        <w:rPr>
          <w:rFonts w:ascii="Times New Roman" w:eastAsia="Times New Roman" w:hAnsi="Times New Roman" w:cs="Times New Roman"/>
          <w:color w:val="000000"/>
          <w:sz w:val="28"/>
          <w:szCs w:val="28"/>
          <w:lang w:val="ro-RO"/>
        </w:rPr>
        <w:t>ea Direcției Generale Educație  Ialoveni, cu destinația ”Serviciul Raional de Asistență Psihopedagogică”.</w:t>
      </w:r>
    </w:p>
    <w:p w:rsidR="004C57F5" w:rsidRPr="00BD53A5" w:rsidRDefault="004C57F5" w:rsidP="004C57F5">
      <w:pPr>
        <w:pStyle w:val="a5"/>
        <w:numPr>
          <w:ilvl w:val="0"/>
          <w:numId w:val="27"/>
        </w:numPr>
        <w:shd w:val="clear" w:color="auto" w:fill="FFFFFF"/>
        <w:spacing w:before="165" w:after="165" w:line="240" w:lineRule="auto"/>
        <w:ind w:left="0" w:firstLine="426"/>
        <w:jc w:val="both"/>
        <w:rPr>
          <w:rFonts w:ascii="Times New Roman" w:hAnsi="Times New Roman" w:cs="Times New Roman"/>
          <w:sz w:val="28"/>
          <w:szCs w:val="28"/>
          <w:lang w:val="ro-RO"/>
        </w:rPr>
      </w:pPr>
      <w:r w:rsidRPr="00BD53A5">
        <w:rPr>
          <w:rFonts w:ascii="Times New Roman" w:hAnsi="Times New Roman" w:cs="Times New Roman"/>
          <w:sz w:val="28"/>
          <w:szCs w:val="28"/>
          <w:lang w:val="ro-RO"/>
        </w:rPr>
        <w:t>Se împuternicește d</w:t>
      </w:r>
      <w:r>
        <w:rPr>
          <w:rFonts w:ascii="Times New Roman" w:hAnsi="Times New Roman" w:cs="Times New Roman"/>
          <w:sz w:val="28"/>
          <w:szCs w:val="28"/>
          <w:lang w:val="ro-RO"/>
        </w:rPr>
        <w:t>oam</w:t>
      </w:r>
      <w:r w:rsidRPr="00BD53A5">
        <w:rPr>
          <w:rFonts w:ascii="Times New Roman" w:hAnsi="Times New Roman" w:cs="Times New Roman"/>
          <w:sz w:val="28"/>
          <w:szCs w:val="28"/>
          <w:lang w:val="ro-RO"/>
        </w:rPr>
        <w:t xml:space="preserve">na Daniela Nedelciuc, </w:t>
      </w:r>
      <w:r>
        <w:rPr>
          <w:rFonts w:ascii="Times New Roman" w:hAnsi="Times New Roman" w:cs="Times New Roman"/>
          <w:sz w:val="28"/>
          <w:szCs w:val="28"/>
          <w:lang w:val="ro-RO"/>
        </w:rPr>
        <w:t xml:space="preserve">șef, </w:t>
      </w:r>
      <w:r w:rsidRPr="00BD53A5">
        <w:rPr>
          <w:rFonts w:ascii="Times New Roman" w:hAnsi="Times New Roman" w:cs="Times New Roman"/>
          <w:sz w:val="28"/>
          <w:szCs w:val="28"/>
          <w:lang w:val="ro-RO"/>
        </w:rPr>
        <w:t>Direcți</w:t>
      </w:r>
      <w:r>
        <w:rPr>
          <w:rFonts w:ascii="Times New Roman" w:hAnsi="Times New Roman" w:cs="Times New Roman"/>
          <w:sz w:val="28"/>
          <w:szCs w:val="28"/>
          <w:lang w:val="ro-RO"/>
        </w:rPr>
        <w:t>a</w:t>
      </w:r>
      <w:r w:rsidRPr="00BD53A5">
        <w:rPr>
          <w:rFonts w:ascii="Times New Roman" w:hAnsi="Times New Roman" w:cs="Times New Roman"/>
          <w:sz w:val="28"/>
          <w:szCs w:val="28"/>
          <w:lang w:val="ro-RO"/>
        </w:rPr>
        <w:t xml:space="preserve"> General</w:t>
      </w:r>
      <w:r>
        <w:rPr>
          <w:rFonts w:ascii="Times New Roman" w:hAnsi="Times New Roman" w:cs="Times New Roman"/>
          <w:sz w:val="28"/>
          <w:szCs w:val="28"/>
          <w:lang w:val="ro-RO"/>
        </w:rPr>
        <w:t>ă Educație  Ialoveni</w:t>
      </w:r>
      <w:r w:rsidRPr="00BD53A5">
        <w:rPr>
          <w:rFonts w:ascii="Times New Roman" w:hAnsi="Times New Roman" w:cs="Times New Roman"/>
          <w:sz w:val="28"/>
          <w:szCs w:val="28"/>
          <w:lang w:val="ro-RO"/>
        </w:rPr>
        <w:t xml:space="preserve">, </w:t>
      </w:r>
      <w:r>
        <w:rPr>
          <w:rFonts w:ascii="Times New Roman" w:hAnsi="Times New Roman" w:cs="Times New Roman"/>
          <w:sz w:val="28"/>
          <w:szCs w:val="28"/>
          <w:lang w:val="ro-RO"/>
        </w:rPr>
        <w:t>să perfecteze</w:t>
      </w:r>
      <w:r w:rsidRPr="00BD53A5">
        <w:rPr>
          <w:rFonts w:ascii="Times New Roman" w:hAnsi="Times New Roman" w:cs="Times New Roman"/>
          <w:sz w:val="28"/>
          <w:szCs w:val="28"/>
          <w:lang w:val="ro-RO"/>
        </w:rPr>
        <w:t xml:space="preserve"> actel</w:t>
      </w:r>
      <w:r>
        <w:rPr>
          <w:rFonts w:ascii="Times New Roman" w:hAnsi="Times New Roman" w:cs="Times New Roman"/>
          <w:sz w:val="28"/>
          <w:szCs w:val="28"/>
          <w:lang w:val="ro-RO"/>
        </w:rPr>
        <w:t>e</w:t>
      </w:r>
      <w:r w:rsidRPr="00BD53A5">
        <w:rPr>
          <w:rFonts w:ascii="Times New Roman" w:hAnsi="Times New Roman" w:cs="Times New Roman"/>
          <w:sz w:val="28"/>
          <w:szCs w:val="28"/>
          <w:lang w:val="ro-RO"/>
        </w:rPr>
        <w:t xml:space="preserve"> necesare și </w:t>
      </w:r>
      <w:r>
        <w:rPr>
          <w:rFonts w:ascii="Times New Roman" w:hAnsi="Times New Roman" w:cs="Times New Roman"/>
          <w:sz w:val="28"/>
          <w:szCs w:val="28"/>
          <w:lang w:val="ro-RO"/>
        </w:rPr>
        <w:t xml:space="preserve">să semneze </w:t>
      </w:r>
      <w:r w:rsidRPr="00BD53A5">
        <w:rPr>
          <w:rFonts w:ascii="Times New Roman" w:hAnsi="Times New Roman" w:cs="Times New Roman"/>
          <w:sz w:val="28"/>
          <w:szCs w:val="28"/>
          <w:lang w:val="ro-RO"/>
        </w:rPr>
        <w:t xml:space="preserve">contractul notarial de transfer a </w:t>
      </w:r>
      <w:r>
        <w:rPr>
          <w:rFonts w:ascii="Times New Roman" w:eastAsia="Times New Roman" w:hAnsi="Times New Roman" w:cs="Times New Roman"/>
          <w:color w:val="000000"/>
          <w:sz w:val="28"/>
          <w:szCs w:val="28"/>
          <w:lang w:val="ro-RO"/>
        </w:rPr>
        <w:t>bunului imobil din orașul</w:t>
      </w:r>
      <w:r w:rsidRPr="00BD53A5">
        <w:rPr>
          <w:rFonts w:ascii="Times New Roman" w:eastAsia="Times New Roman" w:hAnsi="Times New Roman" w:cs="Times New Roman"/>
          <w:color w:val="000000"/>
          <w:sz w:val="28"/>
          <w:szCs w:val="28"/>
          <w:lang w:val="ro-RO"/>
        </w:rPr>
        <w:t xml:space="preserve"> Ialoveni, str.Basarabia,</w:t>
      </w:r>
      <w:r>
        <w:rPr>
          <w:rFonts w:ascii="Times New Roman" w:eastAsia="Times New Roman" w:hAnsi="Times New Roman" w:cs="Times New Roman"/>
          <w:color w:val="000000"/>
          <w:sz w:val="28"/>
          <w:szCs w:val="28"/>
          <w:lang w:val="ro-RO"/>
        </w:rPr>
        <w:t>1,</w:t>
      </w:r>
      <w:r w:rsidRPr="00BD53A5">
        <w:rPr>
          <w:rFonts w:ascii="Times New Roman" w:eastAsia="Times New Roman" w:hAnsi="Times New Roman" w:cs="Times New Roman"/>
          <w:color w:val="000000"/>
          <w:sz w:val="28"/>
          <w:szCs w:val="28"/>
          <w:lang w:val="ro-RO"/>
        </w:rPr>
        <w:t xml:space="preserve"> cu numărul cadastral 5501209.428.001.</w:t>
      </w:r>
    </w:p>
    <w:p w:rsidR="004C57F5" w:rsidRPr="00BD53A5" w:rsidRDefault="004C57F5" w:rsidP="004C57F5">
      <w:pPr>
        <w:pStyle w:val="a5"/>
        <w:numPr>
          <w:ilvl w:val="0"/>
          <w:numId w:val="27"/>
        </w:numPr>
        <w:shd w:val="clear" w:color="auto" w:fill="FFFFFF"/>
        <w:spacing w:before="165" w:after="165" w:line="240" w:lineRule="auto"/>
        <w:ind w:left="0" w:firstLine="426"/>
        <w:jc w:val="both"/>
        <w:rPr>
          <w:rFonts w:ascii="Times New Roman" w:hAnsi="Times New Roman" w:cs="Times New Roman"/>
          <w:sz w:val="28"/>
          <w:szCs w:val="28"/>
          <w:lang w:val="ro-RO"/>
        </w:rPr>
      </w:pPr>
      <w:r w:rsidRPr="00BD53A5">
        <w:rPr>
          <w:rFonts w:ascii="Times New Roman" w:eastAsia="Times New Roman" w:hAnsi="Times New Roman" w:cs="Times New Roman"/>
          <w:color w:val="000000"/>
          <w:sz w:val="28"/>
          <w:szCs w:val="28"/>
          <w:lang w:val="ro-RO"/>
        </w:rPr>
        <w:t>Se acceptă transferul, cu titlul de donație, de la A.O. Lumos Foundation, cod personal 1010620006480 a bunului imobil din or. Ialoveni, str. Basarabia,</w:t>
      </w:r>
      <w:r>
        <w:rPr>
          <w:rFonts w:ascii="Times New Roman" w:eastAsia="Times New Roman" w:hAnsi="Times New Roman" w:cs="Times New Roman"/>
          <w:color w:val="000000"/>
          <w:sz w:val="28"/>
          <w:szCs w:val="28"/>
          <w:lang w:val="ro-RO"/>
        </w:rPr>
        <w:t>1,</w:t>
      </w:r>
      <w:r w:rsidRPr="00BD53A5">
        <w:rPr>
          <w:rFonts w:ascii="Times New Roman" w:eastAsia="Times New Roman" w:hAnsi="Times New Roman" w:cs="Times New Roman"/>
          <w:color w:val="000000"/>
          <w:sz w:val="28"/>
          <w:szCs w:val="28"/>
          <w:lang w:val="ro-RO"/>
        </w:rPr>
        <w:t xml:space="preserve"> cu numărul cadastral 5501209.428.002, cu suprafața de 407,4 m.p., în </w:t>
      </w:r>
      <w:r>
        <w:rPr>
          <w:rFonts w:ascii="Times New Roman" w:eastAsia="Times New Roman" w:hAnsi="Times New Roman" w:cs="Times New Roman"/>
          <w:color w:val="000000"/>
          <w:sz w:val="28"/>
          <w:szCs w:val="28"/>
          <w:lang w:val="ro-RO"/>
        </w:rPr>
        <w:t>gestiun</w:t>
      </w:r>
      <w:r w:rsidRPr="00BD53A5">
        <w:rPr>
          <w:rFonts w:ascii="Times New Roman" w:eastAsia="Times New Roman" w:hAnsi="Times New Roman" w:cs="Times New Roman"/>
          <w:color w:val="000000"/>
          <w:sz w:val="28"/>
          <w:szCs w:val="28"/>
          <w:lang w:val="ro-RO"/>
        </w:rPr>
        <w:t>ea Liceului Teoretic ”Petre Ștefănucă”  Ialoveni, cu destinația ”Unitatea de Educație Incluzivă”.</w:t>
      </w:r>
    </w:p>
    <w:p w:rsidR="004C57F5" w:rsidRPr="00BD53A5" w:rsidRDefault="004C57F5" w:rsidP="004C57F5">
      <w:pPr>
        <w:pStyle w:val="a5"/>
        <w:numPr>
          <w:ilvl w:val="0"/>
          <w:numId w:val="27"/>
        </w:numPr>
        <w:shd w:val="clear" w:color="auto" w:fill="FFFFFF"/>
        <w:spacing w:before="165" w:after="165" w:line="240" w:lineRule="auto"/>
        <w:ind w:left="0" w:firstLine="426"/>
        <w:jc w:val="both"/>
        <w:rPr>
          <w:rFonts w:ascii="Times New Roman" w:hAnsi="Times New Roman" w:cs="Times New Roman"/>
          <w:sz w:val="28"/>
          <w:szCs w:val="28"/>
          <w:lang w:val="ro-RO"/>
        </w:rPr>
      </w:pPr>
      <w:r w:rsidRPr="00BD53A5">
        <w:rPr>
          <w:rFonts w:ascii="Times New Roman" w:hAnsi="Times New Roman" w:cs="Times New Roman"/>
          <w:sz w:val="28"/>
          <w:szCs w:val="28"/>
          <w:lang w:val="ro-RO"/>
        </w:rPr>
        <w:t>Se împuternicește d</w:t>
      </w:r>
      <w:r>
        <w:rPr>
          <w:rFonts w:ascii="Times New Roman" w:hAnsi="Times New Roman" w:cs="Times New Roman"/>
          <w:sz w:val="28"/>
          <w:szCs w:val="28"/>
          <w:lang w:val="ro-RO"/>
        </w:rPr>
        <w:t>oam</w:t>
      </w:r>
      <w:r w:rsidRPr="00BD53A5">
        <w:rPr>
          <w:rFonts w:ascii="Times New Roman" w:hAnsi="Times New Roman" w:cs="Times New Roman"/>
          <w:sz w:val="28"/>
          <w:szCs w:val="28"/>
          <w:lang w:val="ro-RO"/>
        </w:rPr>
        <w:t>na Vera Balan, directorul Liceului Teoretic ”Petre Ștrefăniucă” din or</w:t>
      </w:r>
      <w:r>
        <w:rPr>
          <w:rFonts w:ascii="Times New Roman" w:hAnsi="Times New Roman" w:cs="Times New Roman"/>
          <w:sz w:val="28"/>
          <w:szCs w:val="28"/>
          <w:lang w:val="ro-RO"/>
        </w:rPr>
        <w:t>așul</w:t>
      </w:r>
      <w:r w:rsidRPr="00BD53A5">
        <w:rPr>
          <w:rFonts w:ascii="Times New Roman" w:hAnsi="Times New Roman" w:cs="Times New Roman"/>
          <w:sz w:val="28"/>
          <w:szCs w:val="28"/>
          <w:lang w:val="ro-RO"/>
        </w:rPr>
        <w:t xml:space="preserve"> Ialoveni, pentru perfectarea actelor necesare și semnarea contractului notarial de transfer a </w:t>
      </w:r>
      <w:r w:rsidRPr="00BD53A5">
        <w:rPr>
          <w:rFonts w:ascii="Times New Roman" w:eastAsia="Times New Roman" w:hAnsi="Times New Roman" w:cs="Times New Roman"/>
          <w:color w:val="000000"/>
          <w:sz w:val="28"/>
          <w:szCs w:val="28"/>
          <w:lang w:val="ro-RO"/>
        </w:rPr>
        <w:t xml:space="preserve">bunului imobil din or. Ialoveni, str. Basarabia, </w:t>
      </w:r>
      <w:r>
        <w:rPr>
          <w:rFonts w:ascii="Times New Roman" w:eastAsia="Times New Roman" w:hAnsi="Times New Roman" w:cs="Times New Roman"/>
          <w:color w:val="000000"/>
          <w:sz w:val="28"/>
          <w:szCs w:val="28"/>
          <w:lang w:val="ro-RO"/>
        </w:rPr>
        <w:t xml:space="preserve">1,  </w:t>
      </w:r>
      <w:r w:rsidRPr="00BD53A5">
        <w:rPr>
          <w:rFonts w:ascii="Times New Roman" w:eastAsia="Times New Roman" w:hAnsi="Times New Roman" w:cs="Times New Roman"/>
          <w:color w:val="000000"/>
          <w:sz w:val="28"/>
          <w:szCs w:val="28"/>
          <w:lang w:val="ro-RO"/>
        </w:rPr>
        <w:t>cu numărul cadastral 5501209.428.002.</w:t>
      </w:r>
    </w:p>
    <w:p w:rsidR="004C57F5" w:rsidRPr="00BD53A5" w:rsidRDefault="004C57F5" w:rsidP="004C57F5">
      <w:pPr>
        <w:pStyle w:val="a5"/>
        <w:numPr>
          <w:ilvl w:val="0"/>
          <w:numId w:val="27"/>
        </w:numPr>
        <w:shd w:val="clear" w:color="auto" w:fill="FFFFFF"/>
        <w:spacing w:before="165" w:after="165" w:line="240" w:lineRule="auto"/>
        <w:ind w:left="0" w:firstLine="426"/>
        <w:jc w:val="both"/>
        <w:rPr>
          <w:rFonts w:ascii="Times New Roman" w:hAnsi="Times New Roman" w:cs="Times New Roman"/>
          <w:sz w:val="28"/>
          <w:szCs w:val="28"/>
          <w:lang w:val="ro-RO"/>
        </w:rPr>
      </w:pPr>
      <w:r w:rsidRPr="00BD53A5">
        <w:rPr>
          <w:rFonts w:ascii="Times New Roman" w:hAnsi="Times New Roman" w:cs="Times New Roman"/>
          <w:sz w:val="28"/>
          <w:szCs w:val="28"/>
          <w:lang w:val="ro-RO"/>
        </w:rPr>
        <w:lastRenderedPageBreak/>
        <w:t xml:space="preserve">Se interzice </w:t>
      </w:r>
      <w:r w:rsidRPr="00BD53A5">
        <w:rPr>
          <w:rFonts w:ascii="Times New Roman" w:eastAsia="Times New Roman" w:hAnsi="Times New Roman" w:cs="Times New Roman"/>
          <w:color w:val="000000"/>
          <w:sz w:val="28"/>
          <w:szCs w:val="28"/>
          <w:lang w:val="ro-RO"/>
        </w:rPr>
        <w:t xml:space="preserve">utilizarea cu o altă destinație, decât cea indicată în punctele 2 și 3 ale prezentei decizii, a bunurilor imobiliare transmise în </w:t>
      </w:r>
      <w:r>
        <w:rPr>
          <w:rFonts w:ascii="Times New Roman" w:eastAsia="Times New Roman" w:hAnsi="Times New Roman" w:cs="Times New Roman"/>
          <w:color w:val="000000"/>
          <w:sz w:val="28"/>
          <w:szCs w:val="28"/>
          <w:lang w:val="ro-RO"/>
        </w:rPr>
        <w:t>gestiun</w:t>
      </w:r>
      <w:r w:rsidRPr="00BD53A5">
        <w:rPr>
          <w:rFonts w:ascii="Times New Roman" w:eastAsia="Times New Roman" w:hAnsi="Times New Roman" w:cs="Times New Roman"/>
          <w:color w:val="000000"/>
          <w:sz w:val="28"/>
          <w:szCs w:val="28"/>
          <w:lang w:val="ro-RO"/>
        </w:rPr>
        <w:t>ea</w:t>
      </w:r>
      <w:r w:rsidRPr="00BD53A5">
        <w:rPr>
          <w:rFonts w:ascii="Times New Roman" w:hAnsi="Times New Roman" w:cs="Times New Roman"/>
          <w:sz w:val="28"/>
          <w:szCs w:val="28"/>
          <w:lang w:val="ro-RO"/>
        </w:rPr>
        <w:t xml:space="preserve"> D</w:t>
      </w:r>
      <w:r w:rsidRPr="00BD53A5">
        <w:rPr>
          <w:rFonts w:ascii="Times New Roman" w:eastAsia="Times New Roman" w:hAnsi="Times New Roman" w:cs="Times New Roman"/>
          <w:color w:val="000000"/>
          <w:sz w:val="28"/>
          <w:szCs w:val="28"/>
          <w:lang w:val="ro-RO"/>
        </w:rPr>
        <w:t>irecției Generale Educație Ialoveni și, respectiv, Liceului Teoretic ”Petre Ștefănucă”  Ialoveni.</w:t>
      </w:r>
    </w:p>
    <w:p w:rsidR="004C57F5" w:rsidRDefault="004C57F5" w:rsidP="004C57F5">
      <w:pPr>
        <w:pStyle w:val="a5"/>
        <w:numPr>
          <w:ilvl w:val="0"/>
          <w:numId w:val="27"/>
        </w:numPr>
        <w:shd w:val="clear" w:color="auto" w:fill="FFFFFF"/>
        <w:spacing w:before="165" w:after="165" w:line="240" w:lineRule="auto"/>
        <w:ind w:left="0" w:firstLine="426"/>
        <w:jc w:val="both"/>
        <w:rPr>
          <w:rFonts w:ascii="Times New Roman" w:hAnsi="Times New Roman" w:cs="Times New Roman"/>
          <w:sz w:val="28"/>
          <w:szCs w:val="28"/>
          <w:lang w:val="ro-RO"/>
        </w:rPr>
      </w:pPr>
      <w:r w:rsidRPr="00BD53A5">
        <w:rPr>
          <w:rFonts w:ascii="Times New Roman" w:hAnsi="Times New Roman" w:cs="Times New Roman"/>
          <w:sz w:val="28"/>
          <w:szCs w:val="28"/>
          <w:lang w:val="ro-RO"/>
        </w:rPr>
        <w:t xml:space="preserve">Controlul asupra respectării prezentei decizii </w:t>
      </w:r>
      <w:r>
        <w:rPr>
          <w:rFonts w:ascii="Times New Roman" w:hAnsi="Times New Roman" w:cs="Times New Roman"/>
          <w:sz w:val="28"/>
          <w:szCs w:val="28"/>
          <w:lang w:val="ro-RO"/>
        </w:rPr>
        <w:t>va fi asigurat de domnul Mihail Silistraru, președintele raionului.</w:t>
      </w:r>
    </w:p>
    <w:p w:rsidR="004C57F5" w:rsidRPr="00547694" w:rsidRDefault="004C57F5" w:rsidP="004C57F5">
      <w:pPr>
        <w:pStyle w:val="a5"/>
        <w:numPr>
          <w:ilvl w:val="0"/>
          <w:numId w:val="27"/>
        </w:numPr>
        <w:spacing w:after="0"/>
        <w:jc w:val="both"/>
        <w:rPr>
          <w:rFonts w:ascii="Times New Roman" w:hAnsi="Times New Roman" w:cs="Times New Roman"/>
          <w:sz w:val="28"/>
          <w:szCs w:val="28"/>
        </w:rPr>
      </w:pPr>
      <w:r w:rsidRPr="00547694">
        <w:rPr>
          <w:rFonts w:ascii="Times New Roman" w:hAnsi="Times New Roman" w:cs="Times New Roman"/>
          <w:sz w:val="28"/>
          <w:szCs w:val="28"/>
        </w:rPr>
        <w:t>Decizia intră în vigoare la data publicării în Registrul de Stat al actelor locale.</w:t>
      </w:r>
    </w:p>
    <w:p w:rsidR="004C57F5" w:rsidRDefault="004C57F5" w:rsidP="004C57F5">
      <w:pPr>
        <w:spacing w:after="0" w:line="240" w:lineRule="auto"/>
        <w:ind w:left="360"/>
        <w:jc w:val="right"/>
        <w:rPr>
          <w:rFonts w:ascii="Times New Roman" w:hAnsi="Times New Roman" w:cs="Times New Roman"/>
          <w:b/>
          <w:i/>
          <w:sz w:val="24"/>
          <w:szCs w:val="24"/>
          <w:u w:val="single"/>
        </w:rPr>
      </w:pPr>
      <w:proofErr w:type="gramStart"/>
      <w:r>
        <w:rPr>
          <w:rFonts w:ascii="Times New Roman" w:hAnsi="Times New Roman" w:cs="Times New Roman"/>
          <w:b/>
          <w:i/>
          <w:sz w:val="24"/>
          <w:szCs w:val="24"/>
          <w:u w:val="single"/>
        </w:rPr>
        <w:t>P</w:t>
      </w:r>
      <w:r w:rsidRPr="00BD53A5">
        <w:rPr>
          <w:rFonts w:ascii="Times New Roman" w:hAnsi="Times New Roman" w:cs="Times New Roman"/>
          <w:b/>
          <w:i/>
          <w:sz w:val="24"/>
          <w:szCs w:val="24"/>
          <w:u w:val="single"/>
        </w:rPr>
        <w:t>roiectul nr.</w:t>
      </w:r>
      <w:proofErr w:type="gramEnd"/>
      <w:r w:rsidRPr="00BD53A5">
        <w:rPr>
          <w:rFonts w:ascii="Times New Roman" w:hAnsi="Times New Roman" w:cs="Times New Roman"/>
          <w:b/>
          <w:i/>
          <w:sz w:val="24"/>
          <w:szCs w:val="24"/>
          <w:u w:val="single"/>
        </w:rPr>
        <w:t xml:space="preserve"> 13</w:t>
      </w:r>
    </w:p>
    <w:p w:rsidR="004C57F5" w:rsidRDefault="004C57F5" w:rsidP="004C57F5">
      <w:pPr>
        <w:spacing w:after="0" w:line="240" w:lineRule="auto"/>
        <w:ind w:left="360"/>
        <w:jc w:val="right"/>
        <w:rPr>
          <w:rFonts w:ascii="Times New Roman" w:hAnsi="Times New Roman" w:cs="Times New Roman"/>
          <w:b/>
          <w:i/>
          <w:sz w:val="24"/>
          <w:szCs w:val="24"/>
          <w:u w:val="single"/>
        </w:rPr>
      </w:pPr>
    </w:p>
    <w:p w:rsidR="004C57F5" w:rsidRDefault="004C57F5" w:rsidP="004C57F5">
      <w:pPr>
        <w:spacing w:after="0" w:line="240" w:lineRule="auto"/>
        <w:ind w:left="360" w:firstLine="491"/>
        <w:rPr>
          <w:rFonts w:ascii="Times New Roman" w:hAnsi="Times New Roman" w:cs="Times New Roman"/>
          <w:b/>
          <w:sz w:val="28"/>
          <w:szCs w:val="28"/>
        </w:rPr>
      </w:pPr>
      <w:r>
        <w:rPr>
          <w:rFonts w:ascii="Times New Roman" w:hAnsi="Times New Roman" w:cs="Times New Roman"/>
          <w:b/>
          <w:sz w:val="28"/>
          <w:szCs w:val="28"/>
        </w:rPr>
        <w:t>Cu privire la organiza</w:t>
      </w:r>
      <w:r w:rsidRPr="00DF1183">
        <w:rPr>
          <w:rFonts w:ascii="Times New Roman" w:hAnsi="Times New Roman" w:cs="Times New Roman"/>
          <w:b/>
          <w:sz w:val="28"/>
          <w:szCs w:val="28"/>
        </w:rPr>
        <w:t>rea</w:t>
      </w:r>
      <w:r>
        <w:rPr>
          <w:rFonts w:ascii="Times New Roman" w:hAnsi="Times New Roman" w:cs="Times New Roman"/>
          <w:b/>
          <w:sz w:val="28"/>
          <w:szCs w:val="28"/>
        </w:rPr>
        <w:t xml:space="preserve"> concursului pentru ocuparea funcției </w:t>
      </w:r>
      <w:proofErr w:type="gramStart"/>
      <w:r>
        <w:rPr>
          <w:rFonts w:ascii="Times New Roman" w:hAnsi="Times New Roman" w:cs="Times New Roman"/>
          <w:b/>
          <w:sz w:val="28"/>
          <w:szCs w:val="28"/>
        </w:rPr>
        <w:t>publice  vacante</w:t>
      </w:r>
      <w:proofErr w:type="gramEnd"/>
      <w:r>
        <w:rPr>
          <w:rFonts w:ascii="Times New Roman" w:hAnsi="Times New Roman" w:cs="Times New Roman"/>
          <w:b/>
          <w:sz w:val="28"/>
          <w:szCs w:val="28"/>
        </w:rPr>
        <w:t xml:space="preserve"> de  șef Secție Cultură</w:t>
      </w:r>
    </w:p>
    <w:p w:rsidR="004C57F5" w:rsidRDefault="004C57F5" w:rsidP="004C57F5">
      <w:pPr>
        <w:spacing w:after="0" w:line="240" w:lineRule="auto"/>
        <w:ind w:left="360" w:firstLine="491"/>
        <w:rPr>
          <w:rFonts w:ascii="Times New Roman" w:hAnsi="Times New Roman" w:cs="Times New Roman"/>
          <w:b/>
          <w:sz w:val="28"/>
          <w:szCs w:val="28"/>
        </w:rPr>
      </w:pPr>
      <w:r>
        <w:rPr>
          <w:rFonts w:ascii="Times New Roman" w:hAnsi="Times New Roman" w:cs="Times New Roman"/>
          <w:b/>
          <w:sz w:val="28"/>
          <w:szCs w:val="28"/>
        </w:rPr>
        <w:t xml:space="preserve"> </w:t>
      </w:r>
    </w:p>
    <w:p w:rsidR="004C57F5" w:rsidRDefault="004C57F5" w:rsidP="004C57F5">
      <w:pPr>
        <w:spacing w:after="0" w:line="240" w:lineRule="auto"/>
        <w:ind w:left="360" w:firstLine="491"/>
        <w:rPr>
          <w:rFonts w:ascii="Times New Roman" w:hAnsi="Times New Roman" w:cs="Times New Roman"/>
          <w:color w:val="000000"/>
          <w:sz w:val="28"/>
          <w:szCs w:val="28"/>
        </w:rPr>
      </w:pPr>
      <w:proofErr w:type="gramStart"/>
      <w:r w:rsidRPr="00BD53A5">
        <w:rPr>
          <w:rFonts w:ascii="Times New Roman" w:hAnsi="Times New Roman" w:cs="Times New Roman"/>
          <w:sz w:val="28"/>
          <w:szCs w:val="28"/>
        </w:rPr>
        <w:t>Având în ve</w:t>
      </w:r>
      <w:r>
        <w:rPr>
          <w:rFonts w:ascii="Times New Roman" w:hAnsi="Times New Roman" w:cs="Times New Roman"/>
          <w:sz w:val="28"/>
          <w:szCs w:val="28"/>
        </w:rPr>
        <w:t>d</w:t>
      </w:r>
      <w:r w:rsidRPr="00BD53A5">
        <w:rPr>
          <w:rFonts w:ascii="Times New Roman" w:hAnsi="Times New Roman" w:cs="Times New Roman"/>
          <w:sz w:val="28"/>
          <w:szCs w:val="28"/>
        </w:rPr>
        <w:t xml:space="preserve">ere prevederile </w:t>
      </w:r>
      <w:r>
        <w:rPr>
          <w:rFonts w:ascii="Times New Roman" w:hAnsi="Times New Roman" w:cs="Times New Roman"/>
          <w:sz w:val="28"/>
          <w:szCs w:val="28"/>
        </w:rPr>
        <w:t>art.43 al Legii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436/2006 privind administrația publică locală, art.</w:t>
      </w:r>
      <w:proofErr w:type="gramEnd"/>
      <w:r>
        <w:rPr>
          <w:rFonts w:ascii="Times New Roman" w:hAnsi="Times New Roman" w:cs="Times New Roman"/>
          <w:sz w:val="28"/>
          <w:szCs w:val="28"/>
        </w:rPr>
        <w:t xml:space="preserve"> 49, 61 și 62 ale Legii nr.158/2008 privind funcț</w:t>
      </w:r>
      <w:proofErr w:type="gramStart"/>
      <w:r>
        <w:rPr>
          <w:rFonts w:ascii="Times New Roman" w:hAnsi="Times New Roman" w:cs="Times New Roman"/>
          <w:sz w:val="28"/>
          <w:szCs w:val="28"/>
        </w:rPr>
        <w:t xml:space="preserve">ia </w:t>
      </w:r>
      <w:r>
        <w:rPr>
          <w:rFonts w:ascii="Times New Roman" w:hAnsi="Times New Roman" w:cs="Times New Roman"/>
          <w:i/>
          <w:color w:val="000000"/>
          <w:sz w:val="28"/>
          <w:szCs w:val="28"/>
        </w:rPr>
        <w:t xml:space="preserve"> </w:t>
      </w:r>
      <w:r w:rsidRPr="007D6A0D">
        <w:rPr>
          <w:rFonts w:ascii="Times New Roman" w:hAnsi="Times New Roman" w:cs="Times New Roman"/>
          <w:color w:val="000000"/>
          <w:sz w:val="28"/>
          <w:szCs w:val="28"/>
        </w:rPr>
        <w:t>publică</w:t>
      </w:r>
      <w:proofErr w:type="gramEnd"/>
      <w:r w:rsidRPr="007D6A0D">
        <w:rPr>
          <w:rFonts w:ascii="Times New Roman" w:hAnsi="Times New Roman" w:cs="Times New Roman"/>
          <w:color w:val="000000"/>
          <w:sz w:val="28"/>
          <w:szCs w:val="28"/>
        </w:rPr>
        <w:t xml:space="preserve"> și statutul</w:t>
      </w:r>
      <w:r>
        <w:rPr>
          <w:rFonts w:ascii="Times New Roman" w:hAnsi="Times New Roman" w:cs="Times New Roman"/>
          <w:color w:val="000000"/>
          <w:sz w:val="28"/>
          <w:szCs w:val="28"/>
        </w:rPr>
        <w:t xml:space="preserve"> funcționarului public, punctului  și ale punctului 3.8 din Regulamentul de organizare și funcționare a  Secției Cultură Ialoveni, aprobat prin Decizia,  nr.1/25 din 27 februarie 2020, Consiliul raional </w:t>
      </w:r>
      <w:r w:rsidRPr="00663DA4">
        <w:rPr>
          <w:rFonts w:ascii="Times New Roman" w:hAnsi="Times New Roman" w:cs="Times New Roman"/>
          <w:b/>
          <w:color w:val="000000"/>
          <w:sz w:val="28"/>
          <w:szCs w:val="28"/>
        </w:rPr>
        <w:t>DECIDE</w:t>
      </w:r>
      <w:r>
        <w:rPr>
          <w:rFonts w:ascii="Times New Roman" w:hAnsi="Times New Roman" w:cs="Times New Roman"/>
          <w:color w:val="000000"/>
          <w:sz w:val="28"/>
          <w:szCs w:val="28"/>
        </w:rPr>
        <w:t>:</w:t>
      </w:r>
    </w:p>
    <w:p w:rsidR="004C57F5" w:rsidRPr="00450B27" w:rsidRDefault="004C57F5" w:rsidP="004C57F5">
      <w:pPr>
        <w:spacing w:after="0" w:line="240" w:lineRule="auto"/>
        <w:ind w:left="360" w:firstLine="49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w:t>
      </w:r>
      <w:r w:rsidR="001710A6">
        <w:rPr>
          <w:rFonts w:ascii="Times New Roman" w:hAnsi="Times New Roman" w:cs="Times New Roman"/>
          <w:color w:val="000000"/>
          <w:sz w:val="28"/>
          <w:szCs w:val="28"/>
        </w:rPr>
        <w:t>S</w:t>
      </w:r>
      <w:r>
        <w:rPr>
          <w:rFonts w:ascii="Times New Roman" w:hAnsi="Times New Roman" w:cs="Times New Roman"/>
          <w:color w:val="000000"/>
          <w:sz w:val="28"/>
          <w:szCs w:val="28"/>
        </w:rPr>
        <w:t>e</w:t>
      </w:r>
      <w:proofErr w:type="gramEnd"/>
      <w:r>
        <w:rPr>
          <w:rFonts w:ascii="Times New Roman" w:hAnsi="Times New Roman" w:cs="Times New Roman"/>
          <w:color w:val="000000"/>
          <w:sz w:val="28"/>
          <w:szCs w:val="28"/>
        </w:rPr>
        <w:t xml:space="preserve"> </w:t>
      </w:r>
      <w:r w:rsidRPr="00450B27">
        <w:rPr>
          <w:rFonts w:ascii="Times New Roman" w:hAnsi="Times New Roman" w:cs="Times New Roman"/>
          <w:color w:val="000000"/>
          <w:sz w:val="28"/>
          <w:szCs w:val="28"/>
        </w:rPr>
        <w:t xml:space="preserve">ia act de incetarea raporturilor de serviciu ale domnului Tudor Grigoriță </w:t>
      </w:r>
      <w:r>
        <w:rPr>
          <w:rFonts w:ascii="Times New Roman" w:hAnsi="Times New Roman" w:cs="Times New Roman"/>
          <w:color w:val="000000"/>
          <w:sz w:val="28"/>
          <w:szCs w:val="28"/>
        </w:rPr>
        <w:t>î</w:t>
      </w:r>
      <w:r w:rsidRPr="00450B27">
        <w:rPr>
          <w:rFonts w:ascii="Times New Roman" w:hAnsi="Times New Roman" w:cs="Times New Roman"/>
          <w:color w:val="000000"/>
          <w:sz w:val="28"/>
          <w:szCs w:val="28"/>
        </w:rPr>
        <w:t>n funcția publică de conducere șef Secție Cultură</w:t>
      </w:r>
      <w:r>
        <w:rPr>
          <w:rFonts w:ascii="Times New Roman" w:hAnsi="Times New Roman" w:cs="Times New Roman"/>
          <w:color w:val="000000"/>
          <w:sz w:val="28"/>
          <w:szCs w:val="28"/>
        </w:rPr>
        <w:t>, începând cu data de</w:t>
      </w:r>
      <w:r w:rsidRPr="00450B27">
        <w:rPr>
          <w:rFonts w:ascii="Times New Roman" w:hAnsi="Times New Roman" w:cs="Times New Roman"/>
          <w:color w:val="000000"/>
          <w:sz w:val="28"/>
          <w:szCs w:val="28"/>
        </w:rPr>
        <w:t xml:space="preserve"> 1 ianuarie 2021.</w:t>
      </w:r>
    </w:p>
    <w:p w:rsidR="004C57F5" w:rsidRDefault="004C57F5" w:rsidP="004C57F5">
      <w:pPr>
        <w:spacing w:after="0" w:line="240" w:lineRule="auto"/>
        <w:ind w:left="360" w:firstLine="49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2.Se</w:t>
      </w:r>
      <w:proofErr w:type="gramEnd"/>
      <w:r>
        <w:rPr>
          <w:rFonts w:ascii="Times New Roman" w:hAnsi="Times New Roman" w:cs="Times New Roman"/>
          <w:color w:val="000000"/>
          <w:sz w:val="28"/>
          <w:szCs w:val="28"/>
        </w:rPr>
        <w:t xml:space="preserve"> declară vacantă funcția  de șef Secție Cultură și se anunță organizarea concursului pentru ocuparea funcției  nominalizate.</w:t>
      </w:r>
    </w:p>
    <w:p w:rsidR="004C57F5" w:rsidRDefault="004C57F5" w:rsidP="004C57F5">
      <w:pPr>
        <w:spacing w:after="0" w:line="240" w:lineRule="auto"/>
        <w:ind w:left="360" w:firstLine="49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3.Comisia</w:t>
      </w:r>
      <w:proofErr w:type="gramEnd"/>
      <w:r>
        <w:rPr>
          <w:rFonts w:ascii="Times New Roman" w:hAnsi="Times New Roman" w:cs="Times New Roman"/>
          <w:color w:val="000000"/>
          <w:sz w:val="28"/>
          <w:szCs w:val="28"/>
        </w:rPr>
        <w:t xml:space="preserve"> de concurs, instituită prin decizia Consiliului raional, nr.9/2 din 26 decembrie 2019, va asigura organizarea și desfășurarea concursului în conformitate cu legislația și actele normative  în vigoare.</w:t>
      </w:r>
    </w:p>
    <w:p w:rsidR="004C57F5" w:rsidRDefault="004C57F5" w:rsidP="004C57F5">
      <w:pPr>
        <w:spacing w:after="0" w:line="240" w:lineRule="auto"/>
        <w:ind w:left="360" w:firstLine="491"/>
        <w:rPr>
          <w:rFonts w:ascii="Times New Roman" w:hAnsi="Times New Roman" w:cs="Times New Roman"/>
          <w:color w:val="000000"/>
          <w:sz w:val="28"/>
          <w:szCs w:val="28"/>
        </w:rPr>
      </w:pPr>
      <w:r>
        <w:rPr>
          <w:rFonts w:ascii="Times New Roman" w:hAnsi="Times New Roman" w:cs="Times New Roman"/>
          <w:color w:val="000000"/>
          <w:sz w:val="28"/>
          <w:szCs w:val="28"/>
        </w:rPr>
        <w:t>4.Domnul Mircea Sulă, specialist principal în Secția Cultură, va asigura  interimatul funcției de șef Secție până la numirea altei persoane, câștigătoare a concursului.</w:t>
      </w:r>
    </w:p>
    <w:p w:rsidR="004C57F5" w:rsidRPr="00663DA4" w:rsidRDefault="004C57F5" w:rsidP="004C57F5">
      <w:pPr>
        <w:spacing w:after="0" w:line="240" w:lineRule="auto"/>
        <w:ind w:left="360" w:firstLine="49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5.Prezenta</w:t>
      </w:r>
      <w:proofErr w:type="gramEnd"/>
      <w:r>
        <w:rPr>
          <w:rFonts w:ascii="Times New Roman" w:hAnsi="Times New Roman" w:cs="Times New Roman"/>
          <w:color w:val="000000"/>
          <w:sz w:val="28"/>
          <w:szCs w:val="28"/>
        </w:rPr>
        <w:t xml:space="preserve"> decizie se publică în Registrul de Stat al actelor locale și intră în vigoare la data de 1 ianuarie 2021.</w:t>
      </w:r>
    </w:p>
    <w:p w:rsidR="004C57F5" w:rsidRDefault="004C57F5" w:rsidP="004C57F5">
      <w:pPr>
        <w:spacing w:after="0" w:line="240" w:lineRule="auto"/>
        <w:ind w:left="360" w:firstLine="491"/>
        <w:rPr>
          <w:rFonts w:ascii="Times New Roman" w:hAnsi="Times New Roman" w:cs="Times New Roman"/>
          <w:b/>
          <w:sz w:val="28"/>
          <w:szCs w:val="28"/>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Pr="00BD53A5" w:rsidRDefault="004C57F5" w:rsidP="004C57F5">
      <w:pPr>
        <w:spacing w:after="0" w:line="240" w:lineRule="auto"/>
        <w:ind w:firstLine="425"/>
        <w:jc w:val="right"/>
        <w:rPr>
          <w:rFonts w:ascii="Times New Roman" w:hAnsi="Times New Roman" w:cs="Times New Roman"/>
          <w:b/>
          <w:i/>
          <w:sz w:val="24"/>
          <w:szCs w:val="24"/>
          <w:u w:val="single"/>
        </w:rPr>
      </w:pPr>
      <w:proofErr w:type="gramStart"/>
      <w:r w:rsidRPr="00BD53A5">
        <w:rPr>
          <w:rFonts w:ascii="Times New Roman" w:hAnsi="Times New Roman" w:cs="Times New Roman"/>
          <w:b/>
          <w:i/>
          <w:sz w:val="24"/>
          <w:szCs w:val="24"/>
          <w:u w:val="single"/>
        </w:rPr>
        <w:t>Proiectul nr.</w:t>
      </w:r>
      <w:proofErr w:type="gramEnd"/>
      <w:r w:rsidRPr="00BD53A5">
        <w:rPr>
          <w:rFonts w:ascii="Times New Roman" w:hAnsi="Times New Roman" w:cs="Times New Roman"/>
          <w:b/>
          <w:i/>
          <w:sz w:val="24"/>
          <w:szCs w:val="24"/>
          <w:u w:val="single"/>
        </w:rPr>
        <w:t xml:space="preserve"> 1</w:t>
      </w:r>
      <w:r>
        <w:rPr>
          <w:rFonts w:ascii="Times New Roman" w:hAnsi="Times New Roman" w:cs="Times New Roman"/>
          <w:b/>
          <w:i/>
          <w:sz w:val="24"/>
          <w:szCs w:val="24"/>
          <w:u w:val="single"/>
        </w:rPr>
        <w:t>4</w:t>
      </w:r>
    </w:p>
    <w:p w:rsidR="004C57F5" w:rsidRDefault="004C57F5" w:rsidP="004C57F5">
      <w:pPr>
        <w:spacing w:after="0" w:line="240" w:lineRule="auto"/>
        <w:ind w:hanging="11"/>
        <w:rPr>
          <w:rFonts w:ascii="Times New Roman" w:hAnsi="Times New Roman" w:cs="Times New Roman"/>
          <w:b/>
          <w:sz w:val="28"/>
          <w:szCs w:val="28"/>
        </w:rPr>
      </w:pPr>
    </w:p>
    <w:p w:rsidR="004C57F5" w:rsidRDefault="004C57F5" w:rsidP="004C57F5">
      <w:pPr>
        <w:spacing w:after="0" w:line="240" w:lineRule="auto"/>
        <w:ind w:firstLine="709"/>
        <w:rPr>
          <w:rFonts w:ascii="Times New Roman" w:hAnsi="Times New Roman" w:cs="Times New Roman"/>
          <w:b/>
          <w:bCs/>
          <w:sz w:val="28"/>
          <w:szCs w:val="28"/>
          <w:lang w:val="ro-RO"/>
        </w:rPr>
      </w:pPr>
      <w:r w:rsidRPr="008272EA">
        <w:rPr>
          <w:rFonts w:ascii="Times New Roman" w:hAnsi="Times New Roman" w:cs="Times New Roman"/>
          <w:b/>
          <w:bCs/>
          <w:sz w:val="28"/>
          <w:szCs w:val="28"/>
          <w:lang w:val="ro-RO"/>
        </w:rPr>
        <w:t xml:space="preserve">Cu privire la casarea unor bunuri  uzate, </w:t>
      </w:r>
    </w:p>
    <w:p w:rsidR="004C57F5" w:rsidRPr="008272EA" w:rsidRDefault="004C57F5" w:rsidP="004C57F5">
      <w:pPr>
        <w:spacing w:after="0" w:line="240" w:lineRule="auto"/>
        <w:ind w:firstLine="709"/>
        <w:rPr>
          <w:rFonts w:ascii="Times New Roman" w:hAnsi="Times New Roman" w:cs="Times New Roman"/>
          <w:b/>
          <w:sz w:val="28"/>
          <w:szCs w:val="28"/>
        </w:rPr>
      </w:pPr>
      <w:r w:rsidRPr="008272EA">
        <w:rPr>
          <w:rFonts w:ascii="Times New Roman" w:hAnsi="Times New Roman" w:cs="Times New Roman"/>
          <w:b/>
          <w:bCs/>
          <w:sz w:val="28"/>
          <w:szCs w:val="28"/>
          <w:lang w:val="ro-RO"/>
        </w:rPr>
        <w:t>raportate la mijloacele fixe</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Consiliul raional Ialoveni,</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Avînd în vedere:</w:t>
      </w:r>
    </w:p>
    <w:p w:rsidR="004C57F5" w:rsidRPr="008272EA" w:rsidRDefault="004C57F5" w:rsidP="004C57F5">
      <w:pPr>
        <w:spacing w:after="0" w:line="240" w:lineRule="auto"/>
        <w:ind w:firstLine="851"/>
        <w:jc w:val="both"/>
        <w:rPr>
          <w:rFonts w:ascii="Times New Roman" w:hAnsi="Times New Roman" w:cs="Times New Roman"/>
          <w:sz w:val="28"/>
          <w:szCs w:val="28"/>
        </w:rPr>
      </w:pPr>
      <w:proofErr w:type="gramStart"/>
      <w:r w:rsidRPr="008272EA">
        <w:rPr>
          <w:rFonts w:ascii="Times New Roman" w:hAnsi="Times New Roman" w:cs="Times New Roman"/>
          <w:sz w:val="28"/>
          <w:szCs w:val="28"/>
        </w:rPr>
        <w:t>- Prevederile Legii privind finanţele publice locale nr.</w:t>
      </w:r>
      <w:proofErr w:type="gramEnd"/>
      <w:r w:rsidRPr="008272EA">
        <w:rPr>
          <w:rFonts w:ascii="Times New Roman" w:hAnsi="Times New Roman" w:cs="Times New Roman"/>
          <w:sz w:val="28"/>
          <w:szCs w:val="28"/>
        </w:rPr>
        <w:t xml:space="preserve"> 397/2003;</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lastRenderedPageBreak/>
        <w:t>- Prevederile Legii finanţelor publice şi responsabilităţi bugetare-</w:t>
      </w:r>
      <w:proofErr w:type="gramStart"/>
      <w:r w:rsidRPr="008272EA">
        <w:rPr>
          <w:rFonts w:ascii="Times New Roman" w:hAnsi="Times New Roman" w:cs="Times New Roman"/>
          <w:sz w:val="28"/>
          <w:szCs w:val="28"/>
        </w:rPr>
        <w:t>fiscale  nr.181</w:t>
      </w:r>
      <w:proofErr w:type="gramEnd"/>
      <w:r w:rsidRPr="008272EA">
        <w:rPr>
          <w:rFonts w:ascii="Times New Roman" w:hAnsi="Times New Roman" w:cs="Times New Roman"/>
          <w:sz w:val="28"/>
          <w:szCs w:val="28"/>
        </w:rPr>
        <w:t>/2014</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 xml:space="preserve">- </w:t>
      </w:r>
      <w:proofErr w:type="gramStart"/>
      <w:r w:rsidRPr="008272EA">
        <w:rPr>
          <w:rFonts w:ascii="Times New Roman" w:hAnsi="Times New Roman" w:cs="Times New Roman"/>
          <w:sz w:val="28"/>
          <w:szCs w:val="28"/>
        </w:rPr>
        <w:t>Prevederile  art</w:t>
      </w:r>
      <w:proofErr w:type="gramEnd"/>
      <w:r w:rsidRPr="008272EA">
        <w:rPr>
          <w:rFonts w:ascii="Times New Roman" w:hAnsi="Times New Roman" w:cs="Times New Roman"/>
          <w:sz w:val="28"/>
          <w:szCs w:val="28"/>
        </w:rPr>
        <w:t>. 43 alin</w:t>
      </w:r>
      <w:proofErr w:type="gramStart"/>
      <w:r w:rsidRPr="008272EA">
        <w:rPr>
          <w:rFonts w:ascii="Times New Roman" w:hAnsi="Times New Roman" w:cs="Times New Roman"/>
          <w:sz w:val="28"/>
          <w:szCs w:val="28"/>
        </w:rPr>
        <w:t>.(</w:t>
      </w:r>
      <w:proofErr w:type="gramEnd"/>
      <w:r w:rsidRPr="008272EA">
        <w:rPr>
          <w:rFonts w:ascii="Times New Roman" w:hAnsi="Times New Roman" w:cs="Times New Roman"/>
          <w:sz w:val="28"/>
          <w:szCs w:val="28"/>
        </w:rPr>
        <w:t>1), lit.(e) al Legii nr.436/2006 privind administraţia publică locală;</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-“Regulamentul privind casarea bunurilor uzate, raportate la mijloacr fixe”, aprobat prin Hotărîrea Guvernului nr.500/1998;</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 xml:space="preserve">- Ordinul Ministerului Finanțelor „Cu privire la aprobarea Planului de Conturi în sistemul bugetar și a Normelor metodologice privind evidența contabilă și raportarea financiară în sistemul bugetar” nr.216/2015. </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-Procesului verbal de casare a mijloacelor fixe nr.01 din 04.12.2020 al Liceului Teoretic Aurel David s.Bardar și Procesului verbal  de casare a mijloacelor fixe nr.01 din 30.11.2020 al Direcția finanțe ,</w:t>
      </w:r>
    </w:p>
    <w:p w:rsidR="004C57F5" w:rsidRPr="008272EA" w:rsidRDefault="004C57F5" w:rsidP="004C57F5">
      <w:pPr>
        <w:spacing w:after="0" w:line="240" w:lineRule="auto"/>
        <w:ind w:firstLine="851"/>
        <w:jc w:val="both"/>
        <w:rPr>
          <w:rFonts w:ascii="Times New Roman" w:hAnsi="Times New Roman" w:cs="Times New Roman"/>
          <w:b/>
          <w:sz w:val="28"/>
          <w:szCs w:val="28"/>
        </w:rPr>
      </w:pPr>
      <w:r w:rsidRPr="008272EA">
        <w:rPr>
          <w:rFonts w:ascii="Times New Roman" w:hAnsi="Times New Roman" w:cs="Times New Roman"/>
          <w:b/>
          <w:sz w:val="28"/>
          <w:szCs w:val="28"/>
        </w:rPr>
        <w:t>DECIDE:</w:t>
      </w:r>
    </w:p>
    <w:p w:rsidR="004C57F5" w:rsidRPr="008272EA" w:rsidRDefault="004C57F5" w:rsidP="004C57F5">
      <w:pPr>
        <w:spacing w:after="0" w:line="240" w:lineRule="auto"/>
        <w:ind w:firstLine="851"/>
        <w:jc w:val="both"/>
        <w:rPr>
          <w:rFonts w:ascii="Times New Roman" w:hAnsi="Times New Roman" w:cs="Times New Roman"/>
          <w:sz w:val="28"/>
          <w:szCs w:val="28"/>
        </w:rPr>
      </w:pPr>
      <w:proofErr w:type="gramStart"/>
      <w:r w:rsidRPr="008272EA">
        <w:rPr>
          <w:rFonts w:ascii="Times New Roman" w:hAnsi="Times New Roman" w:cs="Times New Roman"/>
          <w:sz w:val="28"/>
          <w:szCs w:val="28"/>
        </w:rPr>
        <w:t>1.Se</w:t>
      </w:r>
      <w:proofErr w:type="gramEnd"/>
      <w:r w:rsidRPr="008272EA">
        <w:rPr>
          <w:rFonts w:ascii="Times New Roman" w:hAnsi="Times New Roman" w:cs="Times New Roman"/>
          <w:sz w:val="28"/>
          <w:szCs w:val="28"/>
        </w:rPr>
        <w:t xml:space="preserve"> autorizează  casarea mijloacelor fixe ale instituției ed</w:t>
      </w:r>
      <w:r>
        <w:rPr>
          <w:rFonts w:ascii="Times New Roman" w:hAnsi="Times New Roman" w:cs="Times New Roman"/>
          <w:sz w:val="28"/>
          <w:szCs w:val="28"/>
        </w:rPr>
        <w:t xml:space="preserve">ucaționale Liceul „Aurel David”, </w:t>
      </w:r>
      <w:r w:rsidRPr="008272EA">
        <w:rPr>
          <w:rFonts w:ascii="Times New Roman" w:hAnsi="Times New Roman" w:cs="Times New Roman"/>
          <w:sz w:val="28"/>
          <w:szCs w:val="28"/>
        </w:rPr>
        <w:t>Bardar în valoare de 89</w:t>
      </w:r>
      <w:r>
        <w:rPr>
          <w:rFonts w:ascii="Times New Roman" w:hAnsi="Times New Roman" w:cs="Times New Roman"/>
          <w:sz w:val="28"/>
          <w:szCs w:val="28"/>
        </w:rPr>
        <w:t xml:space="preserve"> </w:t>
      </w:r>
      <w:r w:rsidRPr="008272EA">
        <w:rPr>
          <w:rFonts w:ascii="Times New Roman" w:hAnsi="Times New Roman" w:cs="Times New Roman"/>
          <w:sz w:val="28"/>
          <w:szCs w:val="28"/>
        </w:rPr>
        <w:t xml:space="preserve">934,87 lei,  uzate complet conform termenului de păstrare și  radierea acestora  din  Registrul mijloacelor fixe, </w:t>
      </w:r>
      <w:r w:rsidRPr="008272EA">
        <w:rPr>
          <w:rFonts w:ascii="Times New Roman" w:hAnsi="Times New Roman" w:cs="Times New Roman"/>
          <w:i/>
          <w:sz w:val="28"/>
          <w:szCs w:val="28"/>
        </w:rPr>
        <w:t>conform anexei.</w:t>
      </w:r>
    </w:p>
    <w:p w:rsidR="004C57F5" w:rsidRPr="008272EA" w:rsidRDefault="004C57F5" w:rsidP="004C57F5">
      <w:pPr>
        <w:spacing w:after="0" w:line="240" w:lineRule="auto"/>
        <w:ind w:firstLine="851"/>
        <w:jc w:val="both"/>
        <w:rPr>
          <w:rFonts w:ascii="Times New Roman" w:hAnsi="Times New Roman" w:cs="Times New Roman"/>
          <w:sz w:val="28"/>
          <w:szCs w:val="28"/>
        </w:rPr>
      </w:pPr>
      <w:proofErr w:type="gramStart"/>
      <w:r w:rsidRPr="008272EA">
        <w:rPr>
          <w:rFonts w:ascii="Times New Roman" w:hAnsi="Times New Roman" w:cs="Times New Roman"/>
          <w:sz w:val="28"/>
          <w:szCs w:val="28"/>
        </w:rPr>
        <w:t>2.Se</w:t>
      </w:r>
      <w:proofErr w:type="gramEnd"/>
      <w:r w:rsidRPr="008272EA">
        <w:rPr>
          <w:rFonts w:ascii="Times New Roman" w:hAnsi="Times New Roman" w:cs="Times New Roman"/>
          <w:sz w:val="28"/>
          <w:szCs w:val="28"/>
        </w:rPr>
        <w:t xml:space="preserve"> autorizează  casarea mijloacelor fixe ale Direcției Finanțe Ialoveni în valoare de 9</w:t>
      </w:r>
      <w:r>
        <w:rPr>
          <w:rFonts w:ascii="Times New Roman" w:hAnsi="Times New Roman" w:cs="Times New Roman"/>
          <w:sz w:val="28"/>
          <w:szCs w:val="28"/>
        </w:rPr>
        <w:t xml:space="preserve"> </w:t>
      </w:r>
      <w:r w:rsidRPr="008272EA">
        <w:rPr>
          <w:rFonts w:ascii="Times New Roman" w:hAnsi="Times New Roman" w:cs="Times New Roman"/>
          <w:sz w:val="28"/>
          <w:szCs w:val="28"/>
        </w:rPr>
        <w:t>949,91 lei,  uzate complet conform termenului de păstrare și  radierea acestora  din  Registrul mijloacelor fixe,</w:t>
      </w:r>
      <w:r w:rsidRPr="008272EA">
        <w:rPr>
          <w:rFonts w:ascii="Times New Roman" w:hAnsi="Times New Roman" w:cs="Times New Roman"/>
          <w:i/>
          <w:sz w:val="28"/>
          <w:szCs w:val="28"/>
        </w:rPr>
        <w:t xml:space="preserve"> conform anexei.</w:t>
      </w:r>
    </w:p>
    <w:p w:rsidR="004C57F5" w:rsidRPr="008272EA" w:rsidRDefault="004C57F5" w:rsidP="004C57F5">
      <w:pPr>
        <w:spacing w:after="0" w:line="240" w:lineRule="auto"/>
        <w:ind w:firstLine="851"/>
        <w:jc w:val="both"/>
        <w:rPr>
          <w:rFonts w:ascii="Times New Roman" w:hAnsi="Times New Roman" w:cs="Times New Roman"/>
          <w:sz w:val="28"/>
          <w:szCs w:val="28"/>
        </w:rPr>
      </w:pPr>
      <w:r w:rsidRPr="008272EA">
        <w:rPr>
          <w:rFonts w:ascii="Times New Roman" w:hAnsi="Times New Roman" w:cs="Times New Roman"/>
          <w:sz w:val="28"/>
          <w:szCs w:val="28"/>
        </w:rPr>
        <w:t>3.Instituțiile nominalizate vor scoate de pe conturile contabile mijloacele fixe casate</w:t>
      </w:r>
      <w:r>
        <w:rPr>
          <w:rFonts w:ascii="Times New Roman" w:hAnsi="Times New Roman" w:cs="Times New Roman"/>
          <w:sz w:val="28"/>
          <w:szCs w:val="28"/>
        </w:rPr>
        <w:t xml:space="preserve">, </w:t>
      </w:r>
      <w:r w:rsidRPr="008272EA">
        <w:rPr>
          <w:rFonts w:ascii="Times New Roman" w:hAnsi="Times New Roman" w:cs="Times New Roman"/>
          <w:sz w:val="28"/>
          <w:szCs w:val="28"/>
        </w:rPr>
        <w:t>respectînd  prevederile Ordinului Ministerului Finanțelor</w:t>
      </w:r>
      <w:r>
        <w:rPr>
          <w:rFonts w:ascii="Times New Roman" w:hAnsi="Times New Roman" w:cs="Times New Roman"/>
          <w:sz w:val="28"/>
          <w:szCs w:val="28"/>
        </w:rPr>
        <w:t xml:space="preserve"> al RM,</w:t>
      </w:r>
      <w:r w:rsidRPr="008272EA">
        <w:rPr>
          <w:rFonts w:ascii="Times New Roman" w:hAnsi="Times New Roman" w:cs="Times New Roman"/>
          <w:sz w:val="28"/>
          <w:szCs w:val="28"/>
        </w:rPr>
        <w:t xml:space="preserve"> nr.216 din 28 decembrie 2015 „Cu privire la aprobarea Planului de Conturi în sistemul bugetar și a Normelor metodologice privind evidența contabilă și raportarea financiară în sistemul bugetar”. </w:t>
      </w:r>
    </w:p>
    <w:p w:rsidR="004C57F5" w:rsidRPr="008272EA" w:rsidRDefault="004C57F5" w:rsidP="004C57F5">
      <w:pPr>
        <w:spacing w:after="0" w:line="240" w:lineRule="auto"/>
        <w:ind w:firstLine="851"/>
        <w:jc w:val="both"/>
        <w:rPr>
          <w:rFonts w:ascii="Times New Roman" w:hAnsi="Times New Roman" w:cs="Times New Roman"/>
          <w:sz w:val="28"/>
          <w:szCs w:val="28"/>
        </w:rPr>
      </w:pPr>
      <w:proofErr w:type="gramStart"/>
      <w:r w:rsidRPr="008272EA">
        <w:rPr>
          <w:rFonts w:ascii="Times New Roman" w:hAnsi="Times New Roman" w:cs="Times New Roman"/>
          <w:sz w:val="28"/>
          <w:szCs w:val="28"/>
        </w:rPr>
        <w:t>4.Controlul</w:t>
      </w:r>
      <w:proofErr w:type="gramEnd"/>
      <w:r w:rsidRPr="008272EA">
        <w:rPr>
          <w:rFonts w:ascii="Times New Roman" w:hAnsi="Times New Roman" w:cs="Times New Roman"/>
          <w:sz w:val="28"/>
          <w:szCs w:val="28"/>
        </w:rPr>
        <w:t xml:space="preserve"> asupra executării prezentei decizii îl va asigura șeful Direcției finanțe, domnul Valeriu Racu și vicepreşedintele raionului,  doamna Galina Tonu. </w:t>
      </w:r>
    </w:p>
    <w:p w:rsidR="004C57F5" w:rsidRPr="008272EA" w:rsidRDefault="004C57F5" w:rsidP="004C57F5">
      <w:pPr>
        <w:spacing w:after="0" w:line="240" w:lineRule="auto"/>
        <w:ind w:firstLine="851"/>
        <w:jc w:val="both"/>
        <w:rPr>
          <w:rFonts w:ascii="Times New Roman" w:hAnsi="Times New Roman" w:cs="Times New Roman"/>
          <w:sz w:val="28"/>
          <w:szCs w:val="28"/>
        </w:rPr>
      </w:pPr>
      <w:proofErr w:type="gramStart"/>
      <w:r w:rsidRPr="008272EA">
        <w:rPr>
          <w:rFonts w:ascii="Times New Roman" w:hAnsi="Times New Roman" w:cs="Times New Roman"/>
          <w:sz w:val="28"/>
          <w:szCs w:val="28"/>
        </w:rPr>
        <w:t>5.Prezenta</w:t>
      </w:r>
      <w:proofErr w:type="gramEnd"/>
      <w:r w:rsidRPr="008272EA">
        <w:rPr>
          <w:rFonts w:ascii="Times New Roman" w:hAnsi="Times New Roman" w:cs="Times New Roman"/>
          <w:sz w:val="28"/>
          <w:szCs w:val="28"/>
        </w:rPr>
        <w:t xml:space="preserve"> decizie se comunică instituțiilor nominalizate, și intră in vigoare la data includerii in Registrul de Stat al actelor locale.</w:t>
      </w: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jc w:val="center"/>
        <w:rPr>
          <w:rFonts w:ascii="Times New Roman" w:hAnsi="Times New Roman" w:cs="Times New Roman"/>
          <w:b/>
          <w:sz w:val="28"/>
          <w:szCs w:val="28"/>
        </w:rPr>
      </w:pPr>
    </w:p>
    <w:p w:rsidR="004C57F5" w:rsidRDefault="004C57F5" w:rsidP="004C57F5">
      <w:pPr>
        <w:spacing w:after="0" w:line="240" w:lineRule="auto"/>
        <w:ind w:firstLine="425"/>
        <w:jc w:val="right"/>
        <w:rPr>
          <w:rFonts w:ascii="Times New Roman" w:hAnsi="Times New Roman" w:cs="Times New Roman"/>
          <w:b/>
          <w:i/>
          <w:sz w:val="24"/>
          <w:szCs w:val="24"/>
          <w:u w:val="single"/>
        </w:rPr>
      </w:pPr>
    </w:p>
    <w:p w:rsidR="004C57F5" w:rsidRPr="00BD53A5" w:rsidRDefault="004C57F5" w:rsidP="004C57F5">
      <w:pPr>
        <w:spacing w:after="0" w:line="240" w:lineRule="auto"/>
        <w:ind w:firstLine="425"/>
        <w:jc w:val="right"/>
        <w:rPr>
          <w:rFonts w:ascii="Times New Roman" w:hAnsi="Times New Roman" w:cs="Times New Roman"/>
          <w:b/>
          <w:i/>
          <w:sz w:val="24"/>
          <w:szCs w:val="24"/>
          <w:u w:val="single"/>
        </w:rPr>
      </w:pPr>
      <w:proofErr w:type="gramStart"/>
      <w:r w:rsidRPr="00BD53A5">
        <w:rPr>
          <w:rFonts w:ascii="Times New Roman" w:hAnsi="Times New Roman" w:cs="Times New Roman"/>
          <w:b/>
          <w:i/>
          <w:sz w:val="24"/>
          <w:szCs w:val="24"/>
          <w:u w:val="single"/>
        </w:rPr>
        <w:t>Proiectul nr.</w:t>
      </w:r>
      <w:proofErr w:type="gramEnd"/>
      <w:r w:rsidRPr="00BD53A5">
        <w:rPr>
          <w:rFonts w:ascii="Times New Roman" w:hAnsi="Times New Roman" w:cs="Times New Roman"/>
          <w:b/>
          <w:i/>
          <w:sz w:val="24"/>
          <w:szCs w:val="24"/>
          <w:u w:val="single"/>
        </w:rPr>
        <w:t xml:space="preserve"> 1</w:t>
      </w:r>
      <w:r>
        <w:rPr>
          <w:rFonts w:ascii="Times New Roman" w:hAnsi="Times New Roman" w:cs="Times New Roman"/>
          <w:b/>
          <w:i/>
          <w:sz w:val="24"/>
          <w:szCs w:val="24"/>
          <w:u w:val="single"/>
        </w:rPr>
        <w:t>5</w:t>
      </w:r>
    </w:p>
    <w:p w:rsidR="004C57F5" w:rsidRPr="008E449D" w:rsidRDefault="004C57F5" w:rsidP="004C57F5">
      <w:pPr>
        <w:spacing w:after="0" w:line="240" w:lineRule="auto"/>
        <w:ind w:firstLine="567"/>
        <w:rPr>
          <w:rFonts w:ascii="Times New Roman" w:hAnsi="Times New Roman" w:cs="Times New Roman"/>
          <w:b/>
          <w:sz w:val="28"/>
          <w:szCs w:val="28"/>
        </w:rPr>
      </w:pPr>
      <w:r w:rsidRPr="008E449D">
        <w:rPr>
          <w:rFonts w:ascii="Times New Roman" w:hAnsi="Times New Roman" w:cs="Times New Roman"/>
          <w:b/>
          <w:sz w:val="28"/>
          <w:szCs w:val="28"/>
        </w:rPr>
        <w:t xml:space="preserve">Cu privire la transmiterea cu titlu gratuit a </w:t>
      </w:r>
      <w:r>
        <w:rPr>
          <w:rFonts w:ascii="Times New Roman" w:hAnsi="Times New Roman" w:cs="Times New Roman"/>
          <w:b/>
          <w:sz w:val="28"/>
          <w:szCs w:val="28"/>
        </w:rPr>
        <w:t xml:space="preserve">unor </w:t>
      </w:r>
      <w:r w:rsidRPr="008E449D">
        <w:rPr>
          <w:rFonts w:ascii="Times New Roman" w:hAnsi="Times New Roman" w:cs="Times New Roman"/>
          <w:b/>
          <w:sz w:val="28"/>
          <w:szCs w:val="28"/>
        </w:rPr>
        <w:t>mijlo</w:t>
      </w:r>
      <w:r>
        <w:rPr>
          <w:rFonts w:ascii="Times New Roman" w:hAnsi="Times New Roman" w:cs="Times New Roman"/>
          <w:b/>
          <w:sz w:val="28"/>
          <w:szCs w:val="28"/>
        </w:rPr>
        <w:t>a</w:t>
      </w:r>
      <w:r w:rsidRPr="008E449D">
        <w:rPr>
          <w:rFonts w:ascii="Times New Roman" w:hAnsi="Times New Roman" w:cs="Times New Roman"/>
          <w:b/>
          <w:sz w:val="28"/>
          <w:szCs w:val="28"/>
        </w:rPr>
        <w:t>c</w:t>
      </w:r>
      <w:r>
        <w:rPr>
          <w:rFonts w:ascii="Times New Roman" w:hAnsi="Times New Roman" w:cs="Times New Roman"/>
          <w:b/>
          <w:sz w:val="28"/>
          <w:szCs w:val="28"/>
        </w:rPr>
        <w:t>e</w:t>
      </w:r>
      <w:r w:rsidRPr="008E449D">
        <w:rPr>
          <w:rFonts w:ascii="Times New Roman" w:hAnsi="Times New Roman" w:cs="Times New Roman"/>
          <w:b/>
          <w:sz w:val="28"/>
          <w:szCs w:val="28"/>
        </w:rPr>
        <w:t xml:space="preserve"> fix</w:t>
      </w:r>
      <w:r>
        <w:rPr>
          <w:rFonts w:ascii="Times New Roman" w:hAnsi="Times New Roman" w:cs="Times New Roman"/>
          <w:b/>
          <w:sz w:val="28"/>
          <w:szCs w:val="28"/>
        </w:rPr>
        <w:t>e</w:t>
      </w:r>
    </w:p>
    <w:p w:rsidR="004C57F5" w:rsidRPr="008E449D" w:rsidRDefault="004C57F5" w:rsidP="004C57F5">
      <w:pPr>
        <w:spacing w:after="0" w:line="240" w:lineRule="auto"/>
        <w:ind w:firstLine="567"/>
        <w:jc w:val="both"/>
        <w:rPr>
          <w:rFonts w:ascii="Times New Roman" w:hAnsi="Times New Roman" w:cs="Times New Roman"/>
          <w:sz w:val="28"/>
          <w:szCs w:val="28"/>
        </w:rPr>
      </w:pPr>
      <w:r w:rsidRPr="008E449D">
        <w:rPr>
          <w:rFonts w:ascii="Times New Roman" w:hAnsi="Times New Roman" w:cs="Times New Roman"/>
          <w:sz w:val="28"/>
          <w:szCs w:val="28"/>
        </w:rPr>
        <w:t>Consiliul raional Ialoveni,</w:t>
      </w:r>
    </w:p>
    <w:p w:rsidR="004C57F5" w:rsidRPr="008E449D" w:rsidRDefault="004C57F5" w:rsidP="004C57F5">
      <w:pPr>
        <w:spacing w:after="0" w:line="240" w:lineRule="auto"/>
        <w:ind w:firstLine="567"/>
        <w:jc w:val="both"/>
        <w:rPr>
          <w:rFonts w:ascii="Times New Roman" w:hAnsi="Times New Roman" w:cs="Times New Roman"/>
          <w:sz w:val="28"/>
          <w:szCs w:val="28"/>
        </w:rPr>
      </w:pPr>
      <w:r w:rsidRPr="008E449D">
        <w:rPr>
          <w:rFonts w:ascii="Times New Roman" w:hAnsi="Times New Roman" w:cs="Times New Roman"/>
          <w:sz w:val="28"/>
          <w:szCs w:val="28"/>
        </w:rPr>
        <w:t>Avînd în vedere:</w:t>
      </w:r>
    </w:p>
    <w:p w:rsidR="004C57F5" w:rsidRPr="008E449D" w:rsidRDefault="004C57F5" w:rsidP="004C57F5">
      <w:pPr>
        <w:spacing w:after="0" w:line="240" w:lineRule="auto"/>
        <w:ind w:firstLine="567"/>
        <w:jc w:val="both"/>
        <w:rPr>
          <w:rFonts w:ascii="Times New Roman" w:hAnsi="Times New Roman" w:cs="Times New Roman"/>
          <w:sz w:val="28"/>
          <w:szCs w:val="28"/>
        </w:rPr>
      </w:pPr>
      <w:proofErr w:type="gramStart"/>
      <w:r w:rsidRPr="008E449D">
        <w:rPr>
          <w:rFonts w:ascii="Times New Roman" w:hAnsi="Times New Roman" w:cs="Times New Roman"/>
          <w:sz w:val="28"/>
          <w:szCs w:val="28"/>
        </w:rPr>
        <w:t>- Prevederile Legii privind finanţele publice locale nr.</w:t>
      </w:r>
      <w:proofErr w:type="gramEnd"/>
      <w:r w:rsidRPr="008E449D">
        <w:rPr>
          <w:rFonts w:ascii="Times New Roman" w:hAnsi="Times New Roman" w:cs="Times New Roman"/>
          <w:sz w:val="28"/>
          <w:szCs w:val="28"/>
        </w:rPr>
        <w:t xml:space="preserve"> 397/2003;</w:t>
      </w:r>
    </w:p>
    <w:p w:rsidR="004C57F5" w:rsidRPr="008E449D" w:rsidRDefault="004C57F5" w:rsidP="004C57F5">
      <w:pPr>
        <w:spacing w:after="0" w:line="240" w:lineRule="auto"/>
        <w:ind w:firstLine="567"/>
        <w:jc w:val="both"/>
        <w:rPr>
          <w:rFonts w:ascii="Times New Roman" w:hAnsi="Times New Roman" w:cs="Times New Roman"/>
          <w:sz w:val="28"/>
          <w:szCs w:val="28"/>
        </w:rPr>
      </w:pPr>
      <w:r w:rsidRPr="008E449D">
        <w:rPr>
          <w:rFonts w:ascii="Times New Roman" w:hAnsi="Times New Roman" w:cs="Times New Roman"/>
          <w:sz w:val="28"/>
          <w:szCs w:val="28"/>
        </w:rPr>
        <w:t>- Prevederile Legii finanţelor publice şi responsabilităţi bugetare-</w:t>
      </w:r>
      <w:proofErr w:type="gramStart"/>
      <w:r w:rsidRPr="008E449D">
        <w:rPr>
          <w:rFonts w:ascii="Times New Roman" w:hAnsi="Times New Roman" w:cs="Times New Roman"/>
          <w:sz w:val="28"/>
          <w:szCs w:val="28"/>
        </w:rPr>
        <w:t>fiscale  nr</w:t>
      </w:r>
      <w:proofErr w:type="gramEnd"/>
      <w:r w:rsidRPr="008E449D">
        <w:rPr>
          <w:rFonts w:ascii="Times New Roman" w:hAnsi="Times New Roman" w:cs="Times New Roman"/>
          <w:sz w:val="28"/>
          <w:szCs w:val="28"/>
        </w:rPr>
        <w:t>. 181/2014</w:t>
      </w:r>
    </w:p>
    <w:p w:rsidR="004C57F5" w:rsidRDefault="004C57F5" w:rsidP="004C57F5">
      <w:pPr>
        <w:spacing w:after="0" w:line="240" w:lineRule="auto"/>
        <w:ind w:firstLine="567"/>
        <w:jc w:val="both"/>
        <w:rPr>
          <w:rFonts w:ascii="Times New Roman" w:hAnsi="Times New Roman" w:cs="Times New Roman"/>
          <w:sz w:val="28"/>
          <w:szCs w:val="28"/>
        </w:rPr>
      </w:pPr>
      <w:r w:rsidRPr="008E449D">
        <w:rPr>
          <w:rFonts w:ascii="Times New Roman" w:hAnsi="Times New Roman" w:cs="Times New Roman"/>
          <w:sz w:val="28"/>
          <w:szCs w:val="28"/>
        </w:rPr>
        <w:lastRenderedPageBreak/>
        <w:t xml:space="preserve">- </w:t>
      </w:r>
      <w:proofErr w:type="gramStart"/>
      <w:r w:rsidRPr="008E449D">
        <w:rPr>
          <w:rFonts w:ascii="Times New Roman" w:hAnsi="Times New Roman" w:cs="Times New Roman"/>
          <w:sz w:val="28"/>
          <w:szCs w:val="28"/>
        </w:rPr>
        <w:t>Prevederile  art</w:t>
      </w:r>
      <w:proofErr w:type="gramEnd"/>
      <w:r w:rsidRPr="008E449D">
        <w:rPr>
          <w:rFonts w:ascii="Times New Roman" w:hAnsi="Times New Roman" w:cs="Times New Roman"/>
          <w:sz w:val="28"/>
          <w:szCs w:val="28"/>
        </w:rPr>
        <w:t>. 43 alin</w:t>
      </w:r>
      <w:proofErr w:type="gramStart"/>
      <w:r w:rsidRPr="008E449D">
        <w:rPr>
          <w:rFonts w:ascii="Times New Roman" w:hAnsi="Times New Roman" w:cs="Times New Roman"/>
          <w:sz w:val="28"/>
          <w:szCs w:val="28"/>
        </w:rPr>
        <w:t>.(</w:t>
      </w:r>
      <w:proofErr w:type="gramEnd"/>
      <w:r w:rsidRPr="008E449D">
        <w:rPr>
          <w:rFonts w:ascii="Times New Roman" w:hAnsi="Times New Roman" w:cs="Times New Roman"/>
          <w:sz w:val="28"/>
          <w:szCs w:val="28"/>
        </w:rPr>
        <w:t>1)</w:t>
      </w:r>
      <w:r>
        <w:rPr>
          <w:rFonts w:ascii="Times New Roman" w:hAnsi="Times New Roman" w:cs="Times New Roman"/>
          <w:sz w:val="28"/>
          <w:szCs w:val="28"/>
        </w:rPr>
        <w:t>,</w:t>
      </w:r>
      <w:r w:rsidRPr="008E449D">
        <w:rPr>
          <w:rFonts w:ascii="Times New Roman" w:hAnsi="Times New Roman" w:cs="Times New Roman"/>
          <w:sz w:val="28"/>
          <w:szCs w:val="28"/>
        </w:rPr>
        <w:t xml:space="preserve"> lit.(e) al Legii privind administraţia publică locală nr. 436/2006;</w:t>
      </w:r>
    </w:p>
    <w:p w:rsidR="004C57F5" w:rsidRDefault="004C57F5" w:rsidP="004C57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-prevederile Legii,</w:t>
      </w:r>
      <w:r w:rsidRPr="00794CAE">
        <w:rPr>
          <w:rFonts w:ascii="Times New Roman" w:hAnsi="Times New Roman" w:cs="Times New Roman"/>
          <w:sz w:val="28"/>
          <w:szCs w:val="28"/>
        </w:rPr>
        <w:t xml:space="preserve"> nr.</w:t>
      </w:r>
      <w:proofErr w:type="gramEnd"/>
      <w:r w:rsidRPr="00794CAE">
        <w:rPr>
          <w:rFonts w:ascii="Times New Roman" w:hAnsi="Times New Roman" w:cs="Times New Roman"/>
          <w:sz w:val="28"/>
          <w:szCs w:val="28"/>
        </w:rPr>
        <w:t xml:space="preserve"> 523</w:t>
      </w:r>
      <w:r>
        <w:rPr>
          <w:rFonts w:ascii="Times New Roman" w:hAnsi="Times New Roman" w:cs="Times New Roman"/>
          <w:sz w:val="28"/>
          <w:szCs w:val="28"/>
        </w:rPr>
        <w:t>/</w:t>
      </w:r>
      <w:proofErr w:type="gramStart"/>
      <w:r w:rsidRPr="00794CAE">
        <w:rPr>
          <w:rFonts w:ascii="Times New Roman" w:hAnsi="Times New Roman" w:cs="Times New Roman"/>
          <w:sz w:val="28"/>
          <w:szCs w:val="28"/>
        </w:rPr>
        <w:t>1999  cu</w:t>
      </w:r>
      <w:proofErr w:type="gramEnd"/>
      <w:r w:rsidRPr="00794CAE">
        <w:rPr>
          <w:rFonts w:ascii="Times New Roman" w:hAnsi="Times New Roman" w:cs="Times New Roman"/>
          <w:sz w:val="28"/>
          <w:szCs w:val="28"/>
        </w:rPr>
        <w:t xml:space="preserve"> privire la proprietatea publică a unităților administrativ-teritoriale</w:t>
      </w:r>
      <w:r>
        <w:rPr>
          <w:rFonts w:ascii="Times New Roman" w:hAnsi="Times New Roman" w:cs="Times New Roman"/>
          <w:sz w:val="28"/>
          <w:szCs w:val="28"/>
        </w:rPr>
        <w:t>;</w:t>
      </w:r>
    </w:p>
    <w:p w:rsidR="004C57F5" w:rsidRPr="008E449D" w:rsidRDefault="004C57F5" w:rsidP="004C57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-prevederile </w:t>
      </w:r>
      <w:r w:rsidRPr="00794CAE">
        <w:rPr>
          <w:rFonts w:ascii="Times New Roman" w:hAnsi="Times New Roman" w:cs="Times New Roman"/>
          <w:sz w:val="28"/>
          <w:szCs w:val="28"/>
        </w:rPr>
        <w:t>Regulamentul</w:t>
      </w:r>
      <w:r>
        <w:rPr>
          <w:rFonts w:ascii="Times New Roman" w:hAnsi="Times New Roman" w:cs="Times New Roman"/>
          <w:sz w:val="28"/>
          <w:szCs w:val="28"/>
        </w:rPr>
        <w:t>ui</w:t>
      </w:r>
      <w:r w:rsidRPr="00794CAE">
        <w:rPr>
          <w:rFonts w:ascii="Times New Roman" w:hAnsi="Times New Roman" w:cs="Times New Roman"/>
          <w:sz w:val="28"/>
          <w:szCs w:val="28"/>
        </w:rPr>
        <w:t xml:space="preserve"> </w:t>
      </w:r>
      <w:r>
        <w:rPr>
          <w:rFonts w:ascii="Times New Roman" w:hAnsi="Times New Roman" w:cs="Times New Roman"/>
          <w:sz w:val="28"/>
          <w:szCs w:val="28"/>
        </w:rPr>
        <w:t>despre</w:t>
      </w:r>
      <w:r w:rsidRPr="00794CAE">
        <w:rPr>
          <w:rFonts w:ascii="Times New Roman" w:hAnsi="Times New Roman" w:cs="Times New Roman"/>
          <w:sz w:val="28"/>
          <w:szCs w:val="28"/>
        </w:rPr>
        <w:t xml:space="preserve"> modul de transmitere a bunurilor proprietate publică, aprobat prin Hotărârea Guvernului nr.901 din 31.12.2015</w:t>
      </w:r>
    </w:p>
    <w:p w:rsidR="004C57F5" w:rsidRDefault="004C57F5" w:rsidP="004C57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-Demersul</w:t>
      </w:r>
      <w:r w:rsidRPr="00E33EED">
        <w:rPr>
          <w:rFonts w:ascii="Times New Roman" w:hAnsi="Times New Roman" w:cs="Times New Roman"/>
          <w:sz w:val="28"/>
          <w:szCs w:val="28"/>
        </w:rPr>
        <w:t xml:space="preserve"> primăriei Costești. Nr.766 din 30 noiembrie 2020;</w:t>
      </w:r>
    </w:p>
    <w:p w:rsidR="004C57F5" w:rsidRPr="00E33EED" w:rsidRDefault="004C57F5" w:rsidP="004C57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-Demersul Secțuei raionale de Cultură, nr.39 din 21 decembrie 2020,</w:t>
      </w:r>
    </w:p>
    <w:p w:rsidR="004C57F5" w:rsidRPr="008E449D" w:rsidRDefault="004C57F5" w:rsidP="004C57F5">
      <w:pPr>
        <w:spacing w:after="0" w:line="240" w:lineRule="auto"/>
        <w:ind w:firstLine="567"/>
        <w:jc w:val="both"/>
        <w:rPr>
          <w:rFonts w:ascii="Times New Roman" w:hAnsi="Times New Roman" w:cs="Times New Roman"/>
          <w:sz w:val="28"/>
          <w:szCs w:val="28"/>
        </w:rPr>
      </w:pPr>
      <w:r w:rsidRPr="008E449D">
        <w:rPr>
          <w:rFonts w:ascii="Times New Roman" w:hAnsi="Times New Roman" w:cs="Times New Roman"/>
          <w:b/>
          <w:sz w:val="28"/>
          <w:szCs w:val="28"/>
        </w:rPr>
        <w:t>DECIDE:</w:t>
      </w:r>
    </w:p>
    <w:p w:rsidR="004C57F5" w:rsidRDefault="004C57F5" w:rsidP="004C57F5">
      <w:pPr>
        <w:spacing w:after="0" w:line="240" w:lineRule="auto"/>
        <w:ind w:firstLine="567"/>
        <w:jc w:val="both"/>
        <w:rPr>
          <w:rFonts w:ascii="Times New Roman" w:hAnsi="Times New Roman" w:cs="Times New Roman"/>
          <w:b/>
          <w:i/>
          <w:sz w:val="28"/>
          <w:szCs w:val="28"/>
        </w:rPr>
      </w:pPr>
      <w:proofErr w:type="gramStart"/>
      <w:r w:rsidRPr="008E449D">
        <w:rPr>
          <w:rFonts w:ascii="Times New Roman" w:hAnsi="Times New Roman" w:cs="Times New Roman"/>
          <w:sz w:val="28"/>
          <w:szCs w:val="28"/>
        </w:rPr>
        <w:t>1.Se</w:t>
      </w:r>
      <w:proofErr w:type="gramEnd"/>
      <w:r w:rsidRPr="008E449D">
        <w:rPr>
          <w:rFonts w:ascii="Times New Roman" w:hAnsi="Times New Roman" w:cs="Times New Roman"/>
          <w:sz w:val="28"/>
          <w:szCs w:val="28"/>
        </w:rPr>
        <w:t xml:space="preserve"> transmite c</w:t>
      </w:r>
      <w:r>
        <w:rPr>
          <w:rFonts w:ascii="Times New Roman" w:hAnsi="Times New Roman" w:cs="Times New Roman"/>
          <w:sz w:val="28"/>
          <w:szCs w:val="28"/>
        </w:rPr>
        <w:t>u titlu gratuit din gestiunea Direcției</w:t>
      </w:r>
      <w:r w:rsidRPr="008E449D">
        <w:rPr>
          <w:rFonts w:ascii="Times New Roman" w:hAnsi="Times New Roman" w:cs="Times New Roman"/>
          <w:sz w:val="28"/>
          <w:szCs w:val="28"/>
        </w:rPr>
        <w:t xml:space="preserve"> Finanțe Ialoveni </w:t>
      </w:r>
      <w:r>
        <w:rPr>
          <w:rFonts w:ascii="Times New Roman" w:hAnsi="Times New Roman" w:cs="Times New Roman"/>
          <w:sz w:val="28"/>
          <w:szCs w:val="28"/>
        </w:rPr>
        <w:t xml:space="preserve">în gestiunea </w:t>
      </w:r>
      <w:r w:rsidRPr="008E449D">
        <w:rPr>
          <w:rFonts w:ascii="Times New Roman" w:hAnsi="Times New Roman" w:cs="Times New Roman"/>
          <w:sz w:val="28"/>
          <w:szCs w:val="28"/>
        </w:rPr>
        <w:t xml:space="preserve"> Gimnaziul</w:t>
      </w:r>
      <w:r>
        <w:rPr>
          <w:rFonts w:ascii="Times New Roman" w:hAnsi="Times New Roman" w:cs="Times New Roman"/>
          <w:sz w:val="28"/>
          <w:szCs w:val="28"/>
        </w:rPr>
        <w:t>ui</w:t>
      </w:r>
      <w:r w:rsidRPr="008E449D">
        <w:rPr>
          <w:rFonts w:ascii="Times New Roman" w:hAnsi="Times New Roman" w:cs="Times New Roman"/>
          <w:sz w:val="28"/>
          <w:szCs w:val="28"/>
        </w:rPr>
        <w:t xml:space="preserve"> Horodca Procesor</w:t>
      </w:r>
      <w:r>
        <w:rPr>
          <w:rFonts w:ascii="Times New Roman" w:hAnsi="Times New Roman" w:cs="Times New Roman"/>
          <w:sz w:val="28"/>
          <w:szCs w:val="28"/>
        </w:rPr>
        <w:t>ul</w:t>
      </w:r>
      <w:r w:rsidRPr="008E449D">
        <w:rPr>
          <w:rFonts w:ascii="Times New Roman" w:hAnsi="Times New Roman" w:cs="Times New Roman"/>
          <w:sz w:val="28"/>
          <w:szCs w:val="28"/>
        </w:rPr>
        <w:t xml:space="preserve"> Workstation PC1020-P în </w:t>
      </w:r>
      <w:r>
        <w:rPr>
          <w:rFonts w:ascii="Times New Roman" w:hAnsi="Times New Roman" w:cs="Times New Roman"/>
          <w:sz w:val="28"/>
          <w:szCs w:val="28"/>
        </w:rPr>
        <w:t>valoare</w:t>
      </w:r>
      <w:r w:rsidRPr="008E449D">
        <w:rPr>
          <w:rFonts w:ascii="Times New Roman" w:hAnsi="Times New Roman" w:cs="Times New Roman"/>
          <w:sz w:val="28"/>
          <w:szCs w:val="28"/>
        </w:rPr>
        <w:t xml:space="preserve"> de </w:t>
      </w:r>
      <w:r w:rsidRPr="008E449D">
        <w:rPr>
          <w:rFonts w:ascii="Times New Roman" w:hAnsi="Times New Roman" w:cs="Times New Roman"/>
          <w:b/>
          <w:i/>
          <w:sz w:val="28"/>
          <w:szCs w:val="28"/>
        </w:rPr>
        <w:t>5</w:t>
      </w:r>
      <w:r>
        <w:rPr>
          <w:rFonts w:ascii="Times New Roman" w:hAnsi="Times New Roman" w:cs="Times New Roman"/>
          <w:b/>
          <w:i/>
          <w:sz w:val="28"/>
          <w:szCs w:val="28"/>
        </w:rPr>
        <w:t xml:space="preserve"> </w:t>
      </w:r>
      <w:r w:rsidRPr="008E449D">
        <w:rPr>
          <w:rFonts w:ascii="Times New Roman" w:hAnsi="Times New Roman" w:cs="Times New Roman"/>
          <w:b/>
          <w:i/>
          <w:sz w:val="28"/>
          <w:szCs w:val="28"/>
        </w:rPr>
        <w:t>145,0 lei.</w:t>
      </w:r>
    </w:p>
    <w:p w:rsidR="004C57F5" w:rsidRDefault="004C57F5" w:rsidP="004C57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Se transmit </w:t>
      </w:r>
      <w:r w:rsidRPr="008E449D">
        <w:rPr>
          <w:rFonts w:ascii="Times New Roman" w:hAnsi="Times New Roman" w:cs="Times New Roman"/>
          <w:sz w:val="28"/>
          <w:szCs w:val="28"/>
        </w:rPr>
        <w:t>c</w:t>
      </w:r>
      <w:r>
        <w:rPr>
          <w:rFonts w:ascii="Times New Roman" w:hAnsi="Times New Roman" w:cs="Times New Roman"/>
          <w:sz w:val="28"/>
          <w:szCs w:val="28"/>
        </w:rPr>
        <w:t>u titlu gratuit din proprietatea raionului Ialoveni, gestionar Secția Cultură în proprietatea satului Costești, gestionar primăria Costești, bunuri materiale, după cum urmează:</w:t>
      </w:r>
    </w:p>
    <w:p w:rsidR="004C57F5" w:rsidRDefault="004C57F5" w:rsidP="004C57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cortină – in valoare de  82 512,0 lei;</w:t>
      </w:r>
    </w:p>
    <w:p w:rsidR="004C57F5" w:rsidRDefault="004C57F5" w:rsidP="004C57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b)forndal</w:t>
      </w:r>
      <w:proofErr w:type="gramEnd"/>
      <w:r>
        <w:rPr>
          <w:rFonts w:ascii="Times New Roman" w:hAnsi="Times New Roman" w:cs="Times New Roman"/>
          <w:sz w:val="28"/>
          <w:szCs w:val="28"/>
        </w:rPr>
        <w:t xml:space="preserve"> – în valoare de  57 052,0 lei;</w:t>
      </w:r>
    </w:p>
    <w:p w:rsidR="004C57F5" w:rsidRDefault="004C57F5" w:rsidP="004C57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Pr>
          <w:rFonts w:ascii="Times New Roman" w:hAnsi="Times New Roman" w:cs="Times New Roman"/>
          <w:sz w:val="28"/>
          <w:szCs w:val="28"/>
        </w:rPr>
        <w:t>arlechin</w:t>
      </w:r>
      <w:proofErr w:type="gramEnd"/>
      <w:r>
        <w:rPr>
          <w:rFonts w:ascii="Times New Roman" w:hAnsi="Times New Roman" w:cs="Times New Roman"/>
          <w:sz w:val="28"/>
          <w:szCs w:val="28"/>
        </w:rPr>
        <w:t xml:space="preserve"> la culise – în valoare de  19 342,0 lei;</w:t>
      </w:r>
    </w:p>
    <w:p w:rsidR="004C57F5" w:rsidRDefault="004C57F5" w:rsidP="004C57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Pr>
          <w:rFonts w:ascii="Times New Roman" w:hAnsi="Times New Roman" w:cs="Times New Roman"/>
          <w:sz w:val="28"/>
          <w:szCs w:val="28"/>
        </w:rPr>
        <w:t>arlechin la cortina din față -– în valoare de  17 436,0 lei;</w:t>
      </w:r>
    </w:p>
    <w:p w:rsidR="004C57F5" w:rsidRPr="008E449D" w:rsidRDefault="004C57F5" w:rsidP="004C57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3</w:t>
      </w:r>
      <w:r w:rsidRPr="008E449D">
        <w:rPr>
          <w:rFonts w:ascii="Times New Roman" w:hAnsi="Times New Roman" w:cs="Times New Roman"/>
          <w:sz w:val="28"/>
          <w:szCs w:val="28"/>
        </w:rPr>
        <w:t>.Controlul</w:t>
      </w:r>
      <w:proofErr w:type="gramEnd"/>
      <w:r w:rsidRPr="008E449D">
        <w:rPr>
          <w:rFonts w:ascii="Times New Roman" w:hAnsi="Times New Roman" w:cs="Times New Roman"/>
          <w:sz w:val="28"/>
          <w:szCs w:val="28"/>
        </w:rPr>
        <w:t xml:space="preserve"> asupra executării prezentei decizii îl va asigura </w:t>
      </w:r>
      <w:r>
        <w:rPr>
          <w:rFonts w:ascii="Times New Roman" w:hAnsi="Times New Roman" w:cs="Times New Roman"/>
          <w:sz w:val="28"/>
          <w:szCs w:val="28"/>
        </w:rPr>
        <w:t>domnul Mihail Silistraru, președintele raionului</w:t>
      </w:r>
    </w:p>
    <w:p w:rsidR="004C57F5" w:rsidRPr="008E449D" w:rsidRDefault="004C57F5" w:rsidP="004C57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E449D">
        <w:rPr>
          <w:rFonts w:ascii="Times New Roman" w:hAnsi="Times New Roman" w:cs="Times New Roman"/>
          <w:sz w:val="28"/>
          <w:szCs w:val="28"/>
        </w:rPr>
        <w:t>.Prezenta</w:t>
      </w:r>
      <w:proofErr w:type="gramEnd"/>
      <w:r w:rsidRPr="008E449D">
        <w:rPr>
          <w:rFonts w:ascii="Times New Roman" w:hAnsi="Times New Roman" w:cs="Times New Roman"/>
          <w:sz w:val="28"/>
          <w:szCs w:val="28"/>
        </w:rPr>
        <w:t xml:space="preserve"> decizie se comunică instituțiilor nominalizate, </w:t>
      </w:r>
      <w:r>
        <w:rPr>
          <w:rFonts w:ascii="Times New Roman" w:hAnsi="Times New Roman" w:cs="Times New Roman"/>
          <w:sz w:val="28"/>
          <w:szCs w:val="28"/>
        </w:rPr>
        <w:t>și intră în vigoare la data publicării în Registrul de stat al actelor locale.</w:t>
      </w:r>
    </w:p>
    <w:p w:rsidR="004C57F5" w:rsidRDefault="004C57F5" w:rsidP="004C57F5">
      <w:pPr>
        <w:spacing w:after="0" w:line="240" w:lineRule="auto"/>
        <w:jc w:val="center"/>
        <w:rPr>
          <w:rFonts w:ascii="Times New Roman" w:hAnsi="Times New Roman" w:cs="Times New Roman"/>
          <w:b/>
          <w:sz w:val="28"/>
          <w:szCs w:val="28"/>
        </w:rPr>
      </w:pPr>
    </w:p>
    <w:p w:rsidR="004C57F5" w:rsidRPr="000F5D5C" w:rsidRDefault="004C57F5" w:rsidP="004C57F5">
      <w:pPr>
        <w:spacing w:after="0" w:line="276" w:lineRule="auto"/>
        <w:jc w:val="both"/>
        <w:rPr>
          <w:rFonts w:ascii="Tahoma" w:hAnsi="Tahoma"/>
          <w:b/>
          <w:color w:val="000000"/>
          <w:lang w:val="it-IT"/>
        </w:rPr>
      </w:pPr>
      <w:r w:rsidRPr="00450B27">
        <w:rPr>
          <w:rFonts w:ascii="Times New Roman" w:hAnsi="Times New Roman" w:cs="Times New Roman"/>
          <w:b/>
          <w:sz w:val="28"/>
          <w:szCs w:val="28"/>
        </w:rPr>
        <w:t xml:space="preserve">      </w:t>
      </w:r>
    </w:p>
    <w:p w:rsidR="004C57F5" w:rsidRPr="00BD53A5" w:rsidRDefault="004C57F5" w:rsidP="004C57F5">
      <w:pPr>
        <w:spacing w:after="0" w:line="240" w:lineRule="auto"/>
        <w:ind w:firstLine="425"/>
        <w:jc w:val="right"/>
        <w:rPr>
          <w:rFonts w:ascii="Times New Roman" w:hAnsi="Times New Roman" w:cs="Times New Roman"/>
          <w:b/>
          <w:i/>
          <w:sz w:val="24"/>
          <w:szCs w:val="24"/>
          <w:u w:val="single"/>
        </w:rPr>
      </w:pPr>
      <w:proofErr w:type="gramStart"/>
      <w:r w:rsidRPr="00BD53A5">
        <w:rPr>
          <w:rFonts w:ascii="Times New Roman" w:hAnsi="Times New Roman" w:cs="Times New Roman"/>
          <w:b/>
          <w:i/>
          <w:sz w:val="24"/>
          <w:szCs w:val="24"/>
          <w:u w:val="single"/>
        </w:rPr>
        <w:t>Proiectul nr.</w:t>
      </w:r>
      <w:proofErr w:type="gramEnd"/>
      <w:r w:rsidRPr="00BD53A5">
        <w:rPr>
          <w:rFonts w:ascii="Times New Roman" w:hAnsi="Times New Roman" w:cs="Times New Roman"/>
          <w:b/>
          <w:i/>
          <w:sz w:val="24"/>
          <w:szCs w:val="24"/>
          <w:u w:val="single"/>
        </w:rPr>
        <w:t xml:space="preserve"> 1</w:t>
      </w:r>
      <w:r>
        <w:rPr>
          <w:rFonts w:ascii="Times New Roman" w:hAnsi="Times New Roman" w:cs="Times New Roman"/>
          <w:b/>
          <w:i/>
          <w:sz w:val="24"/>
          <w:szCs w:val="24"/>
          <w:u w:val="single"/>
        </w:rPr>
        <w:t>6</w:t>
      </w:r>
    </w:p>
    <w:p w:rsidR="004C57F5" w:rsidRDefault="004C57F5" w:rsidP="004C57F5">
      <w:pPr>
        <w:spacing w:after="0" w:line="240" w:lineRule="auto"/>
        <w:rPr>
          <w:rFonts w:ascii="Times New Roman" w:hAnsi="Times New Roman" w:cs="Times New Roman"/>
          <w:b/>
          <w:sz w:val="28"/>
          <w:szCs w:val="28"/>
        </w:rPr>
      </w:pPr>
    </w:p>
    <w:p w:rsidR="004C57F5" w:rsidRDefault="004C57F5" w:rsidP="004C57F5">
      <w:pPr>
        <w:spacing w:after="0" w:line="240" w:lineRule="auto"/>
        <w:ind w:firstLine="567"/>
        <w:rPr>
          <w:rFonts w:ascii="Times New Roman" w:hAnsi="Times New Roman" w:cs="Times New Roman"/>
          <w:b/>
          <w:sz w:val="28"/>
          <w:szCs w:val="28"/>
        </w:rPr>
      </w:pPr>
    </w:p>
    <w:p w:rsidR="004C57F5" w:rsidRPr="00794CAE" w:rsidRDefault="004C57F5" w:rsidP="004C57F5">
      <w:pPr>
        <w:spacing w:after="0" w:line="240" w:lineRule="auto"/>
        <w:ind w:firstLine="567"/>
        <w:rPr>
          <w:rFonts w:ascii="Times New Roman" w:hAnsi="Times New Roman" w:cs="Times New Roman"/>
          <w:b/>
          <w:sz w:val="28"/>
          <w:szCs w:val="28"/>
        </w:rPr>
      </w:pPr>
      <w:r w:rsidRPr="00794CAE">
        <w:rPr>
          <w:rFonts w:ascii="Times New Roman" w:hAnsi="Times New Roman" w:cs="Times New Roman"/>
          <w:b/>
          <w:sz w:val="28"/>
          <w:szCs w:val="28"/>
        </w:rPr>
        <w:t>Cu privire la acordul transmiterii bunurilor</w:t>
      </w:r>
      <w:r>
        <w:rPr>
          <w:rFonts w:ascii="Times New Roman" w:hAnsi="Times New Roman" w:cs="Times New Roman"/>
          <w:b/>
          <w:sz w:val="28"/>
          <w:szCs w:val="28"/>
        </w:rPr>
        <w:t xml:space="preserve"> </w:t>
      </w:r>
      <w:r w:rsidRPr="00794CAE">
        <w:rPr>
          <w:rFonts w:ascii="Times New Roman" w:hAnsi="Times New Roman" w:cs="Times New Roman"/>
          <w:b/>
          <w:sz w:val="28"/>
          <w:szCs w:val="28"/>
        </w:rPr>
        <w:t>din proprietate publică a statului în proprietate publică a raionului Ialoveni</w:t>
      </w:r>
    </w:p>
    <w:p w:rsidR="004C57F5" w:rsidRPr="00794CAE" w:rsidRDefault="004C57F5" w:rsidP="004C57F5">
      <w:pPr>
        <w:spacing w:after="0" w:line="240" w:lineRule="auto"/>
        <w:ind w:firstLine="567"/>
        <w:rPr>
          <w:rFonts w:ascii="Times New Roman" w:hAnsi="Times New Roman" w:cs="Times New Roman"/>
          <w:sz w:val="28"/>
          <w:szCs w:val="28"/>
        </w:rPr>
      </w:pPr>
    </w:p>
    <w:p w:rsidR="004C57F5" w:rsidRPr="00794CAE" w:rsidRDefault="004C57F5" w:rsidP="004C57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În conformitate cu art.43 alin.1,</w:t>
      </w:r>
      <w:r w:rsidRPr="00794CAE">
        <w:rPr>
          <w:rFonts w:ascii="Times New Roman" w:hAnsi="Times New Roman" w:cs="Times New Roman"/>
          <w:sz w:val="28"/>
          <w:szCs w:val="28"/>
        </w:rPr>
        <w:t xml:space="preserve"> lit</w:t>
      </w:r>
      <w:proofErr w:type="gramStart"/>
      <w:r w:rsidRPr="00794CAE">
        <w:rPr>
          <w:rFonts w:ascii="Times New Roman" w:hAnsi="Times New Roman" w:cs="Times New Roman"/>
          <w:sz w:val="28"/>
          <w:szCs w:val="28"/>
        </w:rPr>
        <w:t>.</w:t>
      </w:r>
      <w:r>
        <w:rPr>
          <w:rFonts w:ascii="Times New Roman" w:hAnsi="Times New Roman" w:cs="Times New Roman"/>
          <w:sz w:val="28"/>
          <w:szCs w:val="28"/>
        </w:rPr>
        <w:t>(</w:t>
      </w:r>
      <w:proofErr w:type="gramEnd"/>
      <w:r w:rsidRPr="00794CAE">
        <w:rPr>
          <w:rFonts w:ascii="Times New Roman" w:hAnsi="Times New Roman" w:cs="Times New Roman"/>
          <w:sz w:val="28"/>
          <w:szCs w:val="28"/>
        </w:rPr>
        <w:t xml:space="preserve"> c) </w:t>
      </w:r>
      <w:r>
        <w:rPr>
          <w:rFonts w:ascii="Times New Roman" w:hAnsi="Times New Roman" w:cs="Times New Roman"/>
          <w:sz w:val="28"/>
          <w:szCs w:val="28"/>
        </w:rPr>
        <w:t>al Legii, nr.436/2006</w:t>
      </w:r>
      <w:r w:rsidRPr="00794CAE">
        <w:rPr>
          <w:rFonts w:ascii="Times New Roman" w:hAnsi="Times New Roman" w:cs="Times New Roman"/>
          <w:sz w:val="28"/>
          <w:szCs w:val="28"/>
        </w:rPr>
        <w:t xml:space="preserve">  privind administrația publică locală,  art.8 din Legea nr. 523</w:t>
      </w:r>
      <w:r>
        <w:rPr>
          <w:rFonts w:ascii="Times New Roman" w:hAnsi="Times New Roman" w:cs="Times New Roman"/>
          <w:sz w:val="28"/>
          <w:szCs w:val="28"/>
        </w:rPr>
        <w:t>/</w:t>
      </w:r>
      <w:proofErr w:type="gramStart"/>
      <w:r w:rsidRPr="00794CAE">
        <w:rPr>
          <w:rFonts w:ascii="Times New Roman" w:hAnsi="Times New Roman" w:cs="Times New Roman"/>
          <w:sz w:val="28"/>
          <w:szCs w:val="28"/>
        </w:rPr>
        <w:t>1999  cu</w:t>
      </w:r>
      <w:proofErr w:type="gramEnd"/>
      <w:r w:rsidRPr="00794CAE">
        <w:rPr>
          <w:rFonts w:ascii="Times New Roman" w:hAnsi="Times New Roman" w:cs="Times New Roman"/>
          <w:sz w:val="28"/>
          <w:szCs w:val="28"/>
        </w:rPr>
        <w:t xml:space="preserve"> privire la proprietatea publică a unităților administrativ-teritoriale și Regulamentul cu privire la modul de transmitere a bunurilor proprietate publică, aprobat prin Hotărârea Guvernului nr.901 din 31.12.2015, </w:t>
      </w:r>
      <w:r>
        <w:rPr>
          <w:rFonts w:ascii="Times New Roman" w:hAnsi="Times New Roman" w:cs="Times New Roman"/>
          <w:sz w:val="28"/>
          <w:szCs w:val="28"/>
        </w:rPr>
        <w:t>O</w:t>
      </w:r>
      <w:r w:rsidRPr="00794CAE">
        <w:rPr>
          <w:rFonts w:ascii="Times New Roman" w:hAnsi="Times New Roman" w:cs="Times New Roman"/>
          <w:sz w:val="28"/>
          <w:szCs w:val="28"/>
        </w:rPr>
        <w:t>rdinul Ministerului Educației, Culturii și Cercetării al Republicii Moldova nr.1401 din 15.12 .2020 și în scopul  dot</w:t>
      </w:r>
      <w:r w:rsidRPr="00794CAE">
        <w:rPr>
          <w:rFonts w:ascii="Times New Roman" w:hAnsi="Times New Roman" w:cs="Times New Roman"/>
          <w:sz w:val="28"/>
          <w:szCs w:val="28"/>
          <w:lang w:val="ro-RO"/>
        </w:rPr>
        <w:t>ării</w:t>
      </w:r>
      <w:r w:rsidRPr="00794CAE">
        <w:rPr>
          <w:rFonts w:ascii="Times New Roman" w:hAnsi="Times New Roman" w:cs="Times New Roman"/>
          <w:sz w:val="28"/>
          <w:szCs w:val="28"/>
        </w:rPr>
        <w:t xml:space="preserve"> TIC a instituțiilor de învățământ din raion, Consiliul </w:t>
      </w:r>
      <w:r>
        <w:rPr>
          <w:rFonts w:ascii="Times New Roman" w:hAnsi="Times New Roman" w:cs="Times New Roman"/>
          <w:sz w:val="28"/>
          <w:szCs w:val="28"/>
        </w:rPr>
        <w:t>r</w:t>
      </w:r>
      <w:r w:rsidRPr="00794CAE">
        <w:rPr>
          <w:rFonts w:ascii="Times New Roman" w:hAnsi="Times New Roman" w:cs="Times New Roman"/>
          <w:sz w:val="28"/>
          <w:szCs w:val="28"/>
        </w:rPr>
        <w:t>aional  Ialoveni</w:t>
      </w:r>
      <w:r>
        <w:rPr>
          <w:rFonts w:ascii="Times New Roman" w:hAnsi="Times New Roman" w:cs="Times New Roman"/>
          <w:sz w:val="28"/>
          <w:szCs w:val="28"/>
        </w:rPr>
        <w:t xml:space="preserve"> </w:t>
      </w:r>
      <w:r w:rsidRPr="008E449D">
        <w:rPr>
          <w:rFonts w:ascii="Times New Roman" w:hAnsi="Times New Roman" w:cs="Times New Roman"/>
          <w:b/>
          <w:sz w:val="28"/>
          <w:szCs w:val="28"/>
        </w:rPr>
        <w:t>DECIDE</w:t>
      </w:r>
      <w:r>
        <w:rPr>
          <w:rFonts w:ascii="Times New Roman" w:hAnsi="Times New Roman" w:cs="Times New Roman"/>
          <w:sz w:val="28"/>
          <w:szCs w:val="28"/>
        </w:rPr>
        <w:t>:</w:t>
      </w:r>
    </w:p>
    <w:p w:rsidR="004C57F5" w:rsidRPr="00794CAE" w:rsidRDefault="004C57F5" w:rsidP="004C57F5">
      <w:pPr>
        <w:pStyle w:val="a5"/>
        <w:spacing w:after="0" w:line="240" w:lineRule="auto"/>
        <w:ind w:left="0" w:firstLine="567"/>
        <w:jc w:val="both"/>
        <w:rPr>
          <w:rFonts w:ascii="Times New Roman" w:hAnsi="Times New Roman" w:cs="Times New Roman"/>
          <w:bCs/>
          <w:color w:val="000000"/>
          <w:sz w:val="28"/>
          <w:szCs w:val="28"/>
          <w:lang w:val="ro-RO"/>
        </w:rPr>
      </w:pPr>
      <w:r>
        <w:rPr>
          <w:rFonts w:ascii="Times New Roman" w:hAnsi="Times New Roman" w:cs="Times New Roman"/>
          <w:bCs/>
          <w:color w:val="000000"/>
          <w:sz w:val="28"/>
          <w:szCs w:val="28"/>
          <w:lang w:val="ro-RO"/>
        </w:rPr>
        <w:t>1.</w:t>
      </w:r>
      <w:r w:rsidRPr="00794CAE">
        <w:rPr>
          <w:rFonts w:ascii="Times New Roman" w:hAnsi="Times New Roman" w:cs="Times New Roman"/>
          <w:bCs/>
          <w:color w:val="000000"/>
          <w:sz w:val="28"/>
          <w:szCs w:val="28"/>
          <w:lang w:val="ro-RO"/>
        </w:rPr>
        <w:t xml:space="preserve">Se acceptă transmiterea bunurilor proprietate publică a statului – 22 laptop-uri  achiziționate de  Ministerul Educaţiei, Culturii şi Cercetării </w:t>
      </w:r>
      <w:r>
        <w:rPr>
          <w:rFonts w:ascii="Times New Roman" w:hAnsi="Times New Roman" w:cs="Times New Roman"/>
          <w:bCs/>
          <w:color w:val="000000"/>
          <w:sz w:val="28"/>
          <w:szCs w:val="28"/>
          <w:lang w:val="ro-RO"/>
        </w:rPr>
        <w:t xml:space="preserve">- </w:t>
      </w:r>
      <w:r w:rsidRPr="00794CAE">
        <w:rPr>
          <w:rFonts w:ascii="Times New Roman" w:hAnsi="Times New Roman" w:cs="Times New Roman"/>
          <w:bCs/>
          <w:color w:val="000000"/>
          <w:sz w:val="28"/>
          <w:szCs w:val="28"/>
          <w:lang w:val="ro-RO"/>
        </w:rPr>
        <w:t>în proprietatea publică a raionului Ialoveni, administrarea Direcţiei Generale Educație</w:t>
      </w:r>
      <w:r>
        <w:rPr>
          <w:rFonts w:ascii="Times New Roman" w:hAnsi="Times New Roman" w:cs="Times New Roman"/>
          <w:bCs/>
          <w:color w:val="000000"/>
          <w:sz w:val="28"/>
          <w:szCs w:val="28"/>
          <w:lang w:val="ro-RO"/>
        </w:rPr>
        <w:t>,</w:t>
      </w:r>
      <w:r w:rsidRPr="00794CAE">
        <w:rPr>
          <w:rFonts w:ascii="Times New Roman" w:hAnsi="Times New Roman" w:cs="Times New Roman"/>
          <w:bCs/>
          <w:color w:val="000000"/>
          <w:sz w:val="28"/>
          <w:szCs w:val="28"/>
          <w:lang w:val="ro-RO"/>
        </w:rPr>
        <w:t xml:space="preserve"> gestiu</w:t>
      </w:r>
      <w:r>
        <w:rPr>
          <w:rFonts w:ascii="Times New Roman" w:hAnsi="Times New Roman" w:cs="Times New Roman"/>
          <w:bCs/>
          <w:color w:val="000000"/>
          <w:sz w:val="28"/>
          <w:szCs w:val="28"/>
          <w:lang w:val="ro-RO"/>
        </w:rPr>
        <w:t>nea instituțiilor de învățământ, specificate in Anexă.</w:t>
      </w:r>
    </w:p>
    <w:p w:rsidR="004C57F5" w:rsidRPr="00794CAE" w:rsidRDefault="004C57F5" w:rsidP="004C57F5">
      <w:pPr>
        <w:pStyle w:val="a5"/>
        <w:spacing w:after="0" w:line="240" w:lineRule="auto"/>
        <w:ind w:left="0" w:firstLine="567"/>
        <w:rPr>
          <w:rFonts w:ascii="Times New Roman" w:hAnsi="Times New Roman" w:cs="Times New Roman"/>
          <w:bCs/>
          <w:color w:val="000000"/>
          <w:sz w:val="28"/>
          <w:szCs w:val="28"/>
          <w:lang w:val="ro-RO"/>
        </w:rPr>
      </w:pPr>
      <w:r>
        <w:rPr>
          <w:rFonts w:ascii="Times New Roman" w:hAnsi="Times New Roman" w:cs="Times New Roman"/>
          <w:bCs/>
          <w:color w:val="000000"/>
          <w:sz w:val="28"/>
          <w:szCs w:val="28"/>
          <w:lang w:val="ro-RO"/>
        </w:rPr>
        <w:t>2.</w:t>
      </w:r>
      <w:r w:rsidRPr="00794CAE">
        <w:rPr>
          <w:rFonts w:ascii="Times New Roman" w:hAnsi="Times New Roman" w:cs="Times New Roman"/>
          <w:bCs/>
          <w:color w:val="000000"/>
          <w:sz w:val="28"/>
          <w:szCs w:val="28"/>
          <w:lang w:val="ro-RO"/>
        </w:rPr>
        <w:t>Direcţia Generală Educație va întreprinde măsuri</w:t>
      </w:r>
      <w:r>
        <w:rPr>
          <w:rFonts w:ascii="Times New Roman" w:hAnsi="Times New Roman" w:cs="Times New Roman"/>
          <w:bCs/>
          <w:color w:val="000000"/>
          <w:sz w:val="28"/>
          <w:szCs w:val="28"/>
          <w:lang w:val="ro-RO"/>
        </w:rPr>
        <w:t>le necesare</w:t>
      </w:r>
      <w:r w:rsidRPr="00794CAE">
        <w:rPr>
          <w:rFonts w:ascii="Times New Roman" w:hAnsi="Times New Roman" w:cs="Times New Roman"/>
          <w:bCs/>
          <w:color w:val="000000"/>
          <w:sz w:val="28"/>
          <w:szCs w:val="28"/>
          <w:lang w:val="ro-RO"/>
        </w:rPr>
        <w:t xml:space="preserve"> de rigoare privind transmiterea bunurilor  </w:t>
      </w:r>
      <w:r>
        <w:rPr>
          <w:rFonts w:ascii="Times New Roman" w:hAnsi="Times New Roman" w:cs="Times New Roman"/>
          <w:bCs/>
          <w:color w:val="000000"/>
          <w:sz w:val="28"/>
          <w:szCs w:val="28"/>
          <w:lang w:val="ro-RO"/>
        </w:rPr>
        <w:t xml:space="preserve">către </w:t>
      </w:r>
      <w:r w:rsidRPr="00794CAE">
        <w:rPr>
          <w:rFonts w:ascii="Times New Roman" w:hAnsi="Times New Roman" w:cs="Times New Roman"/>
          <w:bCs/>
          <w:color w:val="000000"/>
          <w:sz w:val="28"/>
          <w:szCs w:val="28"/>
          <w:lang w:val="ro-RO"/>
        </w:rPr>
        <w:t>instituțiil</w:t>
      </w:r>
      <w:r>
        <w:rPr>
          <w:rFonts w:ascii="Times New Roman" w:hAnsi="Times New Roman" w:cs="Times New Roman"/>
          <w:bCs/>
          <w:color w:val="000000"/>
          <w:sz w:val="28"/>
          <w:szCs w:val="28"/>
          <w:lang w:val="ro-RO"/>
        </w:rPr>
        <w:t>e educaționale nominalizate.</w:t>
      </w:r>
    </w:p>
    <w:p w:rsidR="004C57F5" w:rsidRPr="00794CAE" w:rsidRDefault="004C57F5" w:rsidP="004C57F5">
      <w:pPr>
        <w:pStyle w:val="a5"/>
        <w:spacing w:after="0" w:line="240" w:lineRule="auto"/>
        <w:ind w:left="0" w:firstLine="567"/>
        <w:jc w:val="both"/>
        <w:rPr>
          <w:rFonts w:ascii="Times New Roman" w:hAnsi="Times New Roman" w:cs="Times New Roman"/>
          <w:bCs/>
          <w:color w:val="000000"/>
          <w:sz w:val="28"/>
          <w:szCs w:val="28"/>
          <w:lang w:val="ro-RO"/>
        </w:rPr>
      </w:pPr>
      <w:r>
        <w:rPr>
          <w:rFonts w:ascii="Times New Roman" w:hAnsi="Times New Roman" w:cs="Times New Roman"/>
          <w:bCs/>
          <w:color w:val="000000"/>
          <w:sz w:val="28"/>
          <w:szCs w:val="28"/>
          <w:lang w:val="ro-RO"/>
        </w:rPr>
        <w:lastRenderedPageBreak/>
        <w:t>3.</w:t>
      </w:r>
      <w:r w:rsidRPr="00794CAE">
        <w:rPr>
          <w:rFonts w:ascii="Times New Roman" w:hAnsi="Times New Roman" w:cs="Times New Roman"/>
          <w:bCs/>
          <w:color w:val="000000"/>
          <w:sz w:val="28"/>
          <w:szCs w:val="28"/>
          <w:lang w:val="ro-RO"/>
        </w:rPr>
        <w:t>Prezenta Decizie întră în vigoare la data publicării în Registrul de Stat al Actelor Locale.</w:t>
      </w:r>
    </w:p>
    <w:p w:rsidR="004C57F5" w:rsidRPr="00E03980" w:rsidRDefault="004C57F5" w:rsidP="004C57F5">
      <w:pPr>
        <w:pStyle w:val="tt"/>
        <w:ind w:firstLine="567"/>
        <w:jc w:val="right"/>
        <w:outlineLvl w:val="0"/>
        <w:rPr>
          <w:bCs w:val="0"/>
          <w:i/>
          <w:sz w:val="28"/>
          <w:szCs w:val="28"/>
        </w:rPr>
      </w:pPr>
      <w:r w:rsidRPr="00794CAE">
        <w:rPr>
          <w:b w:val="0"/>
          <w:color w:val="000000"/>
          <w:sz w:val="28"/>
          <w:szCs w:val="28"/>
          <w:lang w:val="ro-RO"/>
        </w:rPr>
        <w:t xml:space="preserve"> </w:t>
      </w:r>
      <w:r w:rsidRPr="00E03980">
        <w:rPr>
          <w:bCs w:val="0"/>
          <w:i/>
          <w:sz w:val="28"/>
          <w:szCs w:val="28"/>
        </w:rPr>
        <w:t xml:space="preserve">Anexă </w:t>
      </w:r>
    </w:p>
    <w:p w:rsidR="004C57F5" w:rsidRDefault="004C57F5" w:rsidP="004C57F5">
      <w:pPr>
        <w:spacing w:after="0" w:line="240" w:lineRule="auto"/>
        <w:jc w:val="center"/>
        <w:rPr>
          <w:rFonts w:ascii="Times New Roman" w:hAnsi="Times New Roman" w:cs="Times New Roman"/>
          <w:b/>
          <w:sz w:val="28"/>
          <w:szCs w:val="28"/>
        </w:rPr>
      </w:pPr>
      <w:r w:rsidRPr="00794CAE">
        <w:rPr>
          <w:rFonts w:ascii="Times New Roman" w:hAnsi="Times New Roman" w:cs="Times New Roman"/>
          <w:b/>
          <w:sz w:val="28"/>
          <w:szCs w:val="28"/>
        </w:rPr>
        <w:t xml:space="preserve">LISTA  </w:t>
      </w:r>
    </w:p>
    <w:p w:rsidR="004C57F5" w:rsidRPr="00794CAE" w:rsidRDefault="004C57F5" w:rsidP="004C57F5">
      <w:pPr>
        <w:spacing w:after="0" w:line="240" w:lineRule="auto"/>
        <w:jc w:val="center"/>
        <w:rPr>
          <w:rFonts w:ascii="Times New Roman" w:hAnsi="Times New Roman" w:cs="Times New Roman"/>
          <w:b/>
          <w:sz w:val="28"/>
          <w:szCs w:val="28"/>
        </w:rPr>
      </w:pPr>
      <w:proofErr w:type="gramStart"/>
      <w:r w:rsidRPr="00794CAE">
        <w:rPr>
          <w:rFonts w:ascii="Times New Roman" w:hAnsi="Times New Roman" w:cs="Times New Roman"/>
          <w:b/>
          <w:sz w:val="28"/>
          <w:szCs w:val="28"/>
        </w:rPr>
        <w:t>repartizării  laptop</w:t>
      </w:r>
      <w:proofErr w:type="gramEnd"/>
      <w:r w:rsidRPr="00794CAE">
        <w:rPr>
          <w:rFonts w:ascii="Times New Roman" w:hAnsi="Times New Roman" w:cs="Times New Roman"/>
          <w:b/>
          <w:sz w:val="28"/>
          <w:szCs w:val="28"/>
        </w:rPr>
        <w:t>-urilor</w:t>
      </w:r>
    </w:p>
    <w:p w:rsidR="004C57F5" w:rsidRPr="00794CAE" w:rsidRDefault="004C57F5" w:rsidP="004C57F5">
      <w:pPr>
        <w:spacing w:after="0" w:line="240" w:lineRule="auto"/>
        <w:jc w:val="center"/>
        <w:rPr>
          <w:rFonts w:ascii="Times New Roman" w:hAnsi="Times New Roman" w:cs="Times New Roman"/>
          <w:b/>
          <w:sz w:val="28"/>
          <w:szCs w:val="28"/>
        </w:rPr>
      </w:pPr>
    </w:p>
    <w:tbl>
      <w:tblPr>
        <w:tblStyle w:val="10"/>
        <w:tblW w:w="0" w:type="auto"/>
        <w:tblInd w:w="-176" w:type="dxa"/>
        <w:tblLook w:val="04A0" w:firstRow="1" w:lastRow="0" w:firstColumn="1" w:lastColumn="0" w:noHBand="0" w:noVBand="1"/>
      </w:tblPr>
      <w:tblGrid>
        <w:gridCol w:w="954"/>
        <w:gridCol w:w="2591"/>
        <w:gridCol w:w="4285"/>
        <w:gridCol w:w="2025"/>
      </w:tblGrid>
      <w:tr w:rsidR="004C57F5" w:rsidRPr="00794CAE" w:rsidTr="00413EEF">
        <w:trPr>
          <w:trHeight w:val="683"/>
        </w:trPr>
        <w:tc>
          <w:tcPr>
            <w:tcW w:w="954" w:type="dxa"/>
            <w:tcBorders>
              <w:top w:val="single" w:sz="4" w:space="0" w:color="auto"/>
              <w:left w:val="single" w:sz="4" w:space="0" w:color="auto"/>
              <w:bottom w:val="single" w:sz="4" w:space="0" w:color="auto"/>
              <w:right w:val="single" w:sz="4" w:space="0" w:color="auto"/>
            </w:tcBorders>
            <w:hideMark/>
          </w:tcPr>
          <w:p w:rsidR="004C57F5" w:rsidRPr="00794CAE" w:rsidRDefault="004C57F5" w:rsidP="00413EEF">
            <w:pPr>
              <w:jc w:val="center"/>
              <w:rPr>
                <w:rFonts w:ascii="Times New Roman" w:hAnsi="Times New Roman" w:cs="Times New Roman"/>
                <w:b/>
                <w:i/>
                <w:sz w:val="28"/>
                <w:szCs w:val="28"/>
              </w:rPr>
            </w:pPr>
            <w:r w:rsidRPr="00794CAE">
              <w:rPr>
                <w:rFonts w:ascii="Times New Roman" w:hAnsi="Times New Roman" w:cs="Times New Roman"/>
                <w:b/>
                <w:i/>
                <w:sz w:val="28"/>
                <w:szCs w:val="28"/>
              </w:rPr>
              <w:t>Nr.</w:t>
            </w:r>
          </w:p>
          <w:p w:rsidR="004C57F5" w:rsidRPr="00794CAE" w:rsidRDefault="004C57F5" w:rsidP="00413EEF">
            <w:pPr>
              <w:jc w:val="center"/>
              <w:rPr>
                <w:rFonts w:ascii="Times New Roman" w:hAnsi="Times New Roman" w:cs="Times New Roman"/>
                <w:b/>
                <w:i/>
                <w:sz w:val="28"/>
                <w:szCs w:val="28"/>
              </w:rPr>
            </w:pPr>
            <w:r w:rsidRPr="00794CAE">
              <w:rPr>
                <w:rFonts w:ascii="Times New Roman" w:hAnsi="Times New Roman" w:cs="Times New Roman"/>
                <w:b/>
                <w:i/>
                <w:sz w:val="28"/>
                <w:szCs w:val="28"/>
              </w:rPr>
              <w:t>d/o</w:t>
            </w:r>
          </w:p>
        </w:tc>
        <w:tc>
          <w:tcPr>
            <w:tcW w:w="2591" w:type="dxa"/>
            <w:tcBorders>
              <w:top w:val="single" w:sz="4" w:space="0" w:color="auto"/>
              <w:left w:val="single" w:sz="4" w:space="0" w:color="auto"/>
              <w:bottom w:val="single" w:sz="4" w:space="0" w:color="auto"/>
              <w:right w:val="single" w:sz="4" w:space="0" w:color="auto"/>
            </w:tcBorders>
            <w:hideMark/>
          </w:tcPr>
          <w:p w:rsidR="004C57F5" w:rsidRPr="00794CAE" w:rsidRDefault="004C57F5" w:rsidP="00413EEF">
            <w:pPr>
              <w:jc w:val="center"/>
              <w:rPr>
                <w:rFonts w:ascii="Times New Roman" w:hAnsi="Times New Roman" w:cs="Times New Roman"/>
                <w:b/>
                <w:i/>
                <w:sz w:val="28"/>
                <w:szCs w:val="28"/>
              </w:rPr>
            </w:pPr>
            <w:r w:rsidRPr="00794CAE">
              <w:rPr>
                <w:rFonts w:ascii="Times New Roman" w:hAnsi="Times New Roman" w:cs="Times New Roman"/>
                <w:b/>
                <w:i/>
                <w:sz w:val="28"/>
                <w:szCs w:val="28"/>
              </w:rPr>
              <w:t>Localitatea</w:t>
            </w:r>
          </w:p>
        </w:tc>
        <w:tc>
          <w:tcPr>
            <w:tcW w:w="4285" w:type="dxa"/>
            <w:tcBorders>
              <w:top w:val="single" w:sz="4" w:space="0" w:color="auto"/>
              <w:left w:val="single" w:sz="4" w:space="0" w:color="auto"/>
              <w:bottom w:val="single" w:sz="4" w:space="0" w:color="auto"/>
              <w:right w:val="single" w:sz="4" w:space="0" w:color="auto"/>
            </w:tcBorders>
            <w:hideMark/>
          </w:tcPr>
          <w:p w:rsidR="004C57F5" w:rsidRPr="00794CAE" w:rsidRDefault="004C57F5" w:rsidP="00413EEF">
            <w:pPr>
              <w:jc w:val="center"/>
              <w:rPr>
                <w:rFonts w:ascii="Times New Roman" w:hAnsi="Times New Roman" w:cs="Times New Roman"/>
                <w:b/>
                <w:i/>
                <w:sz w:val="28"/>
                <w:szCs w:val="28"/>
              </w:rPr>
            </w:pPr>
            <w:r w:rsidRPr="00794CAE">
              <w:rPr>
                <w:rFonts w:ascii="Times New Roman" w:hAnsi="Times New Roman" w:cs="Times New Roman"/>
                <w:b/>
                <w:i/>
                <w:sz w:val="28"/>
                <w:szCs w:val="28"/>
              </w:rPr>
              <w:t>Beneficiar</w:t>
            </w:r>
          </w:p>
        </w:tc>
        <w:tc>
          <w:tcPr>
            <w:tcW w:w="2025" w:type="dxa"/>
            <w:tcBorders>
              <w:top w:val="single" w:sz="4" w:space="0" w:color="auto"/>
              <w:left w:val="single" w:sz="4" w:space="0" w:color="auto"/>
              <w:bottom w:val="single" w:sz="4" w:space="0" w:color="auto"/>
              <w:right w:val="single" w:sz="4" w:space="0" w:color="auto"/>
            </w:tcBorders>
            <w:hideMark/>
          </w:tcPr>
          <w:p w:rsidR="004C57F5" w:rsidRPr="00794CAE" w:rsidRDefault="004C57F5" w:rsidP="00413EEF">
            <w:pPr>
              <w:jc w:val="center"/>
              <w:rPr>
                <w:rFonts w:ascii="Times New Roman" w:hAnsi="Times New Roman" w:cs="Times New Roman"/>
                <w:b/>
                <w:i/>
                <w:sz w:val="28"/>
                <w:szCs w:val="28"/>
              </w:rPr>
            </w:pPr>
            <w:r w:rsidRPr="00794CAE">
              <w:rPr>
                <w:rFonts w:ascii="Times New Roman" w:hAnsi="Times New Roman" w:cs="Times New Roman"/>
                <w:b/>
                <w:i/>
                <w:sz w:val="28"/>
                <w:szCs w:val="28"/>
              </w:rPr>
              <w:t>Nr. de unități</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Costești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Costești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Horodca</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Horodca</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Hansca</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Hansca</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Varatic</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Varatic</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Văsieni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Văsieni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Misovca</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Misovca</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com.  Gangura</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G.  Gangura</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s. Dănceni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G. ”Alexandrina Rusu ”Dănceni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s.  Malcoci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G.  Malcoci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s.  Cigîrleni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G.  Cigîrleni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s.  Cărbuna</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lang w:val="ro-RO"/>
              </w:rPr>
            </w:pPr>
            <w:r w:rsidRPr="00794CAE">
              <w:rPr>
                <w:rFonts w:ascii="Times New Roman" w:hAnsi="Times New Roman" w:cs="Times New Roman"/>
                <w:b/>
                <w:sz w:val="28"/>
                <w:szCs w:val="28"/>
                <w:lang w:val="ro-RO"/>
              </w:rPr>
              <w:t>G.  Cărbuna</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Costești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„Olimp” Costești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Costești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Costești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Horești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Horești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Molești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Molești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Puhoi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Puhoi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com. Răzeni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„Ion Pelivan ”Răzeni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com  Ruseștii Noi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Ruseștii Noi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Suruceni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„Ion Suruceanu”</w:t>
            </w:r>
            <w:r>
              <w:rPr>
                <w:rFonts w:ascii="Times New Roman" w:hAnsi="Times New Roman" w:cs="Times New Roman"/>
                <w:b/>
                <w:sz w:val="28"/>
                <w:szCs w:val="28"/>
              </w:rPr>
              <w:t xml:space="preserve">, </w:t>
            </w:r>
            <w:r w:rsidRPr="00794CAE">
              <w:rPr>
                <w:rFonts w:ascii="Times New Roman" w:hAnsi="Times New Roman" w:cs="Times New Roman"/>
                <w:b/>
                <w:sz w:val="28"/>
                <w:szCs w:val="28"/>
              </w:rPr>
              <w:t>Suruceni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 Văsieni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Pr>
                <w:rFonts w:ascii="Times New Roman" w:hAnsi="Times New Roman" w:cs="Times New Roman"/>
                <w:b/>
                <w:sz w:val="28"/>
                <w:szCs w:val="28"/>
              </w:rPr>
              <w:t>LT „Dimitrie Cantemir</w:t>
            </w:r>
            <w:r w:rsidRPr="00794CAE">
              <w:rPr>
                <w:rFonts w:ascii="Times New Roman" w:hAnsi="Times New Roman" w:cs="Times New Roman"/>
                <w:b/>
                <w:sz w:val="28"/>
                <w:szCs w:val="28"/>
              </w:rPr>
              <w:t>”</w:t>
            </w:r>
            <w:r>
              <w:rPr>
                <w:rFonts w:ascii="Times New Roman" w:hAnsi="Times New Roman" w:cs="Times New Roman"/>
                <w:b/>
                <w:sz w:val="28"/>
                <w:szCs w:val="28"/>
              </w:rPr>
              <w:t xml:space="preserve">, </w:t>
            </w:r>
            <w:r w:rsidRPr="00794CAE">
              <w:rPr>
                <w:rFonts w:ascii="Times New Roman" w:hAnsi="Times New Roman" w:cs="Times New Roman"/>
                <w:b/>
                <w:sz w:val="28"/>
                <w:szCs w:val="28"/>
              </w:rPr>
              <w:t>Văsieni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s.Bardar</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„Aurel David ”</w:t>
            </w:r>
            <w:r>
              <w:rPr>
                <w:rFonts w:ascii="Times New Roman" w:hAnsi="Times New Roman" w:cs="Times New Roman"/>
                <w:b/>
                <w:sz w:val="28"/>
                <w:szCs w:val="28"/>
              </w:rPr>
              <w:t xml:space="preserve">, </w:t>
            </w:r>
            <w:r w:rsidRPr="00794CAE">
              <w:rPr>
                <w:rFonts w:ascii="Times New Roman" w:hAnsi="Times New Roman" w:cs="Times New Roman"/>
                <w:b/>
                <w:sz w:val="28"/>
                <w:szCs w:val="28"/>
              </w:rPr>
              <w:t>Bardar</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954"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numPr>
                <w:ilvl w:val="0"/>
                <w:numId w:val="32"/>
              </w:numPr>
              <w:ind w:left="0"/>
              <w:jc w:val="center"/>
              <w:rPr>
                <w:rFonts w:ascii="Times New Roman" w:hAnsi="Times New Roman" w:cs="Times New Roman"/>
                <w:b/>
                <w:sz w:val="28"/>
                <w:szCs w:val="28"/>
              </w:rPr>
            </w:pPr>
          </w:p>
        </w:tc>
        <w:tc>
          <w:tcPr>
            <w:tcW w:w="2591"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com.  Zîmbreni</w:t>
            </w:r>
          </w:p>
        </w:tc>
        <w:tc>
          <w:tcPr>
            <w:tcW w:w="428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rPr>
                <w:rFonts w:ascii="Times New Roman" w:hAnsi="Times New Roman" w:cs="Times New Roman"/>
                <w:b/>
                <w:sz w:val="28"/>
                <w:szCs w:val="28"/>
              </w:rPr>
            </w:pPr>
            <w:r w:rsidRPr="00794CAE">
              <w:rPr>
                <w:rFonts w:ascii="Times New Roman" w:hAnsi="Times New Roman" w:cs="Times New Roman"/>
                <w:b/>
                <w:sz w:val="28"/>
                <w:szCs w:val="28"/>
              </w:rPr>
              <w:t>LT  Zîmbreni</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1</w:t>
            </w:r>
          </w:p>
        </w:tc>
      </w:tr>
      <w:tr w:rsidR="004C57F5" w:rsidRPr="00794CAE" w:rsidTr="00413EEF">
        <w:trPr>
          <w:trHeight w:val="323"/>
        </w:trPr>
        <w:tc>
          <w:tcPr>
            <w:tcW w:w="7830" w:type="dxa"/>
            <w:gridSpan w:val="3"/>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right"/>
              <w:rPr>
                <w:rFonts w:ascii="Times New Roman" w:hAnsi="Times New Roman" w:cs="Times New Roman"/>
                <w:b/>
                <w:sz w:val="28"/>
                <w:szCs w:val="28"/>
              </w:rPr>
            </w:pPr>
            <w:r w:rsidRPr="00794CAE">
              <w:rPr>
                <w:rFonts w:ascii="Times New Roman" w:hAnsi="Times New Roman" w:cs="Times New Roman"/>
                <w:b/>
                <w:sz w:val="28"/>
                <w:szCs w:val="28"/>
              </w:rPr>
              <w:t>Total:</w:t>
            </w:r>
          </w:p>
        </w:tc>
        <w:tc>
          <w:tcPr>
            <w:tcW w:w="2025" w:type="dxa"/>
            <w:tcBorders>
              <w:top w:val="single" w:sz="4" w:space="0" w:color="auto"/>
              <w:left w:val="single" w:sz="4" w:space="0" w:color="auto"/>
              <w:bottom w:val="single" w:sz="4" w:space="0" w:color="auto"/>
              <w:right w:val="single" w:sz="4" w:space="0" w:color="auto"/>
            </w:tcBorders>
          </w:tcPr>
          <w:p w:rsidR="004C57F5" w:rsidRPr="00794CAE" w:rsidRDefault="004C57F5" w:rsidP="00413EEF">
            <w:pPr>
              <w:jc w:val="center"/>
              <w:rPr>
                <w:rFonts w:ascii="Times New Roman" w:hAnsi="Times New Roman" w:cs="Times New Roman"/>
                <w:b/>
                <w:sz w:val="28"/>
                <w:szCs w:val="28"/>
              </w:rPr>
            </w:pPr>
            <w:r w:rsidRPr="00794CAE">
              <w:rPr>
                <w:rFonts w:ascii="Times New Roman" w:hAnsi="Times New Roman" w:cs="Times New Roman"/>
                <w:b/>
                <w:sz w:val="28"/>
                <w:szCs w:val="28"/>
              </w:rPr>
              <w:t>22</w:t>
            </w:r>
          </w:p>
        </w:tc>
      </w:tr>
    </w:tbl>
    <w:p w:rsidR="004C57F5" w:rsidRDefault="004C57F5" w:rsidP="004C57F5">
      <w:pPr>
        <w:spacing w:after="0" w:line="240" w:lineRule="auto"/>
      </w:pPr>
    </w:p>
    <w:p w:rsidR="004C57F5" w:rsidRDefault="004C57F5" w:rsidP="004C57F5">
      <w:pPr>
        <w:spacing w:after="0" w:line="240" w:lineRule="auto"/>
        <w:ind w:firstLine="708"/>
        <w:jc w:val="both"/>
        <w:rPr>
          <w:bCs/>
          <w:color w:val="000000"/>
          <w:sz w:val="28"/>
          <w:szCs w:val="28"/>
          <w:lang w:val="ro-RO"/>
        </w:rPr>
      </w:pPr>
    </w:p>
    <w:p w:rsidR="004C57F5" w:rsidRDefault="004C57F5" w:rsidP="004C57F5">
      <w:pPr>
        <w:spacing w:after="0" w:line="240" w:lineRule="auto"/>
        <w:ind w:firstLine="567"/>
        <w:rPr>
          <w:rFonts w:ascii="Times New Roman" w:hAnsi="Times New Roman" w:cs="Times New Roman"/>
          <w:b/>
          <w:sz w:val="28"/>
          <w:szCs w:val="28"/>
          <w:lang w:val="ro-RO"/>
        </w:rPr>
      </w:pPr>
    </w:p>
    <w:p w:rsidR="004C57F5" w:rsidRDefault="004C57F5" w:rsidP="004C57F5">
      <w:pPr>
        <w:spacing w:after="0" w:line="240" w:lineRule="auto"/>
        <w:ind w:firstLine="567"/>
        <w:rPr>
          <w:rFonts w:ascii="Times New Roman" w:hAnsi="Times New Roman" w:cs="Times New Roman"/>
          <w:b/>
          <w:sz w:val="28"/>
          <w:szCs w:val="28"/>
          <w:lang w:val="ro-RO"/>
        </w:rPr>
      </w:pPr>
    </w:p>
    <w:p w:rsidR="004C57F5" w:rsidRDefault="004C57F5" w:rsidP="004C57F5">
      <w:pPr>
        <w:spacing w:after="0" w:line="240" w:lineRule="auto"/>
        <w:ind w:firstLine="567"/>
        <w:rPr>
          <w:rFonts w:ascii="Times New Roman" w:hAnsi="Times New Roman" w:cs="Times New Roman"/>
          <w:b/>
          <w:sz w:val="28"/>
          <w:szCs w:val="28"/>
          <w:lang w:val="ro-RO"/>
        </w:rPr>
      </w:pPr>
    </w:p>
    <w:p w:rsidR="004C57F5" w:rsidRPr="00BD53A5" w:rsidRDefault="004C57F5" w:rsidP="004C57F5">
      <w:pPr>
        <w:spacing w:after="0" w:line="240" w:lineRule="auto"/>
        <w:ind w:firstLine="425"/>
        <w:jc w:val="right"/>
        <w:rPr>
          <w:rFonts w:ascii="Times New Roman" w:hAnsi="Times New Roman" w:cs="Times New Roman"/>
          <w:b/>
          <w:i/>
          <w:sz w:val="24"/>
          <w:szCs w:val="24"/>
          <w:u w:val="single"/>
        </w:rPr>
      </w:pPr>
      <w:proofErr w:type="gramStart"/>
      <w:r w:rsidRPr="00BD53A5">
        <w:rPr>
          <w:rFonts w:ascii="Times New Roman" w:hAnsi="Times New Roman" w:cs="Times New Roman"/>
          <w:b/>
          <w:i/>
          <w:sz w:val="24"/>
          <w:szCs w:val="24"/>
          <w:u w:val="single"/>
        </w:rPr>
        <w:t>Proiectul nr.</w:t>
      </w:r>
      <w:proofErr w:type="gramEnd"/>
      <w:r w:rsidRPr="00BD53A5">
        <w:rPr>
          <w:rFonts w:ascii="Times New Roman" w:hAnsi="Times New Roman" w:cs="Times New Roman"/>
          <w:b/>
          <w:i/>
          <w:sz w:val="24"/>
          <w:szCs w:val="24"/>
          <w:u w:val="single"/>
        </w:rPr>
        <w:t xml:space="preserve"> 1</w:t>
      </w:r>
      <w:r>
        <w:rPr>
          <w:rFonts w:ascii="Times New Roman" w:hAnsi="Times New Roman" w:cs="Times New Roman"/>
          <w:b/>
          <w:i/>
          <w:sz w:val="24"/>
          <w:szCs w:val="24"/>
          <w:u w:val="single"/>
        </w:rPr>
        <w:t>7</w:t>
      </w:r>
    </w:p>
    <w:p w:rsidR="004C57F5" w:rsidRPr="000B246B" w:rsidRDefault="004C57F5" w:rsidP="004C57F5">
      <w:pPr>
        <w:spacing w:after="0" w:line="240" w:lineRule="auto"/>
        <w:ind w:firstLine="567"/>
        <w:rPr>
          <w:rFonts w:ascii="Times New Roman" w:hAnsi="Times New Roman" w:cs="Times New Roman"/>
          <w:b/>
          <w:sz w:val="28"/>
          <w:szCs w:val="28"/>
        </w:rPr>
      </w:pPr>
    </w:p>
    <w:p w:rsidR="004C57F5" w:rsidRPr="00BA573A" w:rsidRDefault="004C57F5" w:rsidP="004C57F5">
      <w:pPr>
        <w:spacing w:after="0" w:line="240" w:lineRule="auto"/>
        <w:ind w:firstLine="567"/>
        <w:jc w:val="both"/>
        <w:rPr>
          <w:rFonts w:ascii="Times New Roman" w:hAnsi="Times New Roman" w:cs="Times New Roman"/>
          <w:b/>
          <w:bCs/>
          <w:sz w:val="28"/>
          <w:szCs w:val="28"/>
        </w:rPr>
      </w:pPr>
      <w:r w:rsidRPr="00BA573A">
        <w:rPr>
          <w:rFonts w:ascii="Times New Roman" w:hAnsi="Times New Roman" w:cs="Times New Roman"/>
          <w:b/>
          <w:bCs/>
          <w:sz w:val="28"/>
          <w:szCs w:val="28"/>
        </w:rPr>
        <w:t>Cu privire la fondarea instituției publice Biblioteca publică raională “Petr</w:t>
      </w:r>
      <w:r>
        <w:rPr>
          <w:rFonts w:ascii="Times New Roman" w:hAnsi="Times New Roman" w:cs="Times New Roman"/>
          <w:b/>
          <w:bCs/>
          <w:sz w:val="28"/>
          <w:szCs w:val="28"/>
        </w:rPr>
        <w:t>e</w:t>
      </w:r>
      <w:r w:rsidRPr="00BA573A">
        <w:rPr>
          <w:rFonts w:ascii="Times New Roman" w:hAnsi="Times New Roman" w:cs="Times New Roman"/>
          <w:b/>
          <w:bCs/>
          <w:sz w:val="28"/>
          <w:szCs w:val="28"/>
        </w:rPr>
        <w:t xml:space="preserve"> Ștefănucă”, în </w:t>
      </w:r>
      <w:r>
        <w:rPr>
          <w:rFonts w:ascii="Times New Roman" w:hAnsi="Times New Roman" w:cs="Times New Roman"/>
          <w:b/>
          <w:bCs/>
          <w:sz w:val="28"/>
          <w:szCs w:val="28"/>
        </w:rPr>
        <w:t>cadrul</w:t>
      </w:r>
      <w:r w:rsidRPr="00BA573A">
        <w:rPr>
          <w:rFonts w:ascii="Times New Roman" w:hAnsi="Times New Roman" w:cs="Times New Roman"/>
          <w:b/>
          <w:bCs/>
          <w:sz w:val="28"/>
          <w:szCs w:val="28"/>
        </w:rPr>
        <w:t xml:space="preserve"> Secției Cultură Ialoveni</w:t>
      </w:r>
    </w:p>
    <w:p w:rsidR="004C57F5" w:rsidRDefault="004C57F5" w:rsidP="004C57F5">
      <w:pPr>
        <w:spacing w:after="0" w:line="240" w:lineRule="auto"/>
        <w:ind w:firstLine="567"/>
        <w:jc w:val="both"/>
        <w:rPr>
          <w:b/>
          <w:bCs/>
          <w:sz w:val="28"/>
          <w:szCs w:val="28"/>
        </w:rPr>
      </w:pPr>
    </w:p>
    <w:p w:rsidR="004C57F5" w:rsidRPr="007A337C" w:rsidRDefault="004C57F5" w:rsidP="004C57F5">
      <w:pPr>
        <w:spacing w:after="0" w:line="240" w:lineRule="auto"/>
        <w:ind w:right="708" w:firstLine="567"/>
        <w:jc w:val="both"/>
        <w:rPr>
          <w:rFonts w:ascii="Times New Roman" w:hAnsi="Times New Roman" w:cs="Times New Roman"/>
          <w:b/>
          <w:sz w:val="28"/>
          <w:szCs w:val="28"/>
          <w:lang w:val="ro-RO"/>
        </w:rPr>
      </w:pPr>
      <w:r>
        <w:rPr>
          <w:rFonts w:ascii="Times New Roman" w:hAnsi="Times New Roman" w:cs="Times New Roman"/>
          <w:sz w:val="28"/>
          <w:szCs w:val="28"/>
        </w:rPr>
        <w:t xml:space="preserve">În conformitate </w:t>
      </w:r>
      <w:proofErr w:type="gramStart"/>
      <w:r>
        <w:rPr>
          <w:rFonts w:ascii="Times New Roman" w:hAnsi="Times New Roman" w:cs="Times New Roman"/>
          <w:sz w:val="28"/>
          <w:szCs w:val="28"/>
        </w:rPr>
        <w:t>cu  prevederile</w:t>
      </w:r>
      <w:proofErr w:type="gramEnd"/>
      <w:r>
        <w:rPr>
          <w:rFonts w:ascii="Times New Roman" w:hAnsi="Times New Roman" w:cs="Times New Roman"/>
          <w:sz w:val="28"/>
          <w:szCs w:val="28"/>
        </w:rPr>
        <w:t xml:space="preserve"> art. 43 al Legii nr.436/2006 </w:t>
      </w:r>
      <w:r w:rsidRPr="007A337C">
        <w:rPr>
          <w:rFonts w:ascii="Times New Roman" w:hAnsi="Times New Roman" w:cs="Times New Roman"/>
          <w:sz w:val="28"/>
          <w:szCs w:val="28"/>
          <w:lang w:val="ro-RO"/>
        </w:rPr>
        <w:t>privind administraţia publică</w:t>
      </w:r>
      <w:r>
        <w:rPr>
          <w:rFonts w:ascii="Times New Roman" w:hAnsi="Times New Roman" w:cs="Times New Roman"/>
          <w:sz w:val="28"/>
          <w:szCs w:val="28"/>
          <w:lang w:val="ro-RO"/>
        </w:rPr>
        <w:t xml:space="preserve"> locală</w:t>
      </w:r>
      <w:proofErr w:type="gramStart"/>
      <w:r>
        <w:rPr>
          <w:rFonts w:ascii="Times New Roman" w:hAnsi="Times New Roman" w:cs="Times New Roman"/>
          <w:sz w:val="28"/>
          <w:szCs w:val="28"/>
          <w:lang w:val="ro-RO"/>
        </w:rPr>
        <w:t xml:space="preserve">, </w:t>
      </w:r>
      <w:r w:rsidRPr="007A337C">
        <w:rPr>
          <w:rFonts w:ascii="Times New Roman" w:hAnsi="Times New Roman" w:cs="Times New Roman"/>
          <w:sz w:val="28"/>
          <w:szCs w:val="28"/>
          <w:lang w:val="ro-RO"/>
        </w:rPr>
        <w:t xml:space="preserve"> </w:t>
      </w:r>
      <w:r>
        <w:rPr>
          <w:rFonts w:ascii="Times New Roman" w:hAnsi="Times New Roman" w:cs="Times New Roman"/>
          <w:sz w:val="28"/>
          <w:szCs w:val="28"/>
          <w:lang w:val="ro-RO"/>
        </w:rPr>
        <w:t>a</w:t>
      </w:r>
      <w:r w:rsidRPr="007A337C">
        <w:rPr>
          <w:rFonts w:ascii="Times New Roman" w:hAnsi="Times New Roman" w:cs="Times New Roman"/>
          <w:sz w:val="28"/>
          <w:szCs w:val="28"/>
          <w:lang w:val="ro-RO"/>
        </w:rPr>
        <w:t>vând</w:t>
      </w:r>
      <w:proofErr w:type="gramEnd"/>
      <w:r w:rsidRPr="007A337C">
        <w:rPr>
          <w:rFonts w:ascii="Times New Roman" w:hAnsi="Times New Roman" w:cs="Times New Roman"/>
          <w:sz w:val="28"/>
          <w:szCs w:val="28"/>
          <w:lang w:val="ro-RO"/>
        </w:rPr>
        <w:t xml:space="preserve"> </w:t>
      </w:r>
      <w:r>
        <w:rPr>
          <w:rFonts w:ascii="Times New Roman" w:hAnsi="Times New Roman" w:cs="Times New Roman"/>
          <w:sz w:val="28"/>
          <w:szCs w:val="28"/>
          <w:lang w:val="ro-RO"/>
        </w:rPr>
        <w:t>drept temei</w:t>
      </w:r>
      <w:r w:rsidRPr="007A337C">
        <w:rPr>
          <w:rFonts w:ascii="Times New Roman" w:hAnsi="Times New Roman" w:cs="Times New Roman"/>
          <w:sz w:val="28"/>
          <w:szCs w:val="28"/>
          <w:lang w:val="ro-RO"/>
        </w:rPr>
        <w:t xml:space="preserve"> Decizia Consiliului raional </w:t>
      </w:r>
      <w:r w:rsidRPr="007A337C">
        <w:rPr>
          <w:rFonts w:ascii="Times New Roman" w:hAnsi="Times New Roman" w:cs="Times New Roman"/>
          <w:sz w:val="28"/>
          <w:szCs w:val="28"/>
          <w:lang w:val="ro-RO"/>
        </w:rPr>
        <w:lastRenderedPageBreak/>
        <w:t xml:space="preserve">Ialoveni nr. 4/19 din 16.08.2020 </w:t>
      </w:r>
      <w:r>
        <w:rPr>
          <w:rFonts w:ascii="Times New Roman" w:hAnsi="Times New Roman" w:cs="Times New Roman"/>
          <w:sz w:val="28"/>
          <w:szCs w:val="28"/>
          <w:lang w:val="ro-RO"/>
        </w:rPr>
        <w:t>”</w:t>
      </w:r>
      <w:r w:rsidRPr="007A337C">
        <w:rPr>
          <w:rFonts w:ascii="Times New Roman" w:hAnsi="Times New Roman" w:cs="Times New Roman"/>
          <w:i/>
          <w:sz w:val="28"/>
          <w:szCs w:val="28"/>
          <w:lang w:val="ro-RO"/>
        </w:rPr>
        <w:t>Cu privire la acceptul trecerii instituțiilor publice ”Biblioteca Publică Orășenească ”Petre Ștefănucă” și a filialei Bibliotecii Publice ”Nicolae Titulescu” din administrarea Consiliului orășenesc Ialoveni în administrarea Consiliului raional Ialoveni”</w:t>
      </w:r>
      <w:r w:rsidRPr="007A337C">
        <w:rPr>
          <w:rFonts w:ascii="Times New Roman" w:hAnsi="Times New Roman" w:cs="Times New Roman"/>
          <w:sz w:val="28"/>
          <w:szCs w:val="28"/>
          <w:lang w:val="ro-RO"/>
        </w:rPr>
        <w:t>, Decizia Consiliului orășenesc Ialoveni</w:t>
      </w:r>
      <w:r>
        <w:rPr>
          <w:rFonts w:ascii="Times New Roman" w:hAnsi="Times New Roman" w:cs="Times New Roman"/>
          <w:sz w:val="28"/>
          <w:szCs w:val="28"/>
          <w:lang w:val="ro-RO"/>
        </w:rPr>
        <w:t>,</w:t>
      </w:r>
      <w:r w:rsidRPr="007A337C">
        <w:rPr>
          <w:rFonts w:ascii="Times New Roman" w:hAnsi="Times New Roman" w:cs="Times New Roman"/>
          <w:sz w:val="28"/>
          <w:szCs w:val="28"/>
          <w:lang w:val="ro-RO"/>
        </w:rPr>
        <w:t xml:space="preserve"> nr</w:t>
      </w:r>
      <w:r>
        <w:rPr>
          <w:rFonts w:ascii="Times New Roman" w:hAnsi="Times New Roman" w:cs="Times New Roman"/>
          <w:sz w:val="28"/>
          <w:szCs w:val="28"/>
          <w:lang w:val="ro-RO"/>
        </w:rPr>
        <w:t>.</w:t>
      </w:r>
      <w:r w:rsidRPr="007A337C">
        <w:rPr>
          <w:rFonts w:ascii="Times New Roman" w:hAnsi="Times New Roman" w:cs="Times New Roman"/>
          <w:sz w:val="28"/>
          <w:szCs w:val="28"/>
          <w:lang w:val="ro-RO"/>
        </w:rPr>
        <w:t xml:space="preserve"> 04/03 din 11</w:t>
      </w:r>
      <w:r>
        <w:rPr>
          <w:rFonts w:ascii="Times New Roman" w:hAnsi="Times New Roman" w:cs="Times New Roman"/>
          <w:sz w:val="28"/>
          <w:szCs w:val="28"/>
          <w:lang w:val="ro-RO"/>
        </w:rPr>
        <w:t xml:space="preserve"> septembrie </w:t>
      </w:r>
      <w:r w:rsidRPr="007A337C">
        <w:rPr>
          <w:rFonts w:ascii="Times New Roman" w:hAnsi="Times New Roman" w:cs="Times New Roman"/>
          <w:sz w:val="28"/>
          <w:szCs w:val="28"/>
          <w:lang w:val="ro-RO"/>
        </w:rPr>
        <w:t>2020 ”</w:t>
      </w:r>
      <w:r w:rsidRPr="007A337C">
        <w:rPr>
          <w:rFonts w:ascii="Times New Roman" w:hAnsi="Times New Roman" w:cs="Times New Roman"/>
          <w:i/>
          <w:sz w:val="28"/>
          <w:szCs w:val="28"/>
          <w:lang w:val="ro-RO"/>
        </w:rPr>
        <w:t>Cu privire la transmiterea instituțiilor publice Biblioteca Publică Orășenească ”Petre Ștefănucă” și filiala BPO ”Nicolae Titulescu” din administrarea Consiliului orășenesc Ialoveni în administrarea Consiliului raional Ialoveni</w:t>
      </w:r>
      <w:r w:rsidRPr="007A337C">
        <w:rPr>
          <w:rFonts w:ascii="Times New Roman" w:hAnsi="Times New Roman" w:cs="Times New Roman"/>
          <w:sz w:val="28"/>
          <w:szCs w:val="28"/>
          <w:lang w:val="ro-RO"/>
        </w:rPr>
        <w:t xml:space="preserve">”, </w:t>
      </w:r>
      <w:r>
        <w:rPr>
          <w:rFonts w:ascii="Times New Roman" w:hAnsi="Times New Roman" w:cs="Times New Roman"/>
          <w:sz w:val="28"/>
          <w:szCs w:val="28"/>
          <w:lang w:val="ro-RO"/>
        </w:rPr>
        <w:t>Legea</w:t>
      </w:r>
      <w:r w:rsidRPr="007A337C">
        <w:rPr>
          <w:rFonts w:ascii="Times New Roman" w:hAnsi="Times New Roman" w:cs="Times New Roman"/>
          <w:sz w:val="28"/>
          <w:szCs w:val="28"/>
          <w:lang w:val="ro-RO"/>
        </w:rPr>
        <w:t xml:space="preserve"> nr. 160/2017 cu privire la biblioteci, </w:t>
      </w:r>
      <w:r w:rsidRPr="00BA573A">
        <w:rPr>
          <w:rFonts w:ascii="Times New Roman" w:hAnsi="Times New Roman" w:cs="Times New Roman"/>
          <w:sz w:val="28"/>
          <w:szCs w:val="28"/>
        </w:rPr>
        <w:t xml:space="preserve">art.88 Codul muncii, </w:t>
      </w:r>
      <w:r w:rsidRPr="00794CAE">
        <w:rPr>
          <w:rFonts w:ascii="Times New Roman" w:hAnsi="Times New Roman" w:cs="Times New Roman"/>
          <w:sz w:val="28"/>
          <w:szCs w:val="28"/>
        </w:rPr>
        <w:t>Consiliul Raional  Ialoveni</w:t>
      </w:r>
      <w:r>
        <w:rPr>
          <w:rFonts w:ascii="Times New Roman" w:hAnsi="Times New Roman" w:cs="Times New Roman"/>
          <w:sz w:val="28"/>
          <w:szCs w:val="28"/>
        </w:rPr>
        <w:t xml:space="preserve"> </w:t>
      </w:r>
      <w:r w:rsidRPr="008E449D">
        <w:rPr>
          <w:rFonts w:ascii="Times New Roman" w:hAnsi="Times New Roman" w:cs="Times New Roman"/>
          <w:b/>
          <w:sz w:val="28"/>
          <w:szCs w:val="28"/>
        </w:rPr>
        <w:t>DECIDE</w:t>
      </w:r>
      <w:r>
        <w:rPr>
          <w:rFonts w:ascii="Times New Roman" w:hAnsi="Times New Roman" w:cs="Times New Roman"/>
          <w:sz w:val="28"/>
          <w:szCs w:val="28"/>
        </w:rPr>
        <w:t>:</w:t>
      </w:r>
      <w:r w:rsidRPr="007A337C">
        <w:rPr>
          <w:rFonts w:ascii="Times New Roman" w:hAnsi="Times New Roman" w:cs="Times New Roman"/>
          <w:b/>
          <w:sz w:val="28"/>
          <w:szCs w:val="28"/>
          <w:lang w:val="ro-RO"/>
        </w:rPr>
        <w:t>:</w:t>
      </w:r>
    </w:p>
    <w:p w:rsidR="004C57F5" w:rsidRPr="00BA573A" w:rsidRDefault="004C57F5" w:rsidP="004C57F5">
      <w:pPr>
        <w:spacing w:after="0" w:line="240" w:lineRule="auto"/>
        <w:ind w:firstLine="567"/>
        <w:jc w:val="both"/>
        <w:rPr>
          <w:rFonts w:ascii="Times New Roman" w:hAnsi="Times New Roman" w:cs="Times New Roman"/>
          <w:bCs/>
          <w:sz w:val="28"/>
          <w:szCs w:val="28"/>
        </w:rPr>
      </w:pPr>
      <w:r w:rsidRPr="00BA573A">
        <w:rPr>
          <w:rFonts w:ascii="Times New Roman" w:hAnsi="Times New Roman" w:cs="Times New Roman"/>
          <w:sz w:val="28"/>
          <w:szCs w:val="28"/>
        </w:rPr>
        <w:t xml:space="preserve">1.Se </w:t>
      </w:r>
      <w:r w:rsidRPr="00BA573A">
        <w:rPr>
          <w:rFonts w:ascii="Times New Roman" w:hAnsi="Times New Roman" w:cs="Times New Roman"/>
          <w:bCs/>
          <w:sz w:val="28"/>
          <w:szCs w:val="28"/>
        </w:rPr>
        <w:t>fondează instituția publică Biblioteca publică raională “Petr</w:t>
      </w:r>
      <w:r>
        <w:rPr>
          <w:rFonts w:ascii="Times New Roman" w:hAnsi="Times New Roman" w:cs="Times New Roman"/>
          <w:bCs/>
          <w:sz w:val="28"/>
          <w:szCs w:val="28"/>
        </w:rPr>
        <w:t>e</w:t>
      </w:r>
      <w:r w:rsidRPr="00BA573A">
        <w:rPr>
          <w:rFonts w:ascii="Times New Roman" w:hAnsi="Times New Roman" w:cs="Times New Roman"/>
          <w:bCs/>
          <w:sz w:val="28"/>
          <w:szCs w:val="28"/>
        </w:rPr>
        <w:t xml:space="preserve"> Ștefănucă”, în gestiunea Secției Cultură Ialoveni,  cu </w:t>
      </w:r>
      <w:r>
        <w:rPr>
          <w:rFonts w:ascii="Times New Roman" w:hAnsi="Times New Roman" w:cs="Times New Roman"/>
          <w:bCs/>
          <w:sz w:val="28"/>
          <w:szCs w:val="28"/>
        </w:rPr>
        <w:t xml:space="preserve">un efectiv de personal de </w:t>
      </w:r>
      <w:r w:rsidRPr="00BA573A">
        <w:rPr>
          <w:rFonts w:ascii="Times New Roman" w:hAnsi="Times New Roman" w:cs="Times New Roman"/>
          <w:bCs/>
          <w:sz w:val="28"/>
          <w:szCs w:val="28"/>
        </w:rPr>
        <w:t>12,5 unități.</w:t>
      </w:r>
    </w:p>
    <w:p w:rsidR="004C57F5" w:rsidRPr="00BA573A" w:rsidRDefault="004C57F5" w:rsidP="004C57F5">
      <w:pPr>
        <w:pStyle w:val="a5"/>
        <w:spacing w:after="0" w:line="240" w:lineRule="auto"/>
        <w:ind w:left="0" w:firstLine="567"/>
        <w:jc w:val="both"/>
        <w:rPr>
          <w:rFonts w:ascii="Times New Roman" w:hAnsi="Times New Roman" w:cs="Times New Roman"/>
          <w:bCs/>
          <w:sz w:val="28"/>
          <w:szCs w:val="28"/>
        </w:rPr>
      </w:pPr>
      <w:proofErr w:type="gramStart"/>
      <w:r w:rsidRPr="00BA573A">
        <w:rPr>
          <w:rFonts w:ascii="Times New Roman" w:hAnsi="Times New Roman" w:cs="Times New Roman"/>
          <w:bCs/>
          <w:sz w:val="28"/>
          <w:szCs w:val="28"/>
        </w:rPr>
        <w:t>2.Se</w:t>
      </w:r>
      <w:proofErr w:type="gramEnd"/>
      <w:r w:rsidRPr="00BA573A">
        <w:rPr>
          <w:rFonts w:ascii="Times New Roman" w:hAnsi="Times New Roman" w:cs="Times New Roman"/>
          <w:bCs/>
          <w:sz w:val="28"/>
          <w:szCs w:val="28"/>
        </w:rPr>
        <w:t xml:space="preserve"> aprobă Regulamentul de organizare și funcționare a instituției, conform anexei 1.</w:t>
      </w:r>
    </w:p>
    <w:p w:rsidR="004C57F5" w:rsidRPr="00BA573A" w:rsidRDefault="004C57F5" w:rsidP="004C57F5">
      <w:pPr>
        <w:pStyle w:val="a5"/>
        <w:spacing w:after="0" w:line="240" w:lineRule="auto"/>
        <w:ind w:left="0" w:firstLine="567"/>
        <w:jc w:val="both"/>
        <w:rPr>
          <w:rFonts w:ascii="Times New Roman" w:hAnsi="Times New Roman" w:cs="Times New Roman"/>
          <w:bCs/>
          <w:sz w:val="28"/>
          <w:szCs w:val="28"/>
        </w:rPr>
      </w:pPr>
      <w:r w:rsidRPr="00BA573A">
        <w:rPr>
          <w:rFonts w:ascii="Times New Roman" w:hAnsi="Times New Roman" w:cs="Times New Roman"/>
          <w:bCs/>
          <w:sz w:val="28"/>
          <w:szCs w:val="28"/>
        </w:rPr>
        <w:t>3. Se aduce la cunoștinț</w:t>
      </w:r>
      <w:r>
        <w:rPr>
          <w:rFonts w:ascii="Times New Roman" w:hAnsi="Times New Roman" w:cs="Times New Roman"/>
          <w:bCs/>
          <w:sz w:val="28"/>
          <w:szCs w:val="28"/>
        </w:rPr>
        <w:t>a</w:t>
      </w:r>
      <w:r w:rsidRPr="00BA573A">
        <w:rPr>
          <w:rFonts w:ascii="Times New Roman" w:hAnsi="Times New Roman" w:cs="Times New Roman"/>
          <w:bCs/>
          <w:sz w:val="28"/>
          <w:szCs w:val="28"/>
        </w:rPr>
        <w:t xml:space="preserve"> doamnei Valentina Plămădeală, șefa</w:t>
      </w:r>
      <w:r w:rsidRPr="00BA573A">
        <w:rPr>
          <w:rFonts w:ascii="Times New Roman" w:hAnsi="Times New Roman" w:cs="Times New Roman"/>
          <w:b/>
          <w:bCs/>
          <w:sz w:val="28"/>
          <w:szCs w:val="28"/>
        </w:rPr>
        <w:t xml:space="preserve"> </w:t>
      </w:r>
      <w:r w:rsidRPr="00BA573A">
        <w:rPr>
          <w:rFonts w:ascii="Times New Roman" w:hAnsi="Times New Roman" w:cs="Times New Roman"/>
          <w:bCs/>
          <w:sz w:val="28"/>
          <w:szCs w:val="28"/>
        </w:rPr>
        <w:t>Bibliotecii publice orășen</w:t>
      </w:r>
      <w:r>
        <w:rPr>
          <w:rFonts w:ascii="Times New Roman" w:hAnsi="Times New Roman" w:cs="Times New Roman"/>
          <w:bCs/>
          <w:sz w:val="28"/>
          <w:szCs w:val="28"/>
        </w:rPr>
        <w:t>e</w:t>
      </w:r>
      <w:r w:rsidRPr="00BA573A">
        <w:rPr>
          <w:rFonts w:ascii="Times New Roman" w:hAnsi="Times New Roman" w:cs="Times New Roman"/>
          <w:bCs/>
          <w:sz w:val="28"/>
          <w:szCs w:val="28"/>
        </w:rPr>
        <w:t>ști “Petru Ștefănucă”</w:t>
      </w:r>
      <w:r>
        <w:rPr>
          <w:rFonts w:ascii="Times New Roman" w:hAnsi="Times New Roman" w:cs="Times New Roman"/>
          <w:bCs/>
          <w:sz w:val="28"/>
          <w:szCs w:val="28"/>
        </w:rPr>
        <w:t>,</w:t>
      </w:r>
      <w:r w:rsidRPr="00BA573A">
        <w:rPr>
          <w:rFonts w:ascii="Times New Roman" w:hAnsi="Times New Roman" w:cs="Times New Roman"/>
          <w:bCs/>
          <w:sz w:val="28"/>
          <w:szCs w:val="28"/>
        </w:rPr>
        <w:t xml:space="preserve"> despre necesitatea</w:t>
      </w:r>
      <w:r>
        <w:rPr>
          <w:rFonts w:ascii="Times New Roman" w:hAnsi="Times New Roman" w:cs="Times New Roman"/>
          <w:bCs/>
          <w:sz w:val="28"/>
          <w:szCs w:val="28"/>
        </w:rPr>
        <w:t xml:space="preserve"> emiterii</w:t>
      </w:r>
      <w:r w:rsidRPr="00BA573A">
        <w:rPr>
          <w:rFonts w:ascii="Times New Roman" w:hAnsi="Times New Roman" w:cs="Times New Roman"/>
          <w:bCs/>
          <w:sz w:val="28"/>
          <w:szCs w:val="28"/>
        </w:rPr>
        <w:t xml:space="preserve">, </w:t>
      </w:r>
      <w:r>
        <w:rPr>
          <w:rFonts w:ascii="Times New Roman" w:hAnsi="Times New Roman" w:cs="Times New Roman"/>
          <w:bCs/>
          <w:sz w:val="28"/>
          <w:szCs w:val="28"/>
        </w:rPr>
        <w:t xml:space="preserve">în termen de până la 31 decembrie 2020, a </w:t>
      </w:r>
      <w:r w:rsidRPr="00BA573A">
        <w:rPr>
          <w:rFonts w:ascii="Times New Roman" w:hAnsi="Times New Roman" w:cs="Times New Roman"/>
          <w:bCs/>
          <w:sz w:val="28"/>
          <w:szCs w:val="28"/>
        </w:rPr>
        <w:t>un</w:t>
      </w:r>
      <w:r>
        <w:rPr>
          <w:rFonts w:ascii="Times New Roman" w:hAnsi="Times New Roman" w:cs="Times New Roman"/>
          <w:bCs/>
          <w:sz w:val="28"/>
          <w:szCs w:val="28"/>
        </w:rPr>
        <w:t>ui</w:t>
      </w:r>
      <w:r w:rsidRPr="00BA573A">
        <w:rPr>
          <w:rFonts w:ascii="Times New Roman" w:hAnsi="Times New Roman" w:cs="Times New Roman"/>
          <w:bCs/>
          <w:sz w:val="28"/>
          <w:szCs w:val="28"/>
        </w:rPr>
        <w:t xml:space="preserve"> ordin privind</w:t>
      </w:r>
      <w:r w:rsidRPr="00BA573A">
        <w:rPr>
          <w:rFonts w:ascii="Times New Roman" w:hAnsi="Times New Roman" w:cs="Times New Roman"/>
          <w:b/>
          <w:bCs/>
          <w:sz w:val="28"/>
          <w:szCs w:val="28"/>
        </w:rPr>
        <w:t xml:space="preserve"> </w:t>
      </w:r>
      <w:r>
        <w:rPr>
          <w:rFonts w:ascii="Times New Roman" w:hAnsi="Times New Roman" w:cs="Times New Roman"/>
          <w:bCs/>
          <w:sz w:val="28"/>
          <w:szCs w:val="28"/>
        </w:rPr>
        <w:t>informarea</w:t>
      </w:r>
      <w:r w:rsidRPr="00BA573A">
        <w:rPr>
          <w:rFonts w:ascii="Times New Roman" w:hAnsi="Times New Roman" w:cs="Times New Roman"/>
          <w:bCs/>
          <w:sz w:val="28"/>
          <w:szCs w:val="28"/>
        </w:rPr>
        <w:t xml:space="preserve"> personalului despre prezent</w:t>
      </w:r>
      <w:r>
        <w:rPr>
          <w:rFonts w:ascii="Times New Roman" w:hAnsi="Times New Roman" w:cs="Times New Roman"/>
          <w:bCs/>
          <w:sz w:val="28"/>
          <w:szCs w:val="28"/>
        </w:rPr>
        <w:t>a</w:t>
      </w:r>
      <w:r w:rsidRPr="00BA573A">
        <w:rPr>
          <w:rFonts w:ascii="Times New Roman" w:hAnsi="Times New Roman" w:cs="Times New Roman"/>
          <w:bCs/>
          <w:sz w:val="28"/>
          <w:szCs w:val="28"/>
        </w:rPr>
        <w:t xml:space="preserve"> decizi</w:t>
      </w:r>
      <w:r>
        <w:rPr>
          <w:rFonts w:ascii="Times New Roman" w:hAnsi="Times New Roman" w:cs="Times New Roman"/>
          <w:bCs/>
          <w:sz w:val="28"/>
          <w:szCs w:val="28"/>
        </w:rPr>
        <w:t>e</w:t>
      </w:r>
      <w:r w:rsidRPr="00BA573A">
        <w:rPr>
          <w:rFonts w:ascii="Times New Roman" w:hAnsi="Times New Roman" w:cs="Times New Roman"/>
          <w:bCs/>
          <w:sz w:val="28"/>
          <w:szCs w:val="28"/>
        </w:rPr>
        <w:t xml:space="preserve"> a Consiliului raional </w:t>
      </w:r>
      <w:r>
        <w:rPr>
          <w:rFonts w:ascii="Times New Roman" w:hAnsi="Times New Roman" w:cs="Times New Roman"/>
          <w:bCs/>
          <w:sz w:val="28"/>
          <w:szCs w:val="28"/>
        </w:rPr>
        <w:t>privind</w:t>
      </w:r>
      <w:r w:rsidRPr="00BA573A">
        <w:rPr>
          <w:rFonts w:ascii="Times New Roman" w:hAnsi="Times New Roman" w:cs="Times New Roman"/>
          <w:bCs/>
          <w:sz w:val="28"/>
          <w:szCs w:val="28"/>
        </w:rPr>
        <w:t xml:space="preserve"> fondarea instituției raional</w:t>
      </w:r>
      <w:r>
        <w:rPr>
          <w:rFonts w:ascii="Times New Roman" w:hAnsi="Times New Roman" w:cs="Times New Roman"/>
          <w:bCs/>
          <w:sz w:val="28"/>
          <w:szCs w:val="28"/>
        </w:rPr>
        <w:t xml:space="preserve">e </w:t>
      </w:r>
      <w:r w:rsidRPr="00BA573A">
        <w:rPr>
          <w:rFonts w:ascii="Times New Roman" w:hAnsi="Times New Roman" w:cs="Times New Roman"/>
          <w:bCs/>
          <w:sz w:val="28"/>
          <w:szCs w:val="28"/>
        </w:rPr>
        <w:t xml:space="preserve">în </w:t>
      </w:r>
      <w:r>
        <w:rPr>
          <w:rFonts w:ascii="Times New Roman" w:hAnsi="Times New Roman" w:cs="Times New Roman"/>
          <w:bCs/>
          <w:sz w:val="28"/>
          <w:szCs w:val="28"/>
        </w:rPr>
        <w:t>cadrul</w:t>
      </w:r>
      <w:r w:rsidRPr="00BA573A">
        <w:rPr>
          <w:rFonts w:ascii="Times New Roman" w:hAnsi="Times New Roman" w:cs="Times New Roman"/>
          <w:bCs/>
          <w:sz w:val="28"/>
          <w:szCs w:val="28"/>
        </w:rPr>
        <w:t xml:space="preserve"> Secției Cultură Ialoveni și lichidarea, în legătură cu aceasta, a funcțiilor din statele de personal a</w:t>
      </w:r>
      <w:r>
        <w:rPr>
          <w:rFonts w:ascii="Times New Roman" w:hAnsi="Times New Roman" w:cs="Times New Roman"/>
          <w:bCs/>
          <w:sz w:val="28"/>
          <w:szCs w:val="28"/>
        </w:rPr>
        <w:t>le</w:t>
      </w:r>
      <w:r w:rsidRPr="00BA573A">
        <w:rPr>
          <w:rFonts w:ascii="Times New Roman" w:hAnsi="Times New Roman" w:cs="Times New Roman"/>
          <w:bCs/>
          <w:sz w:val="28"/>
          <w:szCs w:val="28"/>
        </w:rPr>
        <w:t xml:space="preserve"> Bibliotecii publi</w:t>
      </w:r>
      <w:r>
        <w:rPr>
          <w:rFonts w:ascii="Times New Roman" w:hAnsi="Times New Roman" w:cs="Times New Roman"/>
          <w:bCs/>
          <w:sz w:val="28"/>
          <w:szCs w:val="28"/>
        </w:rPr>
        <w:t xml:space="preserve">ce orășenești “Petru Ștefănucă”, precum și despre necesitatea </w:t>
      </w:r>
      <w:r w:rsidRPr="00BA573A">
        <w:rPr>
          <w:rFonts w:ascii="Times New Roman" w:hAnsi="Times New Roman" w:cs="Times New Roman"/>
          <w:bCs/>
          <w:sz w:val="28"/>
          <w:szCs w:val="28"/>
        </w:rPr>
        <w:t>emiter</w:t>
      </w:r>
      <w:r>
        <w:rPr>
          <w:rFonts w:ascii="Times New Roman" w:hAnsi="Times New Roman" w:cs="Times New Roman"/>
          <w:bCs/>
          <w:sz w:val="28"/>
          <w:szCs w:val="28"/>
        </w:rPr>
        <w:t>ii</w:t>
      </w:r>
      <w:r w:rsidRPr="00BA573A">
        <w:rPr>
          <w:rFonts w:ascii="Times New Roman" w:hAnsi="Times New Roman" w:cs="Times New Roman"/>
          <w:bCs/>
          <w:sz w:val="28"/>
          <w:szCs w:val="28"/>
        </w:rPr>
        <w:t xml:space="preserve"> ordin</w:t>
      </w:r>
      <w:r>
        <w:rPr>
          <w:rFonts w:ascii="Times New Roman" w:hAnsi="Times New Roman" w:cs="Times New Roman"/>
          <w:bCs/>
          <w:sz w:val="28"/>
          <w:szCs w:val="28"/>
        </w:rPr>
        <w:t>ului</w:t>
      </w:r>
      <w:r w:rsidRPr="00BA573A">
        <w:rPr>
          <w:rFonts w:ascii="Times New Roman" w:hAnsi="Times New Roman" w:cs="Times New Roman"/>
          <w:bCs/>
          <w:sz w:val="28"/>
          <w:szCs w:val="28"/>
        </w:rPr>
        <w:t xml:space="preserve"> privi</w:t>
      </w:r>
      <w:r>
        <w:rPr>
          <w:rFonts w:ascii="Times New Roman" w:hAnsi="Times New Roman" w:cs="Times New Roman"/>
          <w:bCs/>
          <w:sz w:val="28"/>
          <w:szCs w:val="28"/>
        </w:rPr>
        <w:t>nd</w:t>
      </w:r>
      <w:r w:rsidRPr="00BA573A">
        <w:rPr>
          <w:rFonts w:ascii="Times New Roman" w:hAnsi="Times New Roman" w:cs="Times New Roman"/>
          <w:bCs/>
          <w:sz w:val="28"/>
          <w:szCs w:val="28"/>
        </w:rPr>
        <w:t xml:space="preserve"> preavizarea</w:t>
      </w:r>
      <w:r w:rsidRPr="00BA573A">
        <w:rPr>
          <w:rFonts w:ascii="Times New Roman" w:hAnsi="Times New Roman" w:cs="Times New Roman"/>
          <w:b/>
          <w:bCs/>
          <w:sz w:val="28"/>
          <w:szCs w:val="28"/>
        </w:rPr>
        <w:t xml:space="preserve">, </w:t>
      </w:r>
      <w:r w:rsidRPr="00BA573A">
        <w:rPr>
          <w:rFonts w:ascii="Times New Roman" w:hAnsi="Times New Roman" w:cs="Times New Roman"/>
          <w:bCs/>
          <w:sz w:val="28"/>
          <w:szCs w:val="28"/>
        </w:rPr>
        <w:t xml:space="preserve">contra semnătură, a personalului din cadrul instituției despre lichidarea funcțiilor ocupate și propunerea transferului, cu acordurile personale ale acestora, </w:t>
      </w:r>
      <w:r>
        <w:rPr>
          <w:rFonts w:ascii="Times New Roman" w:hAnsi="Times New Roman" w:cs="Times New Roman"/>
          <w:bCs/>
          <w:sz w:val="28"/>
          <w:szCs w:val="28"/>
        </w:rPr>
        <w:t>în</w:t>
      </w:r>
      <w:r w:rsidRPr="00BA573A">
        <w:rPr>
          <w:rFonts w:ascii="Times New Roman" w:hAnsi="Times New Roman" w:cs="Times New Roman"/>
          <w:bCs/>
          <w:sz w:val="28"/>
          <w:szCs w:val="28"/>
        </w:rPr>
        <w:t xml:space="preserve"> instituția nou</w:t>
      </w:r>
      <w:r>
        <w:rPr>
          <w:rFonts w:ascii="Times New Roman" w:hAnsi="Times New Roman" w:cs="Times New Roman"/>
          <w:bCs/>
          <w:sz w:val="28"/>
          <w:szCs w:val="28"/>
        </w:rPr>
        <w:t>-</w:t>
      </w:r>
      <w:r w:rsidRPr="00BA573A">
        <w:rPr>
          <w:rFonts w:ascii="Times New Roman" w:hAnsi="Times New Roman" w:cs="Times New Roman"/>
          <w:bCs/>
          <w:sz w:val="28"/>
          <w:szCs w:val="28"/>
        </w:rPr>
        <w:t>fondată.</w:t>
      </w:r>
    </w:p>
    <w:p w:rsidR="004C57F5" w:rsidRPr="00BA573A" w:rsidRDefault="004C57F5" w:rsidP="004C57F5">
      <w:pPr>
        <w:pStyle w:val="a5"/>
        <w:spacing w:after="0" w:line="240" w:lineRule="auto"/>
        <w:ind w:left="0" w:firstLine="567"/>
        <w:jc w:val="both"/>
        <w:rPr>
          <w:rFonts w:ascii="Times New Roman" w:hAnsi="Times New Roman" w:cs="Times New Roman"/>
          <w:bCs/>
          <w:sz w:val="28"/>
          <w:szCs w:val="28"/>
        </w:rPr>
      </w:pPr>
      <w:r w:rsidRPr="00BA573A">
        <w:rPr>
          <w:rFonts w:ascii="Times New Roman" w:hAnsi="Times New Roman" w:cs="Times New Roman"/>
          <w:bCs/>
          <w:sz w:val="28"/>
          <w:szCs w:val="28"/>
        </w:rPr>
        <w:t xml:space="preserve">4.Se </w:t>
      </w:r>
      <w:r>
        <w:rPr>
          <w:rFonts w:ascii="Times New Roman" w:hAnsi="Times New Roman" w:cs="Times New Roman"/>
          <w:bCs/>
          <w:sz w:val="28"/>
          <w:szCs w:val="28"/>
        </w:rPr>
        <w:t>comunică</w:t>
      </w:r>
      <w:r w:rsidRPr="00BA573A">
        <w:rPr>
          <w:rFonts w:ascii="Times New Roman" w:hAnsi="Times New Roman" w:cs="Times New Roman"/>
          <w:bCs/>
          <w:sz w:val="28"/>
          <w:szCs w:val="28"/>
        </w:rPr>
        <w:t xml:space="preserve"> </w:t>
      </w:r>
      <w:r>
        <w:rPr>
          <w:rFonts w:ascii="Times New Roman" w:hAnsi="Times New Roman" w:cs="Times New Roman"/>
          <w:bCs/>
          <w:sz w:val="28"/>
          <w:szCs w:val="28"/>
        </w:rPr>
        <w:t>p</w:t>
      </w:r>
      <w:r w:rsidRPr="00BA573A">
        <w:rPr>
          <w:rFonts w:ascii="Times New Roman" w:hAnsi="Times New Roman" w:cs="Times New Roman"/>
          <w:bCs/>
          <w:sz w:val="28"/>
          <w:szCs w:val="28"/>
        </w:rPr>
        <w:t xml:space="preserve">rimăriei orașului Ialoveni </w:t>
      </w:r>
      <w:r>
        <w:rPr>
          <w:rFonts w:ascii="Times New Roman" w:hAnsi="Times New Roman" w:cs="Times New Roman"/>
          <w:bCs/>
          <w:sz w:val="28"/>
          <w:szCs w:val="28"/>
        </w:rPr>
        <w:t>ca, în termen de până la 31 decembrie 2020, să realizeze  procedura similară  și în privința doamnei</w:t>
      </w:r>
      <w:r w:rsidRPr="00BA573A">
        <w:rPr>
          <w:rFonts w:ascii="Times New Roman" w:hAnsi="Times New Roman" w:cs="Times New Roman"/>
          <w:bCs/>
          <w:sz w:val="28"/>
          <w:szCs w:val="28"/>
        </w:rPr>
        <w:t xml:space="preserve"> Valentina Plămădeală, </w:t>
      </w:r>
      <w:r>
        <w:rPr>
          <w:rFonts w:ascii="Times New Roman" w:hAnsi="Times New Roman" w:cs="Times New Roman"/>
          <w:bCs/>
          <w:sz w:val="28"/>
          <w:szCs w:val="28"/>
        </w:rPr>
        <w:t>șefa Bibliotecii.</w:t>
      </w:r>
      <w:r w:rsidRPr="00BA573A">
        <w:rPr>
          <w:rFonts w:ascii="Times New Roman" w:hAnsi="Times New Roman" w:cs="Times New Roman"/>
          <w:bCs/>
          <w:sz w:val="28"/>
          <w:szCs w:val="28"/>
        </w:rPr>
        <w:t xml:space="preserve"> </w:t>
      </w:r>
    </w:p>
    <w:p w:rsidR="004C57F5" w:rsidRPr="00BA573A" w:rsidRDefault="004C57F5" w:rsidP="004C57F5">
      <w:pPr>
        <w:widowControl w:val="0"/>
        <w:tabs>
          <w:tab w:val="left" w:pos="3770"/>
        </w:tabs>
        <w:autoSpaceDE w:val="0"/>
        <w:autoSpaceDN w:val="0"/>
        <w:adjustRightInd w:val="0"/>
        <w:spacing w:after="0" w:line="240" w:lineRule="auto"/>
        <w:jc w:val="both"/>
        <w:rPr>
          <w:rFonts w:ascii="Times New Roman" w:hAnsi="Times New Roman" w:cs="Times New Roman"/>
          <w:sz w:val="28"/>
          <w:szCs w:val="28"/>
        </w:rPr>
      </w:pPr>
      <w:r w:rsidRPr="00BA573A">
        <w:rPr>
          <w:rFonts w:ascii="Times New Roman" w:hAnsi="Times New Roman" w:cs="Times New Roman"/>
          <w:sz w:val="28"/>
          <w:szCs w:val="28"/>
          <w:lang w:val="ro-RO"/>
        </w:rPr>
        <w:t xml:space="preserve">       3</w:t>
      </w:r>
      <w:r w:rsidRPr="00BA573A">
        <w:rPr>
          <w:rFonts w:ascii="Times New Roman" w:hAnsi="Times New Roman" w:cs="Times New Roman"/>
          <w:sz w:val="28"/>
          <w:szCs w:val="28"/>
        </w:rPr>
        <w:t xml:space="preserve">. </w:t>
      </w:r>
      <w:proofErr w:type="gramStart"/>
      <w:r w:rsidRPr="00BA573A">
        <w:rPr>
          <w:rFonts w:ascii="Times New Roman" w:hAnsi="Times New Roman" w:cs="Times New Roman"/>
          <w:sz w:val="28"/>
          <w:szCs w:val="28"/>
        </w:rPr>
        <w:t>Decizia  întră</w:t>
      </w:r>
      <w:proofErr w:type="gramEnd"/>
      <w:r w:rsidRPr="00BA573A">
        <w:rPr>
          <w:rFonts w:ascii="Times New Roman" w:hAnsi="Times New Roman" w:cs="Times New Roman"/>
          <w:sz w:val="28"/>
          <w:szCs w:val="28"/>
        </w:rPr>
        <w:t xml:space="preserve"> în vigoare la data publicării în Registrul de Stat al actelor locale.</w:t>
      </w:r>
    </w:p>
    <w:p w:rsidR="004C57F5" w:rsidRDefault="004C57F5" w:rsidP="004C57F5">
      <w:pPr>
        <w:spacing w:after="0" w:line="240" w:lineRule="auto"/>
        <w:ind w:firstLine="567"/>
        <w:rPr>
          <w:rFonts w:ascii="Times New Roman" w:hAnsi="Times New Roman" w:cs="Times New Roman"/>
          <w:b/>
          <w:sz w:val="28"/>
          <w:szCs w:val="28"/>
        </w:rPr>
      </w:pPr>
    </w:p>
    <w:p w:rsidR="004C57F5" w:rsidRPr="00BD53A5" w:rsidRDefault="004C57F5" w:rsidP="004C57F5">
      <w:pPr>
        <w:spacing w:after="0" w:line="240" w:lineRule="auto"/>
        <w:ind w:firstLine="425"/>
        <w:jc w:val="right"/>
        <w:rPr>
          <w:rFonts w:ascii="Times New Roman" w:hAnsi="Times New Roman" w:cs="Times New Roman"/>
          <w:b/>
          <w:i/>
          <w:sz w:val="24"/>
          <w:szCs w:val="24"/>
          <w:u w:val="single"/>
        </w:rPr>
      </w:pPr>
      <w:proofErr w:type="gramStart"/>
      <w:r w:rsidRPr="00BD53A5">
        <w:rPr>
          <w:rFonts w:ascii="Times New Roman" w:hAnsi="Times New Roman" w:cs="Times New Roman"/>
          <w:b/>
          <w:i/>
          <w:sz w:val="24"/>
          <w:szCs w:val="24"/>
          <w:u w:val="single"/>
        </w:rPr>
        <w:t>Proiectul nr.</w:t>
      </w:r>
      <w:proofErr w:type="gramEnd"/>
      <w:r w:rsidRPr="00BD53A5">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18</w:t>
      </w:r>
    </w:p>
    <w:p w:rsidR="004C57F5" w:rsidRDefault="004C57F5" w:rsidP="004C57F5">
      <w:pPr>
        <w:spacing w:after="0" w:line="240" w:lineRule="auto"/>
        <w:ind w:firstLine="567"/>
        <w:rPr>
          <w:rFonts w:ascii="Times New Roman" w:hAnsi="Times New Roman" w:cs="Times New Roman"/>
          <w:b/>
          <w:sz w:val="28"/>
          <w:szCs w:val="28"/>
        </w:rPr>
      </w:pPr>
    </w:p>
    <w:p w:rsidR="004C57F5" w:rsidRPr="00EA48F4" w:rsidRDefault="004C57F5" w:rsidP="004C57F5">
      <w:pPr>
        <w:spacing w:after="0" w:line="240" w:lineRule="auto"/>
        <w:ind w:firstLine="426"/>
        <w:rPr>
          <w:rFonts w:ascii="Times New Roman" w:hAnsi="Times New Roman" w:cs="Times New Roman"/>
          <w:b/>
          <w:sz w:val="28"/>
          <w:szCs w:val="28"/>
        </w:rPr>
      </w:pPr>
      <w:r w:rsidRPr="00EA48F4">
        <w:rPr>
          <w:rFonts w:ascii="Times New Roman" w:hAnsi="Times New Roman" w:cs="Times New Roman"/>
          <w:b/>
          <w:sz w:val="28"/>
          <w:szCs w:val="28"/>
        </w:rPr>
        <w:t>Сu privire la aprobarea Planului de acțiuni pentru dezvoltarea</w:t>
      </w:r>
    </w:p>
    <w:p w:rsidR="004C57F5" w:rsidRPr="00EA48F4" w:rsidRDefault="004C57F5" w:rsidP="004C57F5">
      <w:pPr>
        <w:spacing w:after="0" w:line="240" w:lineRule="auto"/>
        <w:ind w:firstLine="426"/>
        <w:rPr>
          <w:rFonts w:ascii="Times New Roman" w:hAnsi="Times New Roman" w:cs="Times New Roman"/>
          <w:b/>
          <w:sz w:val="28"/>
          <w:szCs w:val="28"/>
        </w:rPr>
      </w:pPr>
      <w:proofErr w:type="gramStart"/>
      <w:r w:rsidRPr="00EA48F4">
        <w:rPr>
          <w:rFonts w:ascii="Times New Roman" w:hAnsi="Times New Roman" w:cs="Times New Roman"/>
          <w:b/>
          <w:sz w:val="28"/>
          <w:szCs w:val="28"/>
        </w:rPr>
        <w:t>politicilor</w:t>
      </w:r>
      <w:proofErr w:type="gramEnd"/>
      <w:r w:rsidRPr="00EA48F4">
        <w:rPr>
          <w:rFonts w:ascii="Times New Roman" w:hAnsi="Times New Roman" w:cs="Times New Roman"/>
          <w:b/>
          <w:sz w:val="28"/>
          <w:szCs w:val="28"/>
        </w:rPr>
        <w:t xml:space="preserve"> de tineret ale raionului Ialoveni pentru anul 2021</w:t>
      </w:r>
    </w:p>
    <w:p w:rsidR="004C57F5" w:rsidRPr="00B17645" w:rsidRDefault="004C57F5" w:rsidP="004C57F5">
      <w:pPr>
        <w:spacing w:after="0" w:line="240" w:lineRule="auto"/>
        <w:ind w:firstLine="426"/>
        <w:jc w:val="both"/>
        <w:rPr>
          <w:rFonts w:ascii="Times New Roman" w:hAnsi="Times New Roman" w:cs="Times New Roman"/>
          <w:b/>
          <w:i/>
          <w:sz w:val="28"/>
          <w:szCs w:val="28"/>
        </w:rPr>
      </w:pPr>
    </w:p>
    <w:p w:rsidR="004C57F5" w:rsidRPr="00B17645" w:rsidRDefault="004C57F5" w:rsidP="004C57F5">
      <w:pPr>
        <w:spacing w:after="0" w:line="240" w:lineRule="auto"/>
        <w:ind w:firstLine="426"/>
        <w:jc w:val="both"/>
        <w:rPr>
          <w:rFonts w:ascii="Times New Roman" w:hAnsi="Times New Roman" w:cs="Times New Roman"/>
          <w:sz w:val="28"/>
          <w:szCs w:val="28"/>
        </w:rPr>
      </w:pPr>
      <w:r w:rsidRPr="00B17645">
        <w:rPr>
          <w:rFonts w:ascii="Times New Roman" w:hAnsi="Times New Roman" w:cs="Times New Roman"/>
          <w:b/>
          <w:i/>
          <w:sz w:val="28"/>
          <w:szCs w:val="28"/>
        </w:rPr>
        <w:t xml:space="preserve">      </w:t>
      </w:r>
      <w:proofErr w:type="gramStart"/>
      <w:r w:rsidRPr="00B17645">
        <w:rPr>
          <w:rFonts w:ascii="Times New Roman" w:hAnsi="Times New Roman" w:cs="Times New Roman"/>
          <w:sz w:val="28"/>
          <w:szCs w:val="28"/>
        </w:rPr>
        <w:t>În conformitate cu prevederile art.</w:t>
      </w:r>
      <w:proofErr w:type="gramEnd"/>
      <w:r w:rsidRPr="00B17645">
        <w:rPr>
          <w:rFonts w:ascii="Times New Roman" w:hAnsi="Times New Roman" w:cs="Times New Roman"/>
          <w:sz w:val="28"/>
          <w:szCs w:val="28"/>
        </w:rPr>
        <w:t xml:space="preserve"> </w:t>
      </w:r>
      <w:proofErr w:type="gramStart"/>
      <w:r w:rsidRPr="00B17645">
        <w:rPr>
          <w:rFonts w:ascii="Times New Roman" w:hAnsi="Times New Roman" w:cs="Times New Roman"/>
          <w:sz w:val="28"/>
          <w:szCs w:val="28"/>
        </w:rPr>
        <w:t>5, alin.</w:t>
      </w:r>
      <w:proofErr w:type="gramEnd"/>
      <w:r w:rsidRPr="00B17645">
        <w:rPr>
          <w:rFonts w:ascii="Times New Roman" w:hAnsi="Times New Roman" w:cs="Times New Roman"/>
          <w:sz w:val="28"/>
          <w:szCs w:val="28"/>
        </w:rPr>
        <w:t xml:space="preserve"> 1, lit. (b), (d), (e), (f); art. </w:t>
      </w:r>
      <w:proofErr w:type="gramStart"/>
      <w:r w:rsidRPr="00B17645">
        <w:rPr>
          <w:rFonts w:ascii="Times New Roman" w:hAnsi="Times New Roman" w:cs="Times New Roman"/>
          <w:sz w:val="28"/>
          <w:szCs w:val="28"/>
        </w:rPr>
        <w:t>6, alin.</w:t>
      </w:r>
      <w:proofErr w:type="gramEnd"/>
      <w:r w:rsidRPr="00B17645">
        <w:rPr>
          <w:rFonts w:ascii="Times New Roman" w:hAnsi="Times New Roman" w:cs="Times New Roman"/>
          <w:sz w:val="28"/>
          <w:szCs w:val="28"/>
        </w:rPr>
        <w:t xml:space="preserve"> 1, lit. (</w:t>
      </w:r>
      <w:proofErr w:type="gramStart"/>
      <w:r w:rsidRPr="00B17645">
        <w:rPr>
          <w:rFonts w:ascii="Times New Roman" w:hAnsi="Times New Roman" w:cs="Times New Roman"/>
          <w:sz w:val="28"/>
          <w:szCs w:val="28"/>
        </w:rPr>
        <w:t>a</w:t>
      </w:r>
      <w:proofErr w:type="gramEnd"/>
      <w:r w:rsidRPr="00B17645">
        <w:rPr>
          <w:rFonts w:ascii="Times New Roman" w:hAnsi="Times New Roman" w:cs="Times New Roman"/>
          <w:sz w:val="28"/>
          <w:szCs w:val="28"/>
        </w:rPr>
        <w:t>), (b), (c), alin. 2, lit. (b), alin. 3, lit. (</w:t>
      </w:r>
      <w:proofErr w:type="gramStart"/>
      <w:r w:rsidRPr="00B17645">
        <w:rPr>
          <w:rFonts w:ascii="Times New Roman" w:hAnsi="Times New Roman" w:cs="Times New Roman"/>
          <w:sz w:val="28"/>
          <w:szCs w:val="28"/>
        </w:rPr>
        <w:t>a</w:t>
      </w:r>
      <w:proofErr w:type="gramEnd"/>
      <w:r w:rsidRPr="00B17645">
        <w:rPr>
          <w:rFonts w:ascii="Times New Roman" w:hAnsi="Times New Roman" w:cs="Times New Roman"/>
          <w:sz w:val="28"/>
          <w:szCs w:val="28"/>
        </w:rPr>
        <w:t>), (b), alin. 4, lit. (</w:t>
      </w:r>
      <w:proofErr w:type="gramStart"/>
      <w:r w:rsidRPr="00B17645">
        <w:rPr>
          <w:rFonts w:ascii="Times New Roman" w:hAnsi="Times New Roman" w:cs="Times New Roman"/>
          <w:sz w:val="28"/>
          <w:szCs w:val="28"/>
        </w:rPr>
        <w:t>a</w:t>
      </w:r>
      <w:proofErr w:type="gramEnd"/>
      <w:r w:rsidRPr="00B17645">
        <w:rPr>
          <w:rFonts w:ascii="Times New Roman" w:hAnsi="Times New Roman" w:cs="Times New Roman"/>
          <w:sz w:val="28"/>
          <w:szCs w:val="28"/>
        </w:rPr>
        <w:t xml:space="preserve">), (b), (c); art. </w:t>
      </w:r>
      <w:proofErr w:type="gramStart"/>
      <w:r w:rsidRPr="00B17645">
        <w:rPr>
          <w:rFonts w:ascii="Times New Roman" w:hAnsi="Times New Roman" w:cs="Times New Roman"/>
          <w:sz w:val="28"/>
          <w:szCs w:val="28"/>
        </w:rPr>
        <w:t>8, alin.</w:t>
      </w:r>
      <w:proofErr w:type="gramEnd"/>
      <w:r w:rsidRPr="00B17645">
        <w:rPr>
          <w:rFonts w:ascii="Times New Roman" w:hAnsi="Times New Roman" w:cs="Times New Roman"/>
          <w:sz w:val="28"/>
          <w:szCs w:val="28"/>
        </w:rPr>
        <w:t xml:space="preserve"> 1, lit. (c); art. </w:t>
      </w:r>
      <w:proofErr w:type="gramStart"/>
      <w:r w:rsidRPr="00B17645">
        <w:rPr>
          <w:rFonts w:ascii="Times New Roman" w:hAnsi="Times New Roman" w:cs="Times New Roman"/>
          <w:sz w:val="28"/>
          <w:szCs w:val="28"/>
        </w:rPr>
        <w:t>12, alin.</w:t>
      </w:r>
      <w:proofErr w:type="gramEnd"/>
      <w:r w:rsidRPr="00B17645">
        <w:rPr>
          <w:rFonts w:ascii="Times New Roman" w:hAnsi="Times New Roman" w:cs="Times New Roman"/>
          <w:sz w:val="28"/>
          <w:szCs w:val="28"/>
        </w:rPr>
        <w:t xml:space="preserve"> 2, lit. (b), (c), (e), (f), (i), alin. 3, lit. (</w:t>
      </w:r>
      <w:proofErr w:type="gramStart"/>
      <w:r w:rsidRPr="00B17645">
        <w:rPr>
          <w:rFonts w:ascii="Times New Roman" w:hAnsi="Times New Roman" w:cs="Times New Roman"/>
          <w:sz w:val="28"/>
          <w:szCs w:val="28"/>
        </w:rPr>
        <w:t>a</w:t>
      </w:r>
      <w:proofErr w:type="gramEnd"/>
      <w:r w:rsidRPr="00B17645">
        <w:rPr>
          <w:rFonts w:ascii="Times New Roman" w:hAnsi="Times New Roman" w:cs="Times New Roman"/>
          <w:sz w:val="28"/>
          <w:szCs w:val="28"/>
        </w:rPr>
        <w:t xml:space="preserve">), (b), (c), (d), ale Legii cu privire la tineret, nr. 215 din 29 iulie 2016, precum şi art. </w:t>
      </w:r>
      <w:proofErr w:type="gramStart"/>
      <w:r w:rsidRPr="00B17645">
        <w:rPr>
          <w:rFonts w:ascii="Times New Roman" w:hAnsi="Times New Roman" w:cs="Times New Roman"/>
          <w:sz w:val="28"/>
          <w:szCs w:val="28"/>
        </w:rPr>
        <w:t>43, alin.</w:t>
      </w:r>
      <w:proofErr w:type="gramEnd"/>
      <w:r w:rsidRPr="00B17645">
        <w:rPr>
          <w:rFonts w:ascii="Times New Roman" w:hAnsi="Times New Roman" w:cs="Times New Roman"/>
          <w:sz w:val="28"/>
          <w:szCs w:val="28"/>
        </w:rPr>
        <w:t xml:space="preserve"> 1, lit. (s), al Legii privind administraţia publică locală, nr. 436-XVI din 28 decembrie 2006, în scopul implementării principiilor și priorităților Strategiei Naţionale de Dezvoltare a Sectorului de Tineret 2020, aprobată prin Hotărârea Guvernului Republicii Moldova nr. 1006 din 10 decembrie 2014, conform prevederilor Hotărârii Guvernului Republicii Moldova nr. 1213 din 27 decembrie 2010, privind aprobarea unor măsuri de susţinere a activităţilor pentru tineret, având avizul favorabil al Comisiei </w:t>
      </w:r>
      <w:r w:rsidRPr="00B17645">
        <w:rPr>
          <w:rFonts w:ascii="Times New Roman" w:hAnsi="Times New Roman" w:cs="Times New Roman"/>
          <w:sz w:val="28"/>
          <w:szCs w:val="28"/>
        </w:rPr>
        <w:lastRenderedPageBreak/>
        <w:t xml:space="preserve">consultative de specialitate </w:t>
      </w:r>
      <w:r w:rsidRPr="00B17645">
        <w:rPr>
          <w:rFonts w:ascii="Times New Roman" w:hAnsi="Times New Roman" w:cs="Times New Roman"/>
          <w:i/>
          <w:sz w:val="28"/>
          <w:szCs w:val="28"/>
        </w:rPr>
        <w:t>(Învățământ, cultură, tineret, culte, turism)</w:t>
      </w:r>
      <w:r w:rsidRPr="00B17645">
        <w:rPr>
          <w:rFonts w:ascii="Times New Roman" w:hAnsi="Times New Roman" w:cs="Times New Roman"/>
          <w:sz w:val="28"/>
          <w:szCs w:val="28"/>
        </w:rPr>
        <w:t xml:space="preserve"> Consiliul raional Ialoveni </w:t>
      </w:r>
      <w:r w:rsidRPr="00B17645">
        <w:rPr>
          <w:rFonts w:ascii="Times New Roman" w:hAnsi="Times New Roman" w:cs="Times New Roman"/>
          <w:b/>
          <w:sz w:val="28"/>
          <w:szCs w:val="28"/>
        </w:rPr>
        <w:t>DECIDE</w:t>
      </w:r>
      <w:r w:rsidRPr="00B17645">
        <w:rPr>
          <w:rFonts w:ascii="Times New Roman" w:hAnsi="Times New Roman" w:cs="Times New Roman"/>
          <w:sz w:val="28"/>
          <w:szCs w:val="28"/>
        </w:rPr>
        <w:t xml:space="preserve">:  </w:t>
      </w:r>
    </w:p>
    <w:p w:rsidR="004C57F5" w:rsidRPr="00B17645" w:rsidRDefault="004C57F5" w:rsidP="004C57F5">
      <w:pPr>
        <w:spacing w:after="0" w:line="240" w:lineRule="auto"/>
        <w:ind w:firstLine="426"/>
        <w:jc w:val="both"/>
        <w:rPr>
          <w:rFonts w:ascii="Times New Roman" w:hAnsi="Times New Roman" w:cs="Times New Roman"/>
          <w:sz w:val="28"/>
          <w:szCs w:val="28"/>
        </w:rPr>
      </w:pPr>
      <w:r w:rsidRPr="00B17645">
        <w:rPr>
          <w:rFonts w:ascii="Times New Roman" w:hAnsi="Times New Roman" w:cs="Times New Roman"/>
          <w:b/>
          <w:sz w:val="28"/>
          <w:szCs w:val="28"/>
        </w:rPr>
        <w:t>1.</w:t>
      </w:r>
      <w:r w:rsidRPr="00B17645">
        <w:rPr>
          <w:rFonts w:ascii="Times New Roman" w:hAnsi="Times New Roman" w:cs="Times New Roman"/>
          <w:sz w:val="28"/>
          <w:szCs w:val="28"/>
        </w:rPr>
        <w:t xml:space="preserve">  Se aprobă Planul de acțiuni pentru dezvoltarea politicilor de tineret ale raionului Ialoveni pentru anul 2021, inclus în anexă, parte integrantă a prezentei decizii.</w:t>
      </w:r>
    </w:p>
    <w:p w:rsidR="004C57F5" w:rsidRPr="00B17645" w:rsidRDefault="004C57F5" w:rsidP="004C57F5">
      <w:pPr>
        <w:spacing w:after="0" w:line="240" w:lineRule="auto"/>
        <w:ind w:firstLine="426"/>
        <w:jc w:val="both"/>
        <w:rPr>
          <w:rFonts w:ascii="Times New Roman" w:hAnsi="Times New Roman" w:cs="Times New Roman"/>
          <w:sz w:val="28"/>
          <w:szCs w:val="28"/>
        </w:rPr>
      </w:pPr>
      <w:r w:rsidRPr="00B17645">
        <w:rPr>
          <w:rFonts w:ascii="Times New Roman" w:hAnsi="Times New Roman" w:cs="Times New Roman"/>
          <w:b/>
          <w:sz w:val="28"/>
          <w:szCs w:val="28"/>
        </w:rPr>
        <w:t>2.</w:t>
      </w:r>
      <w:r w:rsidRPr="00B17645">
        <w:rPr>
          <w:rFonts w:ascii="Times New Roman" w:hAnsi="Times New Roman" w:cs="Times New Roman"/>
          <w:sz w:val="28"/>
          <w:szCs w:val="28"/>
        </w:rPr>
        <w:t xml:space="preserve"> Se stabileşte că, resursele financiare vor fi alocate din contul mijloacelor prevăzute pentru domeniul tineretului în bugetul Consiliului raional pentru anul 2021</w:t>
      </w:r>
      <w:r w:rsidRPr="00B17645">
        <w:rPr>
          <w:rFonts w:ascii="Times New Roman" w:hAnsi="Times New Roman" w:cs="Times New Roman"/>
          <w:sz w:val="28"/>
          <w:szCs w:val="28"/>
          <w:lang w:val="it-IT"/>
        </w:rPr>
        <w:t>.</w:t>
      </w:r>
    </w:p>
    <w:p w:rsidR="004C57F5" w:rsidRPr="00B17645" w:rsidRDefault="004C57F5" w:rsidP="004C57F5">
      <w:pPr>
        <w:spacing w:after="0" w:line="240" w:lineRule="auto"/>
        <w:ind w:firstLine="426"/>
        <w:jc w:val="both"/>
        <w:rPr>
          <w:rFonts w:ascii="Times New Roman" w:hAnsi="Times New Roman" w:cs="Times New Roman"/>
          <w:sz w:val="28"/>
          <w:szCs w:val="28"/>
          <w:lang w:val="it-IT"/>
        </w:rPr>
      </w:pPr>
      <w:r w:rsidRPr="00B17645">
        <w:rPr>
          <w:rFonts w:ascii="Times New Roman" w:hAnsi="Times New Roman" w:cs="Times New Roman"/>
          <w:b/>
          <w:sz w:val="28"/>
          <w:szCs w:val="28"/>
        </w:rPr>
        <w:t>3.</w:t>
      </w:r>
      <w:r w:rsidRPr="00B17645">
        <w:rPr>
          <w:rFonts w:ascii="Times New Roman" w:hAnsi="Times New Roman" w:cs="Times New Roman"/>
          <w:sz w:val="28"/>
          <w:szCs w:val="28"/>
        </w:rPr>
        <w:t xml:space="preserve"> </w:t>
      </w:r>
      <w:r w:rsidRPr="00B17645">
        <w:rPr>
          <w:rFonts w:ascii="Times New Roman" w:hAnsi="Times New Roman" w:cs="Times New Roman"/>
          <w:sz w:val="28"/>
          <w:szCs w:val="28"/>
          <w:lang w:val="it-IT"/>
        </w:rPr>
        <w:t>Controlul asupra execut</w:t>
      </w:r>
      <w:r w:rsidRPr="00B17645">
        <w:rPr>
          <w:rFonts w:ascii="Times New Roman" w:hAnsi="Times New Roman" w:cs="Times New Roman"/>
          <w:sz w:val="28"/>
          <w:szCs w:val="28"/>
        </w:rPr>
        <w:t xml:space="preserve">ării prezentei decizii </w:t>
      </w:r>
      <w:proofErr w:type="gramStart"/>
      <w:r w:rsidRPr="00B17645">
        <w:rPr>
          <w:rFonts w:ascii="Times New Roman" w:hAnsi="Times New Roman" w:cs="Times New Roman"/>
          <w:sz w:val="28"/>
          <w:szCs w:val="28"/>
        </w:rPr>
        <w:t>va</w:t>
      </w:r>
      <w:proofErr w:type="gramEnd"/>
      <w:r w:rsidRPr="00B17645">
        <w:rPr>
          <w:rFonts w:ascii="Times New Roman" w:hAnsi="Times New Roman" w:cs="Times New Roman"/>
          <w:sz w:val="28"/>
          <w:szCs w:val="28"/>
        </w:rPr>
        <w:t xml:space="preserve"> fi asigurat de domnul Mihail Silistraru, președintele raionului Ialoveni, care va emite dispoziții cu privire la organizarea activităților pentru tineret, prin care va fi aprobată componența comisiei, regulamentul și devizul de cheltuieli pentru desfășurarea lor</w:t>
      </w:r>
      <w:r w:rsidRPr="00B17645">
        <w:rPr>
          <w:rFonts w:ascii="Times New Roman" w:hAnsi="Times New Roman" w:cs="Times New Roman"/>
          <w:sz w:val="28"/>
          <w:szCs w:val="28"/>
          <w:lang w:val="it-IT"/>
        </w:rPr>
        <w:t>.</w:t>
      </w:r>
    </w:p>
    <w:p w:rsidR="004C57F5" w:rsidRPr="00B17645" w:rsidRDefault="004C57F5" w:rsidP="004C57F5">
      <w:pPr>
        <w:spacing w:after="0" w:line="240" w:lineRule="auto"/>
        <w:ind w:firstLine="426"/>
        <w:jc w:val="both"/>
        <w:rPr>
          <w:rFonts w:ascii="Times New Roman" w:hAnsi="Times New Roman" w:cs="Times New Roman"/>
          <w:sz w:val="28"/>
          <w:szCs w:val="28"/>
          <w:lang w:val="it-IT"/>
        </w:rPr>
      </w:pPr>
      <w:r w:rsidRPr="00B17645">
        <w:rPr>
          <w:rFonts w:ascii="Times New Roman" w:hAnsi="Times New Roman" w:cs="Times New Roman"/>
          <w:b/>
          <w:sz w:val="28"/>
          <w:szCs w:val="28"/>
        </w:rPr>
        <w:t>4.</w:t>
      </w:r>
      <w:r w:rsidRPr="00B17645">
        <w:rPr>
          <w:rFonts w:ascii="Times New Roman" w:hAnsi="Times New Roman" w:cs="Times New Roman"/>
          <w:sz w:val="28"/>
          <w:szCs w:val="28"/>
        </w:rPr>
        <w:t xml:space="preserve"> </w:t>
      </w:r>
      <w:r w:rsidRPr="00B17645">
        <w:rPr>
          <w:rFonts w:ascii="Times New Roman" w:hAnsi="Times New Roman" w:cs="Times New Roman"/>
          <w:sz w:val="28"/>
          <w:szCs w:val="28"/>
          <w:lang w:val="it-IT"/>
        </w:rPr>
        <w:t>Decizia intr</w:t>
      </w:r>
      <w:r w:rsidRPr="00B17645">
        <w:rPr>
          <w:rFonts w:ascii="Times New Roman" w:hAnsi="Times New Roman" w:cs="Times New Roman"/>
          <w:sz w:val="28"/>
          <w:szCs w:val="28"/>
        </w:rPr>
        <w:t>ă în vigoare la data adoptării și se publică în Registrul de stat al actelor locale</w:t>
      </w:r>
      <w:r w:rsidRPr="00B17645">
        <w:rPr>
          <w:rFonts w:ascii="Times New Roman" w:hAnsi="Times New Roman" w:cs="Times New Roman"/>
          <w:sz w:val="28"/>
          <w:szCs w:val="28"/>
          <w:lang w:val="it-IT"/>
        </w:rPr>
        <w:t>.</w:t>
      </w:r>
    </w:p>
    <w:p w:rsidR="004C57F5" w:rsidRPr="00B17645" w:rsidRDefault="004C57F5" w:rsidP="004C57F5">
      <w:pPr>
        <w:spacing w:after="0" w:line="240" w:lineRule="auto"/>
        <w:rPr>
          <w:rFonts w:ascii="Times New Roman" w:hAnsi="Times New Roman" w:cs="Times New Roman"/>
          <w:b/>
          <w:i/>
          <w:sz w:val="28"/>
          <w:szCs w:val="28"/>
          <w:lang w:val="it-IT"/>
        </w:rPr>
      </w:pPr>
    </w:p>
    <w:p w:rsidR="004C57F5" w:rsidRPr="00B17645" w:rsidRDefault="004C57F5" w:rsidP="004C57F5">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PLAN DE ACȚIUNI</w:t>
      </w:r>
    </w:p>
    <w:p w:rsidR="004C57F5" w:rsidRPr="00B17645" w:rsidRDefault="004C57F5" w:rsidP="004C57F5">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 xml:space="preserve">PENTRU DEZVOLTAREA POLITICILOR DE TINERET </w:t>
      </w:r>
    </w:p>
    <w:p w:rsidR="004C57F5" w:rsidRPr="00B17645" w:rsidRDefault="004C57F5" w:rsidP="004C57F5">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ALE RAIONULUI IALOVENI PENTRU ANUL 2021</w:t>
      </w:r>
    </w:p>
    <w:p w:rsidR="004C57F5" w:rsidRPr="00B17645" w:rsidRDefault="004C57F5" w:rsidP="004C57F5">
      <w:pPr>
        <w:spacing w:after="0" w:line="240" w:lineRule="auto"/>
        <w:jc w:val="center"/>
        <w:rPr>
          <w:rFonts w:ascii="Times New Roman" w:hAnsi="Times New Roman" w:cs="Times New Roman"/>
          <w:b/>
          <w:sz w:val="28"/>
          <w:szCs w:val="28"/>
        </w:rPr>
      </w:pPr>
    </w:p>
    <w:p w:rsidR="004C57F5" w:rsidRPr="00B17645" w:rsidRDefault="004C57F5" w:rsidP="004C57F5">
      <w:pPr>
        <w:spacing w:after="0" w:line="240" w:lineRule="auto"/>
        <w:rPr>
          <w:rFonts w:ascii="Times New Roman" w:hAnsi="Times New Roman" w:cs="Times New Roman"/>
          <w:b/>
          <w:bCs/>
          <w:sz w:val="28"/>
          <w:szCs w:val="28"/>
          <w:u w:val="single"/>
        </w:rPr>
      </w:pPr>
      <w:r w:rsidRPr="00B17645">
        <w:rPr>
          <w:rFonts w:ascii="Times New Roman" w:hAnsi="Times New Roman" w:cs="Times New Roman"/>
          <w:b/>
          <w:bCs/>
          <w:sz w:val="28"/>
          <w:szCs w:val="28"/>
          <w:u w:val="single"/>
        </w:rPr>
        <w:t>Obiectiv general:</w:t>
      </w:r>
    </w:p>
    <w:p w:rsidR="004C57F5" w:rsidRPr="00B17645" w:rsidRDefault="004C57F5" w:rsidP="004C57F5">
      <w:pPr>
        <w:spacing w:after="0" w:line="240" w:lineRule="auto"/>
        <w:jc w:val="both"/>
        <w:rPr>
          <w:rFonts w:ascii="Times New Roman" w:hAnsi="Times New Roman" w:cs="Times New Roman"/>
          <w:sz w:val="28"/>
          <w:szCs w:val="28"/>
        </w:rPr>
      </w:pPr>
      <w:r w:rsidRPr="00B17645">
        <w:rPr>
          <w:rFonts w:ascii="Times New Roman" w:hAnsi="Times New Roman" w:cs="Times New Roman"/>
          <w:sz w:val="28"/>
          <w:szCs w:val="28"/>
        </w:rPr>
        <w:t>Tinerii (fete și băieți), cu vârsta cuprinsă între 14 şi 35 de ani, din orașul și localitățile rurale ale raionului Ialoveni participă activ la dezvoltarea durabilă a comunității, inclusiv la procesul decizional local, în parteneriat cu actorii sociali.</w:t>
      </w:r>
    </w:p>
    <w:p w:rsidR="004C57F5" w:rsidRPr="00B17645" w:rsidRDefault="004C57F5" w:rsidP="004C57F5">
      <w:pPr>
        <w:spacing w:after="0" w:line="240" w:lineRule="auto"/>
        <w:jc w:val="both"/>
        <w:rPr>
          <w:rFonts w:ascii="Times New Roman" w:hAnsi="Times New Roman" w:cs="Times New Roman"/>
          <w:b/>
          <w:sz w:val="28"/>
          <w:szCs w:val="28"/>
        </w:rPr>
      </w:pPr>
    </w:p>
    <w:p w:rsidR="004C57F5" w:rsidRPr="00B17645" w:rsidRDefault="004C57F5" w:rsidP="004C57F5">
      <w:pPr>
        <w:spacing w:after="0" w:line="240" w:lineRule="auto"/>
        <w:jc w:val="both"/>
        <w:rPr>
          <w:rFonts w:ascii="Times New Roman" w:hAnsi="Times New Roman" w:cs="Times New Roman"/>
          <w:b/>
          <w:i/>
          <w:sz w:val="28"/>
          <w:szCs w:val="28"/>
        </w:rPr>
      </w:pPr>
      <w:r w:rsidRPr="00B17645">
        <w:rPr>
          <w:rFonts w:ascii="Times New Roman" w:hAnsi="Times New Roman" w:cs="Times New Roman"/>
          <w:b/>
          <w:sz w:val="28"/>
          <w:szCs w:val="28"/>
        </w:rPr>
        <w:t>Prioritatea I</w:t>
      </w:r>
      <w:r w:rsidRPr="00B17645">
        <w:rPr>
          <w:rFonts w:ascii="Times New Roman" w:hAnsi="Times New Roman" w:cs="Times New Roman"/>
          <w:b/>
          <w:i/>
          <w:sz w:val="28"/>
          <w:szCs w:val="28"/>
        </w:rPr>
        <w:t>. Activismul civic al tinerilor</w:t>
      </w:r>
    </w:p>
    <w:p w:rsidR="004C57F5" w:rsidRPr="00B17645" w:rsidRDefault="004C57F5" w:rsidP="004C57F5">
      <w:pPr>
        <w:spacing w:after="0" w:line="240" w:lineRule="auto"/>
        <w:jc w:val="both"/>
        <w:rPr>
          <w:rFonts w:ascii="Times New Roman" w:hAnsi="Times New Roman" w:cs="Times New Roman"/>
          <w:sz w:val="28"/>
          <w:szCs w:val="28"/>
        </w:rPr>
      </w:pPr>
      <w:r w:rsidRPr="00B17645">
        <w:rPr>
          <w:rFonts w:ascii="Times New Roman" w:hAnsi="Times New Roman" w:cs="Times New Roman"/>
          <w:b/>
          <w:i/>
          <w:sz w:val="28"/>
          <w:szCs w:val="28"/>
          <w:u w:val="single"/>
        </w:rPr>
        <w:t>Obiectiv specific 1:</w:t>
      </w:r>
      <w:r w:rsidRPr="00B17645">
        <w:rPr>
          <w:rFonts w:ascii="Times New Roman" w:hAnsi="Times New Roman" w:cs="Times New Roman"/>
          <w:sz w:val="28"/>
          <w:szCs w:val="28"/>
        </w:rPr>
        <w:t xml:space="preserve"> Până la finele anului 2021 sunt susţinute circa 30 de proiecte ale grupurilor de inițiativă și ale consiliilor de tineret din localităţile raionului Ialoveni prin desfășurarea a 2 runde de granturi mici;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68"/>
        <w:gridCol w:w="1417"/>
        <w:gridCol w:w="2127"/>
        <w:gridCol w:w="1701"/>
      </w:tblGrid>
      <w:tr w:rsidR="004C57F5" w:rsidRPr="00B17645" w:rsidTr="00413EEF">
        <w:trPr>
          <w:trHeight w:val="584"/>
        </w:trPr>
        <w:tc>
          <w:tcPr>
            <w:tcW w:w="685"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Nr.</w:t>
            </w:r>
          </w:p>
        </w:tc>
        <w:tc>
          <w:tcPr>
            <w:tcW w:w="3568"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Denumirea activității</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Termen</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Responsabili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Resurse</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1.1.</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Implementarea Programului </w:t>
            </w:r>
            <w:proofErr w:type="gramStart"/>
            <w:r w:rsidRPr="00B17645">
              <w:rPr>
                <w:rFonts w:ascii="Times New Roman" w:hAnsi="Times New Roman" w:cs="Times New Roman"/>
                <w:sz w:val="28"/>
                <w:szCs w:val="28"/>
              </w:rPr>
              <w:t>,,Fondul</w:t>
            </w:r>
            <w:proofErr w:type="gramEnd"/>
            <w:r w:rsidRPr="00B17645">
              <w:rPr>
                <w:rFonts w:ascii="Times New Roman" w:hAnsi="Times New Roman" w:cs="Times New Roman"/>
                <w:sz w:val="28"/>
                <w:szCs w:val="28"/>
              </w:rPr>
              <w:t xml:space="preserve"> pentru Tineri Ialoveni</w:t>
            </w:r>
            <w:r w:rsidRPr="00B17645">
              <w:rPr>
                <w:rFonts w:ascii="Times New Roman" w:hAnsi="Times New Roman" w:cs="Times New Roman"/>
                <w:sz w:val="28"/>
                <w:szCs w:val="28"/>
                <w:lang w:val="it-IT"/>
              </w:rPr>
              <w:t>”. Desfășurarea a 2 runde de granturi mici pentru tineri, (primăvara și toamna)</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primăvara și toamna anului 2021</w:t>
            </w:r>
          </w:p>
          <w:p w:rsidR="004C57F5" w:rsidRPr="00B17645" w:rsidRDefault="004C57F5" w:rsidP="00413EEF">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 Fundația Est-Europeană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1.2.</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Ateliere de instruire pentru tineri ,,Managementul proiectelor de dezvoltare comunitară” (la începutul fiecărei runde de granturi)</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primăvara și toamna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și logistic</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1.3.</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Desfășurarea concursului de proiecte ale tinerilor </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primăvara și toamna anului </w:t>
            </w:r>
            <w:r w:rsidRPr="00B17645">
              <w:rPr>
                <w:rFonts w:ascii="Times New Roman" w:hAnsi="Times New Roman" w:cs="Times New Roman"/>
                <w:sz w:val="28"/>
                <w:szCs w:val="28"/>
              </w:rPr>
              <w:lastRenderedPageBreak/>
              <w:t>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Administrația raionului Ialoveni, A. O. </w:t>
            </w:r>
            <w:r w:rsidRPr="00B17645">
              <w:rPr>
                <w:rFonts w:ascii="Times New Roman" w:hAnsi="Times New Roman" w:cs="Times New Roman"/>
                <w:sz w:val="28"/>
                <w:szCs w:val="28"/>
              </w:rPr>
              <w:lastRenderedPageBreak/>
              <w:t>,,Eco-Răzeni”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suport metodologic și logistic</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1.4.</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Finanţarea și monitorizarea implementării proiectelor de dezvoltare comunitară ale tinerilor din localităţile raionului</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primăvara și toamna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1.5.</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Clubul tinerilor lideri comunitari din raionul Ialoveni (atelierul de analiză a realizării proiectelor la mijlocul fiecărei runde de granturi)</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primăvara și toamna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și logistic</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1.6.</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Gala Bunelor Practici ,,Instrumente de participare a tinerilor la dezvoltarea durabilă a comunității” (eveniment de totalizare la finele rundei de granturi de primăvară)</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iunie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1.7.</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Festivalul Raional al Tinerilor Activi. </w:t>
            </w:r>
            <w:r w:rsidRPr="00B17645">
              <w:rPr>
                <w:rFonts w:ascii="Times New Roman" w:hAnsi="Times New Roman" w:cs="Times New Roman"/>
                <w:sz w:val="28"/>
                <w:szCs w:val="28"/>
                <w:lang w:val="it-IT"/>
              </w:rPr>
              <w:t xml:space="preserve">Gala Premiilor pentru Tineret şi Activism Civic </w:t>
            </w:r>
            <w:r w:rsidRPr="00B17645">
              <w:rPr>
                <w:rFonts w:ascii="Times New Roman" w:hAnsi="Times New Roman" w:cs="Times New Roman"/>
                <w:sz w:val="28"/>
                <w:szCs w:val="28"/>
              </w:rPr>
              <w:t>(eveniment de totalizare la finele rundei de granturi de toamnă)</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decembrie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bl>
    <w:p w:rsidR="004C57F5" w:rsidRPr="00B17645" w:rsidRDefault="004C57F5" w:rsidP="004C57F5">
      <w:pPr>
        <w:spacing w:after="0" w:line="240" w:lineRule="auto"/>
        <w:jc w:val="both"/>
        <w:rPr>
          <w:rFonts w:ascii="Times New Roman" w:hAnsi="Times New Roman" w:cs="Times New Roman"/>
          <w:b/>
          <w:i/>
          <w:sz w:val="28"/>
          <w:szCs w:val="28"/>
        </w:rPr>
      </w:pPr>
    </w:p>
    <w:p w:rsidR="004C57F5" w:rsidRPr="00B17645" w:rsidRDefault="004C57F5" w:rsidP="004C57F5">
      <w:pPr>
        <w:spacing w:after="0" w:line="240" w:lineRule="auto"/>
        <w:jc w:val="both"/>
        <w:rPr>
          <w:rFonts w:ascii="Times New Roman" w:hAnsi="Times New Roman" w:cs="Times New Roman"/>
          <w:b/>
          <w:i/>
          <w:sz w:val="28"/>
          <w:szCs w:val="28"/>
        </w:rPr>
      </w:pPr>
    </w:p>
    <w:p w:rsidR="004C57F5" w:rsidRPr="00B17645" w:rsidRDefault="004C57F5" w:rsidP="004C57F5">
      <w:pPr>
        <w:spacing w:after="0" w:line="240" w:lineRule="auto"/>
        <w:jc w:val="both"/>
        <w:rPr>
          <w:rFonts w:ascii="Times New Roman" w:hAnsi="Times New Roman" w:cs="Times New Roman"/>
          <w:b/>
          <w:i/>
          <w:sz w:val="28"/>
          <w:szCs w:val="28"/>
        </w:rPr>
      </w:pPr>
      <w:r w:rsidRPr="00B17645">
        <w:rPr>
          <w:rFonts w:ascii="Times New Roman" w:hAnsi="Times New Roman" w:cs="Times New Roman"/>
          <w:b/>
          <w:sz w:val="28"/>
          <w:szCs w:val="28"/>
        </w:rPr>
        <w:t>Prioritatea II</w:t>
      </w:r>
      <w:r w:rsidRPr="00B17645">
        <w:rPr>
          <w:rFonts w:ascii="Times New Roman" w:hAnsi="Times New Roman" w:cs="Times New Roman"/>
          <w:b/>
          <w:i/>
          <w:sz w:val="28"/>
          <w:szCs w:val="28"/>
        </w:rPr>
        <w:t>. Abilitarea economică și antreprenoriatul în rândul tinerilor</w:t>
      </w:r>
    </w:p>
    <w:p w:rsidR="004C57F5" w:rsidRPr="00B17645" w:rsidRDefault="004C57F5" w:rsidP="004C57F5">
      <w:pPr>
        <w:spacing w:after="0" w:line="240" w:lineRule="auto"/>
        <w:jc w:val="both"/>
        <w:rPr>
          <w:rFonts w:ascii="Times New Roman" w:hAnsi="Times New Roman" w:cs="Times New Roman"/>
          <w:sz w:val="28"/>
          <w:szCs w:val="28"/>
        </w:rPr>
      </w:pPr>
      <w:r w:rsidRPr="00B17645">
        <w:rPr>
          <w:rFonts w:ascii="Times New Roman" w:hAnsi="Times New Roman" w:cs="Times New Roman"/>
          <w:b/>
          <w:i/>
          <w:sz w:val="28"/>
          <w:szCs w:val="28"/>
          <w:u w:val="single"/>
        </w:rPr>
        <w:t>Obiectiv specific</w:t>
      </w:r>
      <w:r w:rsidRPr="00B17645">
        <w:rPr>
          <w:rFonts w:ascii="Times New Roman" w:hAnsi="Times New Roman" w:cs="Times New Roman"/>
          <w:i/>
          <w:sz w:val="28"/>
          <w:szCs w:val="28"/>
          <w:u w:val="single"/>
        </w:rPr>
        <w:t xml:space="preserve"> </w:t>
      </w:r>
      <w:r w:rsidRPr="00B17645">
        <w:rPr>
          <w:rFonts w:ascii="Times New Roman" w:hAnsi="Times New Roman" w:cs="Times New Roman"/>
          <w:b/>
          <w:i/>
          <w:sz w:val="28"/>
          <w:szCs w:val="28"/>
          <w:u w:val="single"/>
        </w:rPr>
        <w:t>2:</w:t>
      </w:r>
      <w:r w:rsidRPr="00B17645">
        <w:rPr>
          <w:rFonts w:ascii="Times New Roman" w:hAnsi="Times New Roman" w:cs="Times New Roman"/>
          <w:sz w:val="28"/>
          <w:szCs w:val="28"/>
        </w:rPr>
        <w:t xml:space="preserve"> Până la finele anului 2021 sunt susţinute 4 planuri de afaceri inițiate de echipele de tineri din localităţile raionului Ialoveni prin desfășurarea unei runde de granturi pentru tinerii antreprenori.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68"/>
        <w:gridCol w:w="1417"/>
        <w:gridCol w:w="2127"/>
        <w:gridCol w:w="1701"/>
      </w:tblGrid>
      <w:tr w:rsidR="004C57F5" w:rsidRPr="00B17645" w:rsidTr="00413EEF">
        <w:trPr>
          <w:trHeight w:val="940"/>
        </w:trPr>
        <w:tc>
          <w:tcPr>
            <w:tcW w:w="685"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Nr.</w:t>
            </w:r>
          </w:p>
        </w:tc>
        <w:tc>
          <w:tcPr>
            <w:tcW w:w="3568"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Denumirea activității</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Termen</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Responsabili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Resurse</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2.1</w:t>
            </w:r>
            <w:r w:rsidRPr="00B17645">
              <w:rPr>
                <w:rFonts w:ascii="Times New Roman" w:hAnsi="Times New Roman" w:cs="Times New Roman"/>
                <w:b/>
                <w:sz w:val="28"/>
                <w:szCs w:val="28"/>
              </w:rPr>
              <w:t>.</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Implementarea Programului </w:t>
            </w:r>
            <w:proofErr w:type="gramStart"/>
            <w:r w:rsidRPr="00B17645">
              <w:rPr>
                <w:rFonts w:ascii="Times New Roman" w:hAnsi="Times New Roman" w:cs="Times New Roman"/>
                <w:sz w:val="28"/>
                <w:szCs w:val="28"/>
              </w:rPr>
              <w:t>,,Fondul</w:t>
            </w:r>
            <w:proofErr w:type="gramEnd"/>
            <w:r w:rsidRPr="00B17645">
              <w:rPr>
                <w:rFonts w:ascii="Times New Roman" w:hAnsi="Times New Roman" w:cs="Times New Roman"/>
                <w:sz w:val="28"/>
                <w:szCs w:val="28"/>
              </w:rPr>
              <w:t xml:space="preserve"> de susținere a antreprenoriatului pentru tineri Ialoveni</w:t>
            </w:r>
            <w:r w:rsidRPr="00B17645">
              <w:rPr>
                <w:rFonts w:ascii="Times New Roman" w:hAnsi="Times New Roman" w:cs="Times New Roman"/>
                <w:sz w:val="28"/>
                <w:szCs w:val="28"/>
                <w:lang w:val="it-IT"/>
              </w:rPr>
              <w:t>”. Desfășurarea concursului planurilor de afaceri inovative ale tinerilor</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vara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 Fundația Est-Europeană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2.2.</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Ateliere de instruire pentru tineri ,,Identificarea ideii și </w:t>
            </w:r>
            <w:r w:rsidRPr="00B17645">
              <w:rPr>
                <w:rFonts w:ascii="Times New Roman" w:hAnsi="Times New Roman" w:cs="Times New Roman"/>
                <w:sz w:val="28"/>
                <w:szCs w:val="28"/>
              </w:rPr>
              <w:lastRenderedPageBreak/>
              <w:t>planificarea afacerii ce rezolvă o problemă din comunitate”</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semestrul II al </w:t>
            </w:r>
            <w:r w:rsidRPr="00B17645">
              <w:rPr>
                <w:rFonts w:ascii="Times New Roman" w:hAnsi="Times New Roman" w:cs="Times New Roman"/>
                <w:sz w:val="28"/>
                <w:szCs w:val="28"/>
              </w:rPr>
              <w:lastRenderedPageBreak/>
              <w:t>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Administrația raionului </w:t>
            </w:r>
            <w:r w:rsidRPr="00B17645">
              <w:rPr>
                <w:rFonts w:ascii="Times New Roman" w:hAnsi="Times New Roman" w:cs="Times New Roman"/>
                <w:sz w:val="28"/>
                <w:szCs w:val="28"/>
              </w:rPr>
              <w:lastRenderedPageBreak/>
              <w:t>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suport metodologic </w:t>
            </w:r>
            <w:r w:rsidRPr="00B17645">
              <w:rPr>
                <w:rFonts w:ascii="Times New Roman" w:hAnsi="Times New Roman" w:cs="Times New Roman"/>
                <w:sz w:val="28"/>
                <w:szCs w:val="28"/>
              </w:rPr>
              <w:lastRenderedPageBreak/>
              <w:t>și logistic</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2.3.</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Finanţarea și monitorizarea implementării planurilor de afaceri inițiate de echipele de tineri din localităţile raionului</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semestrul II al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2.4.</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Forumul Raional al Tinerilor Antreprenori, Ediția II</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semestrul II al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2.5.</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Susţinerea implementării proiectului: Întreprinderea socială ,,Floare de cireş” S.R.L. – bună practică de integrare socio-profesională a tinerilor cu dizabilităţi”</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 O. ,,Eco-Răzeni”, Administrația raionului Ialoveni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85"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2.6.</w:t>
            </w:r>
          </w:p>
        </w:tc>
        <w:tc>
          <w:tcPr>
            <w:tcW w:w="3568"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Conferinţa Națională pentru Antreprenoriat Social</w:t>
            </w:r>
          </w:p>
        </w:tc>
        <w:tc>
          <w:tcPr>
            <w:tcW w:w="141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tc>
        <w:tc>
          <w:tcPr>
            <w:tcW w:w="212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 O. ,,Eco-Răzeni”, Administrația raionului Ialoveni, </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Fundația Est-Europeană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w:t>
            </w:r>
          </w:p>
        </w:tc>
      </w:tr>
    </w:tbl>
    <w:p w:rsidR="004C57F5" w:rsidRPr="00B17645" w:rsidRDefault="004C57F5" w:rsidP="004C57F5">
      <w:pPr>
        <w:spacing w:after="0" w:line="240" w:lineRule="auto"/>
        <w:jc w:val="both"/>
        <w:rPr>
          <w:rFonts w:ascii="Times New Roman" w:hAnsi="Times New Roman" w:cs="Times New Roman"/>
          <w:b/>
          <w:sz w:val="28"/>
          <w:szCs w:val="28"/>
        </w:rPr>
      </w:pPr>
    </w:p>
    <w:p w:rsidR="004C57F5" w:rsidRPr="00B17645" w:rsidRDefault="004C57F5" w:rsidP="004C57F5">
      <w:pPr>
        <w:spacing w:after="0" w:line="240" w:lineRule="auto"/>
        <w:jc w:val="both"/>
        <w:rPr>
          <w:rFonts w:ascii="Times New Roman" w:hAnsi="Times New Roman" w:cs="Times New Roman"/>
          <w:b/>
          <w:sz w:val="28"/>
          <w:szCs w:val="28"/>
        </w:rPr>
      </w:pPr>
    </w:p>
    <w:p w:rsidR="004C57F5" w:rsidRPr="00B17645" w:rsidRDefault="004C57F5" w:rsidP="004C57F5">
      <w:pPr>
        <w:spacing w:after="0" w:line="240" w:lineRule="auto"/>
        <w:jc w:val="both"/>
        <w:rPr>
          <w:rFonts w:ascii="Times New Roman" w:hAnsi="Times New Roman" w:cs="Times New Roman"/>
          <w:b/>
          <w:i/>
          <w:sz w:val="28"/>
          <w:szCs w:val="28"/>
        </w:rPr>
      </w:pPr>
      <w:r w:rsidRPr="00B17645">
        <w:rPr>
          <w:rFonts w:ascii="Times New Roman" w:hAnsi="Times New Roman" w:cs="Times New Roman"/>
          <w:b/>
          <w:sz w:val="28"/>
          <w:szCs w:val="28"/>
        </w:rPr>
        <w:t>Prioritatea III</w:t>
      </w:r>
      <w:r w:rsidRPr="00B17645">
        <w:rPr>
          <w:rFonts w:ascii="Times New Roman" w:hAnsi="Times New Roman" w:cs="Times New Roman"/>
          <w:b/>
          <w:i/>
          <w:sz w:val="28"/>
          <w:szCs w:val="28"/>
        </w:rPr>
        <w:t>. Consolidarea sectorului de tineret</w:t>
      </w:r>
    </w:p>
    <w:p w:rsidR="004C57F5" w:rsidRPr="00B17645" w:rsidRDefault="004C57F5" w:rsidP="004C57F5">
      <w:pPr>
        <w:spacing w:after="0" w:line="240" w:lineRule="auto"/>
        <w:jc w:val="both"/>
        <w:rPr>
          <w:rFonts w:ascii="Times New Roman" w:hAnsi="Times New Roman" w:cs="Times New Roman"/>
          <w:sz w:val="28"/>
          <w:szCs w:val="28"/>
        </w:rPr>
      </w:pPr>
      <w:r w:rsidRPr="00B17645">
        <w:rPr>
          <w:rFonts w:ascii="Times New Roman" w:hAnsi="Times New Roman" w:cs="Times New Roman"/>
          <w:b/>
          <w:i/>
          <w:sz w:val="28"/>
          <w:szCs w:val="28"/>
          <w:u w:val="single"/>
        </w:rPr>
        <w:t>Obiectiv specific 3:</w:t>
      </w:r>
      <w:r w:rsidRPr="00B17645">
        <w:rPr>
          <w:rFonts w:ascii="Times New Roman" w:hAnsi="Times New Roman" w:cs="Times New Roman"/>
          <w:sz w:val="28"/>
          <w:szCs w:val="28"/>
        </w:rPr>
        <w:t xml:space="preserve"> Până la finele anului 2021 sunt consolidate capacitățile structurilor reprezentative ale tinerilor din localitățile raionului Ialoveni cu mecanisme funcționale de participare la viața publică și la etapele procesului decizional local.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561"/>
        <w:gridCol w:w="1416"/>
        <w:gridCol w:w="2123"/>
        <w:gridCol w:w="1701"/>
      </w:tblGrid>
      <w:tr w:rsidR="004C57F5" w:rsidRPr="00B17645" w:rsidTr="00413EEF">
        <w:trPr>
          <w:trHeight w:val="940"/>
        </w:trPr>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Nr.</w:t>
            </w:r>
          </w:p>
        </w:tc>
        <w:tc>
          <w:tcPr>
            <w:tcW w:w="3561"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Denumirea activității</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Termen</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Responsabili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Resurse</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3.1.</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Implementarea Programului de asistență pentru dezvoltarea și consolidarea consiliilor locale ale tinerilor</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Administrația raionului Ialoveni, rețeaua consiliilor locale ale tinerilor din raionul Ialoveni, A. O. ,,Rețeaua Națională a </w:t>
            </w:r>
            <w:r w:rsidRPr="00B17645">
              <w:rPr>
                <w:rFonts w:ascii="Times New Roman" w:hAnsi="Times New Roman" w:cs="Times New Roman"/>
                <w:sz w:val="28"/>
                <w:szCs w:val="28"/>
              </w:rPr>
              <w:lastRenderedPageBreak/>
              <w:t>Consiliilor Locale ale Tinerilor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3.2.</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Sondajul sociologic privind identificarea necesităţilor şi provocărilor cu care se confruntă tinerii din localităţile raionului Ialoveni</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primăvara anului 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din raionul Ialoveni, A. O. ,,Rețeaua Națională a Consiliilor Locale ale Tinerilor din Moldova”, specialistul raional de tineret</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3.3.</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Forumul Rețelei Consiliilor Locale de Tineret din Raionul Ialoveni</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primăvara anului 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rețeaua consiliilor locale ale tinerilor din raionul Ialoveni, A. O. ,,Rețeaua Națională a Consiliilor Locale ale Tinerilor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3.4.</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Post-Forumul Reţelei Consiliilor Locale de Tineret din Raionul Ialoveni</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vara anului 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din raionul Ialoveni, Administrația raionului Ialoveni, A. O. ,,Rețeaua Națională a Consiliilor Locale ale Tinerilor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3.5.</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Conferința Reţelei Consiliilor Locale de Tineret din </w:t>
            </w:r>
            <w:r w:rsidRPr="00B17645">
              <w:rPr>
                <w:rFonts w:ascii="Times New Roman" w:hAnsi="Times New Roman" w:cs="Times New Roman"/>
                <w:sz w:val="28"/>
                <w:szCs w:val="28"/>
              </w:rPr>
              <w:lastRenderedPageBreak/>
              <w:t>Raionul Ialoveni</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pe parcursul </w:t>
            </w:r>
            <w:r w:rsidRPr="00B17645">
              <w:rPr>
                <w:rFonts w:ascii="Times New Roman" w:hAnsi="Times New Roman" w:cs="Times New Roman"/>
                <w:sz w:val="28"/>
                <w:szCs w:val="28"/>
              </w:rPr>
              <w:lastRenderedPageBreak/>
              <w:t>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rețeaua consiliilor locale </w:t>
            </w:r>
            <w:r w:rsidRPr="00B17645">
              <w:rPr>
                <w:rFonts w:ascii="Times New Roman" w:hAnsi="Times New Roman" w:cs="Times New Roman"/>
                <w:sz w:val="28"/>
                <w:szCs w:val="28"/>
              </w:rPr>
              <w:lastRenderedPageBreak/>
              <w:t>ale tinerilor din raionul Ialoveni, Administrația raionului Ialoveni, A. O. ,,Rețeaua Națională a Consiliilor Locale ale Tinerilor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suport logistic și </w:t>
            </w:r>
            <w:r w:rsidRPr="00B17645">
              <w:rPr>
                <w:rFonts w:ascii="Times New Roman" w:hAnsi="Times New Roman" w:cs="Times New Roman"/>
                <w:sz w:val="28"/>
                <w:szCs w:val="28"/>
              </w:rPr>
              <w:lastRenderedPageBreak/>
              <w:t>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3.6.</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Extinderea Reţelei consiliilor locale ale tinerilor din raionul Ialoveni  şi consolidarea capacităţilor Consiliului raional de tineret</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din raionul Ialoveni, Administrația raionului Ialoveni, A. O. ,,Rețeaua Națională a Consiliilor Locale ale Tinerilor din Moldova”</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3.7.</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Implementarea proiectului </w:t>
            </w:r>
            <w:proofErr w:type="gramStart"/>
            <w:r w:rsidRPr="00B17645">
              <w:rPr>
                <w:rFonts w:ascii="Times New Roman" w:hAnsi="Times New Roman" w:cs="Times New Roman"/>
                <w:sz w:val="28"/>
                <w:szCs w:val="28"/>
              </w:rPr>
              <w:t>,,Activismul</w:t>
            </w:r>
            <w:proofErr w:type="gramEnd"/>
            <w:r w:rsidRPr="00B17645">
              <w:rPr>
                <w:rFonts w:ascii="Times New Roman" w:hAnsi="Times New Roman" w:cs="Times New Roman"/>
                <w:sz w:val="28"/>
                <w:szCs w:val="28"/>
              </w:rPr>
              <w:t xml:space="preserve"> tinerilor – soluția dezvoltării comunitare</w:t>
            </w:r>
            <w:r w:rsidRPr="00B17645">
              <w:rPr>
                <w:rFonts w:ascii="Times New Roman" w:hAnsi="Times New Roman" w:cs="Times New Roman"/>
                <w:sz w:val="28"/>
                <w:szCs w:val="28"/>
                <w:lang w:val="it-IT"/>
              </w:rPr>
              <w:t xml:space="preserve">”. </w:t>
            </w:r>
            <w:r w:rsidRPr="00B17645">
              <w:rPr>
                <w:rFonts w:ascii="Times New Roman" w:hAnsi="Times New Roman" w:cs="Times New Roman"/>
                <w:sz w:val="28"/>
                <w:szCs w:val="28"/>
              </w:rPr>
              <w:t>Acordarea suportului necesar pentru buna desfășurare a alegerilor pentru consiliile locale ale tinerilor</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 A. O. ,,Eco-Răzeni”,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Primăriile localităților</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3.8.</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Vizite de studiu ,,Schimb de bune practici şi experienţe în implementarea politicilor de tineret și voluntariat”</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din raionul Ialoveni, A. O. ,,Eco-Răzeni”,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3.9.</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Dezvoltarea relațiilor de colaborare și parteneriat între </w:t>
            </w:r>
            <w:r w:rsidRPr="00B17645">
              <w:rPr>
                <w:rFonts w:ascii="Times New Roman" w:hAnsi="Times New Roman" w:cs="Times New Roman"/>
                <w:sz w:val="28"/>
                <w:szCs w:val="28"/>
              </w:rPr>
              <w:lastRenderedPageBreak/>
              <w:t>consiliile de tineret, asociațiile obștești și autoritățile administrației publice locale</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pe parcursul </w:t>
            </w:r>
            <w:r w:rsidRPr="00B17645">
              <w:rPr>
                <w:rFonts w:ascii="Times New Roman" w:hAnsi="Times New Roman" w:cs="Times New Roman"/>
                <w:sz w:val="28"/>
                <w:szCs w:val="28"/>
              </w:rPr>
              <w:lastRenderedPageBreak/>
              <w:t>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rețeaua consiliilor locale </w:t>
            </w:r>
            <w:r w:rsidRPr="00B17645">
              <w:rPr>
                <w:rFonts w:ascii="Times New Roman" w:hAnsi="Times New Roman" w:cs="Times New Roman"/>
                <w:sz w:val="28"/>
                <w:szCs w:val="28"/>
              </w:rPr>
              <w:lastRenderedPageBreak/>
              <w:t>ale tinerilor din raionul Ialoveni, Primăriile localităților, Administrația raionului Ialoveni, A. O. ,,Eco-Răzeni”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suport metodologic </w:t>
            </w:r>
            <w:r w:rsidRPr="00B17645">
              <w:rPr>
                <w:rFonts w:ascii="Times New Roman" w:hAnsi="Times New Roman" w:cs="Times New Roman"/>
                <w:sz w:val="28"/>
                <w:szCs w:val="28"/>
              </w:rPr>
              <w:lastRenderedPageBreak/>
              <w:t>și logistic</w:t>
            </w:r>
          </w:p>
        </w:tc>
      </w:tr>
    </w:tbl>
    <w:p w:rsidR="004C57F5" w:rsidRPr="00B17645" w:rsidRDefault="004C57F5" w:rsidP="004C57F5">
      <w:pPr>
        <w:spacing w:after="0" w:line="240" w:lineRule="auto"/>
        <w:rPr>
          <w:rFonts w:ascii="Times New Roman" w:hAnsi="Times New Roman" w:cs="Times New Roman"/>
          <w:b/>
          <w:bCs/>
          <w:sz w:val="28"/>
          <w:szCs w:val="28"/>
          <w:u w:val="single"/>
        </w:rPr>
      </w:pPr>
    </w:p>
    <w:p w:rsidR="004C57F5" w:rsidRPr="00B17645" w:rsidRDefault="004C57F5" w:rsidP="004C57F5">
      <w:pPr>
        <w:spacing w:after="0" w:line="240" w:lineRule="auto"/>
        <w:jc w:val="both"/>
        <w:rPr>
          <w:rFonts w:ascii="Times New Roman" w:hAnsi="Times New Roman" w:cs="Times New Roman"/>
          <w:b/>
          <w:i/>
          <w:sz w:val="28"/>
          <w:szCs w:val="28"/>
        </w:rPr>
      </w:pPr>
      <w:r w:rsidRPr="00B17645">
        <w:rPr>
          <w:rFonts w:ascii="Times New Roman" w:hAnsi="Times New Roman" w:cs="Times New Roman"/>
          <w:b/>
          <w:sz w:val="28"/>
          <w:szCs w:val="28"/>
        </w:rPr>
        <w:t>Prioritatea IV</w:t>
      </w:r>
      <w:r w:rsidRPr="00B17645">
        <w:rPr>
          <w:rFonts w:ascii="Times New Roman" w:hAnsi="Times New Roman" w:cs="Times New Roman"/>
          <w:b/>
          <w:i/>
          <w:sz w:val="28"/>
          <w:szCs w:val="28"/>
        </w:rPr>
        <w:t>. Serviciile de educație nonformală, informare și instruire pentru tineri</w:t>
      </w:r>
    </w:p>
    <w:p w:rsidR="004C57F5" w:rsidRPr="00B17645" w:rsidRDefault="004C57F5" w:rsidP="004C57F5">
      <w:pPr>
        <w:spacing w:after="0" w:line="240" w:lineRule="auto"/>
        <w:jc w:val="both"/>
        <w:rPr>
          <w:rFonts w:ascii="Times New Roman" w:hAnsi="Times New Roman" w:cs="Times New Roman"/>
          <w:sz w:val="28"/>
          <w:szCs w:val="28"/>
        </w:rPr>
      </w:pPr>
      <w:r w:rsidRPr="00B17645">
        <w:rPr>
          <w:rFonts w:ascii="Times New Roman" w:hAnsi="Times New Roman" w:cs="Times New Roman"/>
          <w:b/>
          <w:i/>
          <w:sz w:val="28"/>
          <w:szCs w:val="28"/>
          <w:u w:val="single"/>
        </w:rPr>
        <w:t>Obiectiv specific 4:</w:t>
      </w:r>
      <w:r w:rsidRPr="00B17645">
        <w:rPr>
          <w:rFonts w:ascii="Times New Roman" w:hAnsi="Times New Roman" w:cs="Times New Roman"/>
          <w:sz w:val="28"/>
          <w:szCs w:val="28"/>
        </w:rPr>
        <w:t xml:space="preserve"> Până la finele anului 2021 </w:t>
      </w:r>
      <w:proofErr w:type="gramStart"/>
      <w:r w:rsidRPr="00B17645">
        <w:rPr>
          <w:rFonts w:ascii="Times New Roman" w:hAnsi="Times New Roman" w:cs="Times New Roman"/>
          <w:sz w:val="28"/>
          <w:szCs w:val="28"/>
        </w:rPr>
        <w:t>este</w:t>
      </w:r>
      <w:proofErr w:type="gramEnd"/>
      <w:r w:rsidRPr="00B17645">
        <w:rPr>
          <w:rFonts w:ascii="Times New Roman" w:hAnsi="Times New Roman" w:cs="Times New Roman"/>
          <w:sz w:val="28"/>
          <w:szCs w:val="28"/>
        </w:rPr>
        <w:t xml:space="preserve"> oferit suportul pentru dezvoltarea capacităților prestatorilor de servicii prietenoase tinerilor, astfel încât, să fie sporit numărul tinerilor ce au acces facilitat la activități de educație nonformală.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561"/>
        <w:gridCol w:w="1416"/>
        <w:gridCol w:w="2123"/>
        <w:gridCol w:w="1701"/>
      </w:tblGrid>
      <w:tr w:rsidR="004C57F5" w:rsidRPr="00B17645" w:rsidTr="00413EEF">
        <w:trPr>
          <w:trHeight w:val="940"/>
        </w:trPr>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Nr.</w:t>
            </w:r>
          </w:p>
        </w:tc>
        <w:tc>
          <w:tcPr>
            <w:tcW w:w="3561"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Denumirea activității</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rPr>
                <w:rFonts w:ascii="Times New Roman" w:hAnsi="Times New Roman" w:cs="Times New Roman"/>
                <w:b/>
                <w:sz w:val="28"/>
                <w:szCs w:val="28"/>
              </w:rPr>
            </w:pPr>
            <w:r w:rsidRPr="00B17645">
              <w:rPr>
                <w:rFonts w:ascii="Times New Roman" w:hAnsi="Times New Roman" w:cs="Times New Roman"/>
                <w:b/>
                <w:sz w:val="28"/>
                <w:szCs w:val="28"/>
              </w:rPr>
              <w:t>Termen</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Responsabili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C57F5" w:rsidRPr="00B17645" w:rsidRDefault="004C57F5" w:rsidP="00413EEF">
            <w:pPr>
              <w:spacing w:after="0" w:line="240" w:lineRule="auto"/>
              <w:jc w:val="center"/>
              <w:rPr>
                <w:rFonts w:ascii="Times New Roman" w:hAnsi="Times New Roman" w:cs="Times New Roman"/>
                <w:b/>
                <w:sz w:val="28"/>
                <w:szCs w:val="28"/>
              </w:rPr>
            </w:pPr>
            <w:r w:rsidRPr="00B17645">
              <w:rPr>
                <w:rFonts w:ascii="Times New Roman" w:hAnsi="Times New Roman" w:cs="Times New Roman"/>
                <w:b/>
                <w:sz w:val="28"/>
                <w:szCs w:val="28"/>
              </w:rPr>
              <w:t>Resurse</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4.1</w:t>
            </w:r>
            <w:r w:rsidRPr="00B17645">
              <w:rPr>
                <w:rFonts w:ascii="Times New Roman" w:hAnsi="Times New Roman" w:cs="Times New Roman"/>
                <w:b/>
                <w:sz w:val="28"/>
                <w:szCs w:val="28"/>
              </w:rPr>
              <w:t>.</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color w:val="000000"/>
                <w:sz w:val="28"/>
                <w:szCs w:val="28"/>
              </w:rPr>
              <w:t>Acordarea suportului necesar prestatorilor de servicii prietenoase tinerilor, în desfășurarea programelor, proiectelor și diverselor activități de educație non-formală, inclusiv pentru tinerii cu oportunități reduse</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A. O. ,,Eco-Răzeni”, A. O. ,,Alternativa”, Costești; A. O. ,,Asociația Locală de Educație pentru Copii și Tineret”, Mileștii Mici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4.2.</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Ateliere de instruire pentru tineri pe tematici diverse.</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Administrația raionului Ialoveni, A. O. ,,Eco-Răzeni”,A. O. ,,Eco-Răzeni”, A. O. ,,Alternativa”, Costești, rețeaua consiliilor locale </w:t>
            </w:r>
            <w:r w:rsidRPr="00B17645">
              <w:rPr>
                <w:rFonts w:ascii="Times New Roman" w:hAnsi="Times New Roman" w:cs="Times New Roman"/>
                <w:sz w:val="28"/>
                <w:szCs w:val="28"/>
              </w:rPr>
              <w:lastRenderedPageBreak/>
              <w:t xml:space="preserve">ale tinerilor, </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suport metodologic și logistic</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4.3.</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Susţinerea şi promovarea cluburilor pe interese ale tinerilor: de lectură, dezbateri, etc</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p w:rsidR="004C57F5" w:rsidRPr="00B17645" w:rsidRDefault="004C57F5" w:rsidP="00413EEF">
            <w:pPr>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A. O. ,,Eco-Răzeni”, A. O. ,,Alternativa”, Costești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4.4.</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color w:val="000000"/>
                <w:sz w:val="28"/>
                <w:szCs w:val="28"/>
              </w:rPr>
            </w:pPr>
            <w:r w:rsidRPr="00B17645">
              <w:rPr>
                <w:rFonts w:ascii="Times New Roman" w:hAnsi="Times New Roman" w:cs="Times New Roman"/>
                <w:color w:val="000000"/>
                <w:sz w:val="28"/>
                <w:szCs w:val="28"/>
              </w:rPr>
              <w:t>Campanii de informare pe tematici diverse</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Administrația raionului 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 O. ,,Eco-Răzeni”, A. O. ,,Alternativa”, Costești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4.5.</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Activități dedicate sărbătorii ,,Ziua Internaţională a Tineretului” </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august </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anul 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A. O. ,,Eco-Răzeni”, A. O. ,,Alternativa”, Costești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4.6.</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Activități dedicate sărbătorilor ,,Ziua Naţională a Tineretului” și ,,Ziua Internaţională a Studentului”</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noiembrie 2021 </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A. O. ,,Eco-Răzeni”, A. O. ,,Alternativa”, Costești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t>4.7.</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Activități dedicate Săptămânii Naţionale a </w:t>
            </w:r>
            <w:r w:rsidRPr="00B17645">
              <w:rPr>
                <w:rFonts w:ascii="Times New Roman" w:hAnsi="Times New Roman" w:cs="Times New Roman"/>
                <w:sz w:val="28"/>
                <w:szCs w:val="28"/>
              </w:rPr>
              <w:lastRenderedPageBreak/>
              <w:t>Voluntariatului</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toamna anului </w:t>
            </w:r>
            <w:r w:rsidRPr="00B17645">
              <w:rPr>
                <w:rFonts w:ascii="Times New Roman" w:hAnsi="Times New Roman" w:cs="Times New Roman"/>
                <w:sz w:val="28"/>
                <w:szCs w:val="28"/>
              </w:rPr>
              <w:lastRenderedPageBreak/>
              <w:t>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lastRenderedPageBreak/>
              <w:t xml:space="preserve">Administrația raionului </w:t>
            </w:r>
            <w:r w:rsidRPr="00B17645">
              <w:rPr>
                <w:rFonts w:ascii="Times New Roman" w:hAnsi="Times New Roman" w:cs="Times New Roman"/>
                <w:sz w:val="28"/>
                <w:szCs w:val="28"/>
              </w:rPr>
              <w:lastRenderedPageBreak/>
              <w:t>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rețeaua consiliilor locale ale tinerilor, A. O. ,,Eco-Răzeni”, A. O. ,,Alternativa”, Costești</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suport logistic</w:t>
            </w:r>
          </w:p>
        </w:tc>
      </w:tr>
      <w:tr w:rsidR="004C57F5" w:rsidRPr="00B17645" w:rsidTr="00413EEF">
        <w:trPr>
          <w:trHeight w:val="567"/>
        </w:trPr>
        <w:tc>
          <w:tcPr>
            <w:tcW w:w="697"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jc w:val="center"/>
              <w:rPr>
                <w:rFonts w:ascii="Times New Roman" w:hAnsi="Times New Roman" w:cs="Times New Roman"/>
                <w:sz w:val="28"/>
                <w:szCs w:val="28"/>
              </w:rPr>
            </w:pPr>
            <w:r w:rsidRPr="00B17645">
              <w:rPr>
                <w:rFonts w:ascii="Times New Roman" w:hAnsi="Times New Roman" w:cs="Times New Roman"/>
                <w:sz w:val="28"/>
                <w:szCs w:val="28"/>
              </w:rPr>
              <w:lastRenderedPageBreak/>
              <w:t>4.8.</w:t>
            </w:r>
          </w:p>
        </w:tc>
        <w:tc>
          <w:tcPr>
            <w:tcW w:w="356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Concursuri tematice și cultural-artistice: TVC</w:t>
            </w:r>
            <w:proofErr w:type="gramStart"/>
            <w:r w:rsidRPr="00B17645">
              <w:rPr>
                <w:rFonts w:ascii="Times New Roman" w:hAnsi="Times New Roman" w:cs="Times New Roman"/>
                <w:sz w:val="28"/>
                <w:szCs w:val="28"/>
              </w:rPr>
              <w:t>, ,,Ce</w:t>
            </w:r>
            <w:proofErr w:type="gramEnd"/>
            <w:r w:rsidRPr="00B17645">
              <w:rPr>
                <w:rFonts w:ascii="Times New Roman" w:hAnsi="Times New Roman" w:cs="Times New Roman"/>
                <w:sz w:val="28"/>
                <w:szCs w:val="28"/>
              </w:rPr>
              <w:t xml:space="preserve"> ?  </w:t>
            </w:r>
            <w:proofErr w:type="gramStart"/>
            <w:r w:rsidRPr="00B17645">
              <w:rPr>
                <w:rFonts w:ascii="Times New Roman" w:hAnsi="Times New Roman" w:cs="Times New Roman"/>
                <w:sz w:val="28"/>
                <w:szCs w:val="28"/>
              </w:rPr>
              <w:t>Unde ?</w:t>
            </w:r>
            <w:proofErr w:type="gramEnd"/>
            <w:r w:rsidRPr="00B17645">
              <w:rPr>
                <w:rFonts w:ascii="Times New Roman" w:hAnsi="Times New Roman" w:cs="Times New Roman"/>
                <w:sz w:val="28"/>
                <w:szCs w:val="28"/>
              </w:rPr>
              <w:t xml:space="preserve"> Când? ”, etc. </w:t>
            </w:r>
          </w:p>
        </w:tc>
        <w:tc>
          <w:tcPr>
            <w:tcW w:w="1416"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pe parcursul anului 2021</w:t>
            </w:r>
          </w:p>
        </w:tc>
        <w:tc>
          <w:tcPr>
            <w:tcW w:w="2123"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Administrația raionului Ialoveni,</w:t>
            </w:r>
          </w:p>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 xml:space="preserve">rețeaua consiliilor local ale tinerilor, </w:t>
            </w:r>
          </w:p>
        </w:tc>
        <w:tc>
          <w:tcPr>
            <w:tcW w:w="1701" w:type="dxa"/>
            <w:tcBorders>
              <w:top w:val="single" w:sz="4" w:space="0" w:color="auto"/>
              <w:left w:val="single" w:sz="4" w:space="0" w:color="auto"/>
              <w:bottom w:val="single" w:sz="4" w:space="0" w:color="auto"/>
              <w:right w:val="single" w:sz="4" w:space="0" w:color="auto"/>
            </w:tcBorders>
            <w:vAlign w:val="center"/>
          </w:tcPr>
          <w:p w:rsidR="004C57F5" w:rsidRPr="00B17645" w:rsidRDefault="004C57F5" w:rsidP="00413EEF">
            <w:pPr>
              <w:spacing w:after="0" w:line="240" w:lineRule="auto"/>
              <w:rPr>
                <w:rFonts w:ascii="Times New Roman" w:hAnsi="Times New Roman" w:cs="Times New Roman"/>
                <w:sz w:val="28"/>
                <w:szCs w:val="28"/>
              </w:rPr>
            </w:pPr>
            <w:r w:rsidRPr="00B17645">
              <w:rPr>
                <w:rFonts w:ascii="Times New Roman" w:hAnsi="Times New Roman" w:cs="Times New Roman"/>
                <w:sz w:val="28"/>
                <w:szCs w:val="28"/>
              </w:rPr>
              <w:t>suport metodologic, logistic și financiar</w:t>
            </w:r>
          </w:p>
        </w:tc>
      </w:tr>
    </w:tbl>
    <w:p w:rsidR="004C57F5" w:rsidRPr="00B17645" w:rsidRDefault="004C57F5" w:rsidP="004C57F5">
      <w:pPr>
        <w:spacing w:after="0" w:line="240" w:lineRule="auto"/>
        <w:rPr>
          <w:rFonts w:ascii="Times New Roman" w:hAnsi="Times New Roman" w:cs="Times New Roman"/>
          <w:b/>
          <w:bCs/>
          <w:sz w:val="28"/>
          <w:szCs w:val="28"/>
          <w:u w:val="single"/>
        </w:rPr>
      </w:pPr>
    </w:p>
    <w:p w:rsidR="004C57F5" w:rsidRPr="00B17645" w:rsidRDefault="004C57F5" w:rsidP="004C57F5">
      <w:pPr>
        <w:shd w:val="clear" w:color="auto" w:fill="FFFFFF"/>
        <w:spacing w:after="0" w:line="240" w:lineRule="auto"/>
        <w:jc w:val="both"/>
        <w:textAlignment w:val="baseline"/>
        <w:rPr>
          <w:rFonts w:ascii="Times New Roman" w:hAnsi="Times New Roman" w:cs="Times New Roman"/>
          <w:b/>
          <w:bCs/>
          <w:noProof/>
          <w:sz w:val="28"/>
          <w:szCs w:val="28"/>
          <w:u w:val="single"/>
          <w:bdr w:val="none" w:sz="0" w:space="0" w:color="auto" w:frame="1"/>
        </w:rPr>
      </w:pPr>
      <w:r w:rsidRPr="00B17645">
        <w:rPr>
          <w:rFonts w:ascii="Times New Roman" w:hAnsi="Times New Roman" w:cs="Times New Roman"/>
          <w:b/>
          <w:bCs/>
          <w:noProof/>
          <w:sz w:val="28"/>
          <w:szCs w:val="28"/>
          <w:u w:val="single"/>
          <w:bdr w:val="none" w:sz="0" w:space="0" w:color="auto" w:frame="1"/>
        </w:rPr>
        <w:t>Rezultatele scontate:</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Cs/>
          <w:noProof/>
          <w:sz w:val="28"/>
          <w:szCs w:val="28"/>
          <w:bdr w:val="none" w:sz="0" w:space="0" w:color="auto" w:frame="1"/>
        </w:rPr>
        <w:t>- Numărul sporit de tineri, fete și băieți, inclusiv din categoriile defavorizate, cu vârsta cuprinsă între 14 – 35 de ani, din 25 de localități ale raionului Ialoveni, care dispun de cunoștințe teoretice și competențe practice consolidate în domeniul participării civice și sunt implicați activ în consiliile locale de tineret, în grupurile de inițiativă ale tinerilor, precum și în programele organizațiilor de tineret;</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Cs/>
          <w:noProof/>
          <w:sz w:val="28"/>
          <w:szCs w:val="28"/>
          <w:bdr w:val="none" w:sz="0" w:space="0" w:color="auto" w:frame="1"/>
        </w:rPr>
        <w:t>- Numărul sporit de tineri activi și informați despre oportunitățile de participare la viața publică, dezvoltare personală și voluntariat prin desfășurarea rundelor de granturi;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Cs/>
          <w:noProof/>
          <w:sz w:val="28"/>
          <w:szCs w:val="28"/>
          <w:bdr w:val="none" w:sz="0" w:space="0" w:color="auto" w:frame="1"/>
        </w:rPr>
        <w:t>- Structurile reprezentative ale tinerilor (consilile locale de tineret și grupurile de inițiativă civică) din localitățile raionului Ialoveni aplică diverse tehnici de participare la procesul de elaborare, implementare și monitorizare a planurilor locale de acțiuni în domeniul tineretului.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Cs/>
          <w:noProof/>
          <w:sz w:val="28"/>
          <w:szCs w:val="28"/>
          <w:bdr w:val="none" w:sz="0" w:space="0" w:color="auto" w:frame="1"/>
        </w:rPr>
        <w:t>- Autoritățile administrației publice din localitățile raionului Ialoveni recunosc și valorifică potențialul creator al tinerei generații în toate etapele procesului de dezvoltare comunitară: planificare, consultare, implementare, implicare, informare, monitorizare și evaluare.</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Cs/>
          <w:noProof/>
          <w:sz w:val="28"/>
          <w:szCs w:val="28"/>
          <w:bdr w:val="none" w:sz="0" w:space="0" w:color="auto" w:frame="1"/>
        </w:rPr>
        <w:t xml:space="preserve">- </w:t>
      </w:r>
      <w:r w:rsidRPr="00B17645">
        <w:rPr>
          <w:rFonts w:ascii="Times New Roman" w:hAnsi="Times New Roman" w:cs="Times New Roman"/>
          <w:color w:val="000000"/>
          <w:sz w:val="28"/>
          <w:szCs w:val="28"/>
        </w:rPr>
        <w:t>Circa 100 de tineri din 25 de localități ale raionului Ialoveni sunt instruiți anual în identificarea, prioritizarea și soluționarea problemelor prin elaborarea și implementarea proiectelor de dezvoltare comunitară;</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bCs/>
          <w:noProof/>
          <w:sz w:val="28"/>
          <w:szCs w:val="28"/>
          <w:bdr w:val="none" w:sz="0" w:space="0" w:color="auto" w:frame="1"/>
        </w:rPr>
        <w:t xml:space="preserve">- </w:t>
      </w:r>
      <w:r w:rsidRPr="00B17645">
        <w:rPr>
          <w:rFonts w:ascii="Times New Roman" w:hAnsi="Times New Roman" w:cs="Times New Roman"/>
          <w:color w:val="000000"/>
          <w:sz w:val="28"/>
          <w:szCs w:val="28"/>
        </w:rPr>
        <w:t xml:space="preserve">Parteneriate </w:t>
      </w:r>
      <w:proofErr w:type="gramStart"/>
      <w:r w:rsidRPr="00B17645">
        <w:rPr>
          <w:rFonts w:ascii="Times New Roman" w:hAnsi="Times New Roman" w:cs="Times New Roman"/>
          <w:color w:val="000000"/>
          <w:sz w:val="28"/>
          <w:szCs w:val="28"/>
        </w:rPr>
        <w:t>consolidate</w:t>
      </w:r>
      <w:proofErr w:type="gramEnd"/>
      <w:r w:rsidRPr="00B17645">
        <w:rPr>
          <w:rFonts w:ascii="Times New Roman" w:hAnsi="Times New Roman" w:cs="Times New Roman"/>
          <w:color w:val="000000"/>
          <w:sz w:val="28"/>
          <w:szCs w:val="28"/>
        </w:rPr>
        <w:t xml:space="preserve"> între s</w:t>
      </w:r>
      <w:r w:rsidRPr="00B17645">
        <w:rPr>
          <w:rFonts w:ascii="Times New Roman" w:hAnsi="Times New Roman" w:cs="Times New Roman"/>
          <w:bCs/>
          <w:noProof/>
          <w:sz w:val="28"/>
          <w:szCs w:val="28"/>
          <w:bdr w:val="none" w:sz="0" w:space="0" w:color="auto" w:frame="1"/>
        </w:rPr>
        <w:t>tructurile reprezentative ale tinerilor</w:t>
      </w:r>
      <w:r w:rsidRPr="00B17645">
        <w:rPr>
          <w:rFonts w:ascii="Times New Roman" w:hAnsi="Times New Roman" w:cs="Times New Roman"/>
          <w:color w:val="000000"/>
          <w:sz w:val="28"/>
          <w:szCs w:val="28"/>
        </w:rPr>
        <w:t xml:space="preserve"> cu actorii sociali din localitățile raionului;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Bunele practici de implicare a tinerilor în dezvoltarea comunitară sunt replicate și promovate prin intermediul evenimentelor publice, cât și publicate pe paginile web din localitățile raionului;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xml:space="preserve">- Bugetul pentru tineret </w:t>
      </w:r>
      <w:proofErr w:type="gramStart"/>
      <w:r w:rsidRPr="00B17645">
        <w:rPr>
          <w:rFonts w:ascii="Times New Roman" w:hAnsi="Times New Roman" w:cs="Times New Roman"/>
          <w:color w:val="000000"/>
          <w:sz w:val="28"/>
          <w:szCs w:val="28"/>
        </w:rPr>
        <w:t>este</w:t>
      </w:r>
      <w:proofErr w:type="gramEnd"/>
      <w:r w:rsidRPr="00B17645">
        <w:rPr>
          <w:rFonts w:ascii="Times New Roman" w:hAnsi="Times New Roman" w:cs="Times New Roman"/>
          <w:color w:val="000000"/>
          <w:sz w:val="28"/>
          <w:szCs w:val="28"/>
        </w:rPr>
        <w:t xml:space="preserve"> în creștere pentru susținerea proiectelor tinerilor realizate, inclusiv, cu suportul actorilor comunitari din localitățile raionului Ialoveni;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lastRenderedPageBreak/>
        <w:t xml:space="preserve">- Două runde de granturi mici pentru tineri desfășurate în parteneriat cu </w:t>
      </w:r>
      <w:r w:rsidRPr="00B17645">
        <w:rPr>
          <w:rFonts w:ascii="Times New Roman" w:hAnsi="Times New Roman" w:cs="Times New Roman"/>
          <w:sz w:val="28"/>
          <w:szCs w:val="28"/>
        </w:rPr>
        <w:t xml:space="preserve">A. O. </w:t>
      </w:r>
      <w:proofErr w:type="gramStart"/>
      <w:r w:rsidRPr="00B17645">
        <w:rPr>
          <w:rFonts w:ascii="Times New Roman" w:hAnsi="Times New Roman" w:cs="Times New Roman"/>
          <w:sz w:val="28"/>
          <w:szCs w:val="28"/>
        </w:rPr>
        <w:t>,,Eco</w:t>
      </w:r>
      <w:proofErr w:type="gramEnd"/>
      <w:r w:rsidRPr="00B17645">
        <w:rPr>
          <w:rFonts w:ascii="Times New Roman" w:hAnsi="Times New Roman" w:cs="Times New Roman"/>
          <w:sz w:val="28"/>
          <w:szCs w:val="28"/>
        </w:rPr>
        <w:t xml:space="preserve">-Răzeni” </w:t>
      </w:r>
      <w:r w:rsidRPr="00B17645">
        <w:rPr>
          <w:rFonts w:ascii="Times New Roman" w:hAnsi="Times New Roman" w:cs="Times New Roman"/>
          <w:color w:val="000000"/>
          <w:sz w:val="28"/>
          <w:szCs w:val="28"/>
        </w:rPr>
        <w:t>și cofinanțate de Fundația Est-Europeană din Moldova;</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Circa 30 de proiecte implementate de tineri, în fiecare an;</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xml:space="preserve">- Un concurs al planurilor de afaceri inițiate de tineri, desfășurat în parteneriat cu </w:t>
      </w:r>
      <w:r w:rsidRPr="00B17645">
        <w:rPr>
          <w:rFonts w:ascii="Times New Roman" w:hAnsi="Times New Roman" w:cs="Times New Roman"/>
          <w:sz w:val="28"/>
          <w:szCs w:val="28"/>
        </w:rPr>
        <w:t xml:space="preserve">A. O. </w:t>
      </w:r>
      <w:proofErr w:type="gramStart"/>
      <w:r w:rsidRPr="00B17645">
        <w:rPr>
          <w:rFonts w:ascii="Times New Roman" w:hAnsi="Times New Roman" w:cs="Times New Roman"/>
          <w:sz w:val="28"/>
          <w:szCs w:val="28"/>
        </w:rPr>
        <w:t>,,Eco</w:t>
      </w:r>
      <w:proofErr w:type="gramEnd"/>
      <w:r w:rsidRPr="00B17645">
        <w:rPr>
          <w:rFonts w:ascii="Times New Roman" w:hAnsi="Times New Roman" w:cs="Times New Roman"/>
          <w:sz w:val="28"/>
          <w:szCs w:val="28"/>
        </w:rPr>
        <w:t>-Răzeni”</w:t>
      </w:r>
      <w:r w:rsidRPr="00B17645">
        <w:rPr>
          <w:rFonts w:ascii="Times New Roman" w:hAnsi="Times New Roman" w:cs="Times New Roman"/>
          <w:color w:val="000000"/>
          <w:sz w:val="28"/>
          <w:szCs w:val="28"/>
        </w:rPr>
        <w:t>și cofinanțat de Fundația Est-Europeană din Moldova;</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xml:space="preserve">- </w:t>
      </w:r>
      <w:proofErr w:type="gramStart"/>
      <w:r w:rsidRPr="00B17645">
        <w:rPr>
          <w:rFonts w:ascii="Times New Roman" w:hAnsi="Times New Roman" w:cs="Times New Roman"/>
          <w:color w:val="000000"/>
          <w:sz w:val="28"/>
          <w:szCs w:val="28"/>
        </w:rPr>
        <w:t>circa</w:t>
      </w:r>
      <w:proofErr w:type="gramEnd"/>
      <w:r w:rsidRPr="00B17645">
        <w:rPr>
          <w:rFonts w:ascii="Times New Roman" w:hAnsi="Times New Roman" w:cs="Times New Roman"/>
          <w:color w:val="000000"/>
          <w:sz w:val="28"/>
          <w:szCs w:val="28"/>
        </w:rPr>
        <w:t xml:space="preserve"> 4 planuri de afaceri sunt inițiate și gestionate de echipe de tineri;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Circa 200 de tineri sunt implicați în dezvoltarea localităților raionului Ialoveni, precum și, împărtășesc experiența lor de implicare în proiecte de dezvoltare comunitară în cadrul evenimentelor publice.</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u w:val="single"/>
        </w:rPr>
      </w:pPr>
      <w:r w:rsidRPr="00B17645">
        <w:rPr>
          <w:rFonts w:ascii="Times New Roman" w:hAnsi="Times New Roman" w:cs="Times New Roman"/>
          <w:b/>
          <w:bCs/>
          <w:iCs/>
          <w:sz w:val="28"/>
          <w:szCs w:val="28"/>
          <w:u w:val="single"/>
        </w:rPr>
        <w:t>Efectele implementării planului de acțiuni: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Tinerii din localitățile raionului Ialoveni se implică activ în identificarea, prioritizarea și soluționarea problemelor din comunitate prin elaborarea și implementarea proiectelor de dezvoltare comunitară;</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Sporește participarea tinerilor la etapele procesului decizional local;</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Creşte numărul tinerilor asociaţi în structuri reprezentative ale tinerilor;</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color w:val="000000"/>
          <w:sz w:val="28"/>
          <w:szCs w:val="28"/>
        </w:rPr>
        <w:t>- Este majorat bugetul alocat dezvoltării politicilor de tineret.</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r w:rsidRPr="00B17645">
        <w:rPr>
          <w:rFonts w:ascii="Times New Roman" w:hAnsi="Times New Roman" w:cs="Times New Roman"/>
          <w:b/>
          <w:bCs/>
          <w:noProof/>
          <w:sz w:val="28"/>
          <w:szCs w:val="28"/>
          <w:u w:val="single"/>
          <w:bdr w:val="none" w:sz="0" w:space="0" w:color="auto" w:frame="1"/>
        </w:rPr>
        <w:t>Grupul țintă</w:t>
      </w:r>
      <w:r w:rsidRPr="00B17645">
        <w:rPr>
          <w:rFonts w:ascii="Times New Roman" w:hAnsi="Times New Roman" w:cs="Times New Roman"/>
          <w:b/>
          <w:bCs/>
          <w:noProof/>
          <w:sz w:val="28"/>
          <w:szCs w:val="28"/>
          <w:bdr w:val="none" w:sz="0" w:space="0" w:color="auto" w:frame="1"/>
        </w:rPr>
        <w:t xml:space="preserve"> </w:t>
      </w:r>
      <w:r w:rsidRPr="00B17645">
        <w:rPr>
          <w:rFonts w:ascii="Times New Roman" w:hAnsi="Times New Roman" w:cs="Times New Roman"/>
          <w:bCs/>
          <w:noProof/>
          <w:sz w:val="28"/>
          <w:szCs w:val="28"/>
          <w:bdr w:val="none" w:sz="0" w:space="0" w:color="auto" w:frame="1"/>
        </w:rPr>
        <w:t>sunt tinerii, fete și băieți, inclusiv din categoriile defavorizate, cu vârsta cuprinsă între 14 – 35 de ani, structurile reprezentative ale tinerilor (consilile locale de tineret și grupurile de inițiativă civică), precum și actorii comunitari (APL I și II, instituțiile publice și organizațiile non-guvernamentale), responsabili de lucrul de informare, dezvoltare, suport și promovare a participării civice a tinerilor din localitățile raionului Ialoveni.</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color w:val="000000"/>
          <w:sz w:val="28"/>
          <w:szCs w:val="28"/>
        </w:rPr>
      </w:pP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
          <w:bCs/>
          <w:noProof/>
          <w:sz w:val="28"/>
          <w:szCs w:val="28"/>
          <w:u w:val="single"/>
          <w:bdr w:val="none" w:sz="0" w:space="0" w:color="auto" w:frame="1"/>
        </w:rPr>
        <w:t>Beneficiarii indirecți</w:t>
      </w:r>
      <w:r w:rsidRPr="00B17645">
        <w:rPr>
          <w:rFonts w:ascii="Times New Roman" w:hAnsi="Times New Roman" w:cs="Times New Roman"/>
          <w:b/>
          <w:bCs/>
          <w:noProof/>
          <w:sz w:val="28"/>
          <w:szCs w:val="28"/>
          <w:bdr w:val="none" w:sz="0" w:space="0" w:color="auto" w:frame="1"/>
        </w:rPr>
        <w:t xml:space="preserve"> </w:t>
      </w:r>
      <w:r w:rsidRPr="00B17645">
        <w:rPr>
          <w:rFonts w:ascii="Times New Roman" w:hAnsi="Times New Roman" w:cs="Times New Roman"/>
          <w:bCs/>
          <w:noProof/>
          <w:sz w:val="28"/>
          <w:szCs w:val="28"/>
          <w:bdr w:val="none" w:sz="0" w:space="0" w:color="auto" w:frame="1"/>
        </w:rPr>
        <w:t>sunt tinerii din localitățile raionului Ialoveni, care beneficiază indirect de produsele, rezultatele și activitățile realizate de beneficiarii direcți. Așadar, vor cunoaște, prin propria experiență, provocările procesului de bună guvernare și vor deveni mai motivați de a-și manifesta rolul de lideri în asigurarea vitalității comunităților în care locuiesc.</w:t>
      </w: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p>
    <w:p w:rsidR="004C57F5" w:rsidRPr="00B17645" w:rsidRDefault="004C57F5" w:rsidP="004C57F5">
      <w:pPr>
        <w:shd w:val="clear" w:color="auto" w:fill="FFFFFF"/>
        <w:spacing w:after="0" w:line="240" w:lineRule="auto"/>
        <w:jc w:val="both"/>
        <w:textAlignment w:val="baseline"/>
        <w:rPr>
          <w:rFonts w:ascii="Times New Roman" w:hAnsi="Times New Roman" w:cs="Times New Roman"/>
          <w:bCs/>
          <w:noProof/>
          <w:sz w:val="28"/>
          <w:szCs w:val="28"/>
          <w:bdr w:val="none" w:sz="0" w:space="0" w:color="auto" w:frame="1"/>
        </w:rPr>
      </w:pPr>
      <w:r w:rsidRPr="00B17645">
        <w:rPr>
          <w:rFonts w:ascii="Times New Roman" w:hAnsi="Times New Roman" w:cs="Times New Roman"/>
          <w:b/>
          <w:bCs/>
          <w:noProof/>
          <w:sz w:val="28"/>
          <w:szCs w:val="28"/>
          <w:u w:val="single"/>
          <w:bdr w:val="none" w:sz="0" w:space="0" w:color="auto" w:frame="1"/>
        </w:rPr>
        <w:t>Impactul</w:t>
      </w:r>
      <w:r w:rsidRPr="00B17645">
        <w:rPr>
          <w:rFonts w:ascii="Times New Roman" w:hAnsi="Times New Roman" w:cs="Times New Roman"/>
          <w:bCs/>
          <w:noProof/>
          <w:sz w:val="28"/>
          <w:szCs w:val="28"/>
          <w:bdr w:val="none" w:sz="0" w:space="0" w:color="auto" w:frame="1"/>
        </w:rPr>
        <w:t>. Sporirea participării tinerilor la procesul de luare a deciziilor are un impact profund în dezvoltarea durabilă a comunității pe termen lung, deoarece tineretul (14 - 35 ani) reprezintă circa 35% din populația raionului Ialoveni de circa 100 mii de locuitori. Totodată, activitățile planificate vor contribui la mobilizarea resurselor administrative și comunitare pentru a asigura continuitatea activității structurilor reprezentative ale tinerilor, inclusiv majorarea bugetului APL-urilor pentru realizarea politicilor de și pentru tineret.</w:t>
      </w:r>
    </w:p>
    <w:p w:rsidR="004C57F5" w:rsidRDefault="004C57F5" w:rsidP="004C57F5">
      <w:pPr>
        <w:numPr>
          <w:ilvl w:val="1"/>
          <w:numId w:val="0"/>
        </w:numPr>
        <w:tabs>
          <w:tab w:val="num" w:pos="360"/>
        </w:tabs>
        <w:spacing w:after="0" w:line="240" w:lineRule="auto"/>
        <w:rPr>
          <w:b/>
          <w:bCs/>
          <w:iCs/>
        </w:rPr>
      </w:pPr>
    </w:p>
    <w:p w:rsidR="004C57F5" w:rsidRPr="00C14DE9" w:rsidRDefault="004C57F5" w:rsidP="004C57F5">
      <w:pPr>
        <w:spacing w:after="0" w:line="240" w:lineRule="auto"/>
        <w:ind w:firstLine="567"/>
        <w:rPr>
          <w:rFonts w:ascii="Times New Roman" w:hAnsi="Times New Roman" w:cs="Times New Roman"/>
          <w:b/>
          <w:sz w:val="28"/>
          <w:szCs w:val="28"/>
          <w:lang w:val="it-IT"/>
        </w:rPr>
      </w:pPr>
    </w:p>
    <w:p w:rsidR="001710A6" w:rsidRDefault="001710A6" w:rsidP="004C57F5">
      <w:pPr>
        <w:spacing w:after="0" w:line="240" w:lineRule="auto"/>
        <w:ind w:firstLine="426"/>
        <w:rPr>
          <w:rFonts w:ascii="Times New Roman" w:hAnsi="Times New Roman" w:cs="Times New Roman"/>
          <w:b/>
          <w:color w:val="000000"/>
          <w:sz w:val="28"/>
          <w:szCs w:val="28"/>
        </w:rPr>
      </w:pPr>
    </w:p>
    <w:p w:rsidR="001710A6" w:rsidRDefault="001710A6" w:rsidP="004C57F5">
      <w:pPr>
        <w:spacing w:after="0" w:line="240" w:lineRule="auto"/>
        <w:ind w:firstLine="426"/>
        <w:rPr>
          <w:rFonts w:ascii="Times New Roman" w:hAnsi="Times New Roman" w:cs="Times New Roman"/>
          <w:b/>
          <w:color w:val="000000"/>
          <w:sz w:val="28"/>
          <w:szCs w:val="28"/>
        </w:rPr>
      </w:pPr>
    </w:p>
    <w:p w:rsidR="004C57F5" w:rsidRDefault="004C57F5" w:rsidP="004C57F5">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GRAFICUL ȘEDINȚELOR COMISIILOR DE SPECIALITATE</w:t>
      </w:r>
    </w:p>
    <w:p w:rsidR="004C57F5" w:rsidRPr="00632DEC" w:rsidRDefault="004C57F5" w:rsidP="004C57F5">
      <w:pPr>
        <w:spacing w:after="0" w:line="240" w:lineRule="auto"/>
        <w:ind w:firstLine="426"/>
        <w:rPr>
          <w:rFonts w:ascii="Times New Roman" w:hAnsi="Times New Roman" w:cs="Times New Roman"/>
          <w:b/>
          <w:i/>
          <w:color w:val="000000"/>
          <w:sz w:val="12"/>
          <w:szCs w:val="12"/>
          <w:u w:val="single"/>
        </w:rPr>
      </w:pPr>
    </w:p>
    <w:p w:rsidR="004C57F5" w:rsidRPr="009626DD" w:rsidRDefault="004C57F5" w:rsidP="004C57F5">
      <w:pPr>
        <w:pStyle w:val="a5"/>
        <w:numPr>
          <w:ilvl w:val="0"/>
          <w:numId w:val="22"/>
        </w:numPr>
        <w:spacing w:after="0" w:line="240" w:lineRule="auto"/>
        <w:ind w:left="851"/>
        <w:rPr>
          <w:rFonts w:ascii="Times New Roman" w:hAnsi="Times New Roman" w:cs="Times New Roman"/>
          <w:b/>
          <w:i/>
          <w:color w:val="000000"/>
          <w:sz w:val="28"/>
          <w:szCs w:val="28"/>
          <w:u w:val="single"/>
        </w:rPr>
      </w:pPr>
    </w:p>
    <w:p w:rsidR="004C57F5" w:rsidRPr="0000243D" w:rsidRDefault="004C57F5" w:rsidP="004C57F5">
      <w:pPr>
        <w:spacing w:after="0" w:line="240" w:lineRule="auto"/>
        <w:ind w:firstLine="426"/>
        <w:rPr>
          <w:rFonts w:ascii="Times New Roman" w:hAnsi="Times New Roman" w:cs="Times New Roman"/>
          <w:sz w:val="28"/>
          <w:szCs w:val="28"/>
        </w:rPr>
      </w:pPr>
      <w:proofErr w:type="gramStart"/>
      <w:r w:rsidRPr="0000243D">
        <w:rPr>
          <w:rFonts w:ascii="Times New Roman" w:hAnsi="Times New Roman" w:cs="Times New Roman"/>
          <w:b/>
          <w:i/>
          <w:color w:val="000000"/>
          <w:sz w:val="28"/>
          <w:szCs w:val="28"/>
          <w:u w:val="single"/>
        </w:rPr>
        <w:t>Comisia 1.</w:t>
      </w:r>
      <w:proofErr w:type="gramEnd"/>
      <w:r w:rsidRPr="0000243D">
        <w:rPr>
          <w:rFonts w:ascii="Times New Roman" w:hAnsi="Times New Roman" w:cs="Times New Roman"/>
          <w:sz w:val="28"/>
          <w:szCs w:val="28"/>
        </w:rPr>
        <w:t xml:space="preserve"> </w:t>
      </w:r>
      <w:r w:rsidRPr="0000243D">
        <w:rPr>
          <w:rFonts w:ascii="Times New Roman" w:hAnsi="Times New Roman" w:cs="Times New Roman"/>
          <w:b/>
          <w:sz w:val="28"/>
          <w:szCs w:val="28"/>
          <w:u w:val="single"/>
        </w:rPr>
        <w:t>Activităţi economico-financiare și atragerea investițiilor</w:t>
      </w:r>
      <w:r w:rsidRPr="0000243D">
        <w:rPr>
          <w:rFonts w:ascii="Times New Roman" w:hAnsi="Times New Roman" w:cs="Times New Roman"/>
          <w:sz w:val="28"/>
          <w:szCs w:val="28"/>
        </w:rPr>
        <w:t xml:space="preserve"> </w:t>
      </w:r>
    </w:p>
    <w:p w:rsidR="004C57F5" w:rsidRPr="0000243D" w:rsidRDefault="004C57F5" w:rsidP="004C57F5">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Miercuri</w:t>
      </w:r>
      <w:proofErr w:type="gramStart"/>
      <w:r>
        <w:rPr>
          <w:rFonts w:ascii="Times New Roman" w:hAnsi="Times New Roman" w:cs="Times New Roman"/>
          <w:b/>
          <w:color w:val="000000"/>
          <w:sz w:val="28"/>
          <w:szCs w:val="28"/>
        </w:rPr>
        <w:t>,23</w:t>
      </w:r>
      <w:proofErr w:type="gramEnd"/>
      <w:r>
        <w:rPr>
          <w:rFonts w:ascii="Times New Roman" w:hAnsi="Times New Roman" w:cs="Times New Roman"/>
          <w:b/>
          <w:color w:val="000000"/>
          <w:sz w:val="28"/>
          <w:szCs w:val="28"/>
        </w:rPr>
        <w:t xml:space="preserve"> decembrie 2020, ora 9:00, Sala mică de ședințe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1.BOGOS</w:t>
      </w:r>
      <w:proofErr w:type="gramEnd"/>
      <w:r w:rsidRPr="0000243D">
        <w:rPr>
          <w:rFonts w:ascii="Times New Roman" w:hAnsi="Times New Roman" w:cs="Times New Roman"/>
          <w:color w:val="000000"/>
          <w:sz w:val="28"/>
          <w:szCs w:val="28"/>
        </w:rPr>
        <w:t xml:space="preserve"> Gheorghe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2.BRAGA</w:t>
      </w:r>
      <w:proofErr w:type="gramEnd"/>
      <w:r w:rsidRPr="0000243D">
        <w:rPr>
          <w:rFonts w:ascii="Times New Roman" w:hAnsi="Times New Roman" w:cs="Times New Roman"/>
          <w:color w:val="000000"/>
          <w:sz w:val="28"/>
          <w:szCs w:val="28"/>
        </w:rPr>
        <w:t xml:space="preserve"> Mihai</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3.CARMANU</w:t>
      </w:r>
      <w:proofErr w:type="gramEnd"/>
      <w:r w:rsidRPr="0000243D">
        <w:rPr>
          <w:rFonts w:ascii="Times New Roman" w:hAnsi="Times New Roman" w:cs="Times New Roman"/>
          <w:color w:val="000000"/>
          <w:sz w:val="28"/>
          <w:szCs w:val="28"/>
        </w:rPr>
        <w:t xml:space="preserve"> Lilian</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4.CASTRAVE</w:t>
      </w:r>
      <w:proofErr w:type="gramEnd"/>
      <w:r w:rsidRPr="0000243D">
        <w:rPr>
          <w:rFonts w:ascii="Times New Roman" w:hAnsi="Times New Roman" w:cs="Times New Roman"/>
          <w:color w:val="000000"/>
          <w:sz w:val="28"/>
          <w:szCs w:val="28"/>
        </w:rPr>
        <w:t xml:space="preserve">Ț Petru </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5.DIMITROV</w:t>
      </w:r>
      <w:proofErr w:type="gramEnd"/>
      <w:r w:rsidRPr="0000243D">
        <w:rPr>
          <w:rFonts w:ascii="Times New Roman" w:hAnsi="Times New Roman" w:cs="Times New Roman"/>
          <w:color w:val="000000"/>
          <w:sz w:val="28"/>
          <w:szCs w:val="28"/>
        </w:rPr>
        <w:t xml:space="preserve"> Alexandra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6.LEVINTE</w:t>
      </w:r>
      <w:proofErr w:type="gramEnd"/>
      <w:r w:rsidRPr="0000243D">
        <w:rPr>
          <w:rFonts w:ascii="Times New Roman" w:hAnsi="Times New Roman" w:cs="Times New Roman"/>
          <w:color w:val="000000"/>
          <w:sz w:val="28"/>
          <w:szCs w:val="28"/>
        </w:rPr>
        <w:t xml:space="preserve"> Maria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7.SACA</w:t>
      </w:r>
      <w:proofErr w:type="gramEnd"/>
      <w:r w:rsidRPr="0000243D">
        <w:rPr>
          <w:rFonts w:ascii="Times New Roman" w:hAnsi="Times New Roman" w:cs="Times New Roman"/>
          <w:color w:val="000000"/>
          <w:sz w:val="28"/>
          <w:szCs w:val="28"/>
        </w:rPr>
        <w:t xml:space="preserve"> Ruslan</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8 SAINSUS Valeriu</w:t>
      </w:r>
    </w:p>
    <w:p w:rsidR="004C57F5"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9.SULA</w:t>
      </w:r>
      <w:proofErr w:type="gramEnd"/>
      <w:r w:rsidRPr="0000243D">
        <w:rPr>
          <w:rFonts w:ascii="Times New Roman" w:hAnsi="Times New Roman" w:cs="Times New Roman"/>
          <w:color w:val="000000"/>
          <w:sz w:val="28"/>
          <w:szCs w:val="28"/>
        </w:rPr>
        <w:t xml:space="preserve"> Ion</w:t>
      </w:r>
    </w:p>
    <w:p w:rsidR="004C57F5" w:rsidRDefault="004C57F5" w:rsidP="004C57F5">
      <w:pPr>
        <w:spacing w:after="0" w:line="240" w:lineRule="auto"/>
        <w:ind w:firstLine="426"/>
        <w:rPr>
          <w:rFonts w:ascii="Times New Roman" w:hAnsi="Times New Roman" w:cs="Times New Roman"/>
          <w:color w:val="000000"/>
          <w:sz w:val="28"/>
          <w:szCs w:val="28"/>
        </w:rPr>
      </w:pPr>
    </w:p>
    <w:p w:rsidR="004C57F5" w:rsidRPr="0000243D" w:rsidRDefault="004C57F5" w:rsidP="004C57F5">
      <w:pPr>
        <w:spacing w:after="0" w:line="240" w:lineRule="auto"/>
        <w:ind w:firstLine="426"/>
        <w:rPr>
          <w:rFonts w:ascii="Times New Roman" w:hAnsi="Times New Roman" w:cs="Times New Roman"/>
          <w:color w:val="000000"/>
          <w:sz w:val="28"/>
          <w:szCs w:val="28"/>
        </w:rPr>
      </w:pPr>
    </w:p>
    <w:p w:rsidR="004C57F5" w:rsidRPr="00980A9F" w:rsidRDefault="004C57F5" w:rsidP="004C57F5">
      <w:pPr>
        <w:pStyle w:val="a5"/>
        <w:numPr>
          <w:ilvl w:val="0"/>
          <w:numId w:val="6"/>
        </w:numPr>
        <w:spacing w:after="0" w:line="240" w:lineRule="auto"/>
        <w:ind w:left="0" w:firstLine="426"/>
        <w:rPr>
          <w:color w:val="000000"/>
          <w:sz w:val="28"/>
          <w:szCs w:val="28"/>
        </w:rPr>
      </w:pPr>
    </w:p>
    <w:p w:rsidR="004C57F5" w:rsidRPr="0000243D" w:rsidRDefault="004C57F5" w:rsidP="004C57F5">
      <w:pPr>
        <w:spacing w:after="0" w:line="240" w:lineRule="auto"/>
        <w:ind w:firstLine="426"/>
        <w:rPr>
          <w:rFonts w:ascii="Times New Roman" w:hAnsi="Times New Roman" w:cs="Times New Roman"/>
          <w:bCs/>
          <w:color w:val="000000"/>
          <w:sz w:val="28"/>
          <w:szCs w:val="28"/>
        </w:rPr>
      </w:pPr>
      <w:proofErr w:type="gramStart"/>
      <w:r w:rsidRPr="0000243D">
        <w:rPr>
          <w:rFonts w:ascii="Times New Roman" w:hAnsi="Times New Roman" w:cs="Times New Roman"/>
          <w:b/>
          <w:i/>
          <w:color w:val="000000"/>
          <w:sz w:val="28"/>
          <w:szCs w:val="28"/>
          <w:u w:val="single"/>
        </w:rPr>
        <w:t>Comisia 2.</w:t>
      </w:r>
      <w:proofErr w:type="gramEnd"/>
      <w:r w:rsidRPr="0000243D">
        <w:rPr>
          <w:rFonts w:ascii="Times New Roman" w:hAnsi="Times New Roman" w:cs="Times New Roman"/>
          <w:bCs/>
          <w:color w:val="000000"/>
          <w:sz w:val="28"/>
          <w:szCs w:val="28"/>
        </w:rPr>
        <w:t xml:space="preserve"> </w:t>
      </w:r>
      <w:r w:rsidRPr="0000243D">
        <w:rPr>
          <w:rFonts w:ascii="Times New Roman" w:hAnsi="Times New Roman" w:cs="Times New Roman"/>
          <w:b/>
          <w:bCs/>
          <w:color w:val="000000"/>
          <w:sz w:val="28"/>
          <w:szCs w:val="28"/>
          <w:u w:val="single"/>
        </w:rPr>
        <w:t>Protecție socială, sănătate, sport și tineret</w:t>
      </w:r>
      <w:r w:rsidRPr="0000243D">
        <w:rPr>
          <w:rFonts w:ascii="Times New Roman" w:hAnsi="Times New Roman" w:cs="Times New Roman"/>
          <w:bCs/>
          <w:color w:val="000000"/>
          <w:sz w:val="28"/>
          <w:szCs w:val="28"/>
        </w:rPr>
        <w:t xml:space="preserve"> </w:t>
      </w:r>
    </w:p>
    <w:p w:rsidR="004C57F5" w:rsidRPr="0000243D" w:rsidRDefault="004C57F5" w:rsidP="004C57F5">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Miercuri</w:t>
      </w:r>
      <w:proofErr w:type="gramStart"/>
      <w:r>
        <w:rPr>
          <w:rFonts w:ascii="Times New Roman" w:hAnsi="Times New Roman" w:cs="Times New Roman"/>
          <w:b/>
          <w:color w:val="000000"/>
          <w:sz w:val="28"/>
          <w:szCs w:val="28"/>
        </w:rPr>
        <w:t>,23</w:t>
      </w:r>
      <w:proofErr w:type="gramEnd"/>
      <w:r>
        <w:rPr>
          <w:rFonts w:ascii="Times New Roman" w:hAnsi="Times New Roman" w:cs="Times New Roman"/>
          <w:b/>
          <w:color w:val="000000"/>
          <w:sz w:val="28"/>
          <w:szCs w:val="28"/>
        </w:rPr>
        <w:t xml:space="preserve"> decembrie 2020, ora 11:00, Sala mică de ședințe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1.BÂRCĂ</w:t>
      </w:r>
      <w:proofErr w:type="gramEnd"/>
      <w:r w:rsidRPr="0000243D">
        <w:rPr>
          <w:rFonts w:ascii="Times New Roman" w:hAnsi="Times New Roman" w:cs="Times New Roman"/>
          <w:color w:val="000000"/>
          <w:sz w:val="28"/>
          <w:szCs w:val="28"/>
        </w:rPr>
        <w:t xml:space="preserve"> Veronica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2.CEBANU</w:t>
      </w:r>
      <w:proofErr w:type="gramEnd"/>
      <w:r w:rsidRPr="0000243D">
        <w:rPr>
          <w:rFonts w:ascii="Times New Roman" w:hAnsi="Times New Roman" w:cs="Times New Roman"/>
          <w:color w:val="000000"/>
          <w:sz w:val="28"/>
          <w:szCs w:val="28"/>
        </w:rPr>
        <w:t xml:space="preserve"> Iacob</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3.CHIRIL</w:t>
      </w:r>
      <w:proofErr w:type="gramEnd"/>
      <w:r w:rsidRPr="0000243D">
        <w:rPr>
          <w:rFonts w:ascii="Times New Roman" w:hAnsi="Times New Roman" w:cs="Times New Roman"/>
          <w:color w:val="000000"/>
          <w:sz w:val="28"/>
          <w:szCs w:val="28"/>
        </w:rPr>
        <w:t xml:space="preserve"> Leonid</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4.VOVC</w:t>
      </w:r>
      <w:proofErr w:type="gramEnd"/>
      <w:r w:rsidRPr="0000243D">
        <w:rPr>
          <w:rFonts w:ascii="Times New Roman" w:hAnsi="Times New Roman" w:cs="Times New Roman"/>
          <w:color w:val="000000"/>
          <w:sz w:val="28"/>
          <w:szCs w:val="28"/>
        </w:rPr>
        <w:t xml:space="preserve"> Marcel</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5.VRANCEAN</w:t>
      </w:r>
      <w:proofErr w:type="gramEnd"/>
      <w:r w:rsidRPr="0000243D">
        <w:rPr>
          <w:rFonts w:ascii="Times New Roman" w:hAnsi="Times New Roman" w:cs="Times New Roman"/>
          <w:color w:val="000000"/>
          <w:sz w:val="28"/>
          <w:szCs w:val="28"/>
        </w:rPr>
        <w:t xml:space="preserve"> Valentin</w:t>
      </w:r>
    </w:p>
    <w:p w:rsidR="004C57F5" w:rsidRPr="0000243D" w:rsidRDefault="004C57F5" w:rsidP="004C57F5">
      <w:pPr>
        <w:pStyle w:val="a5"/>
        <w:numPr>
          <w:ilvl w:val="0"/>
          <w:numId w:val="6"/>
        </w:numPr>
        <w:spacing w:after="0" w:line="240" w:lineRule="auto"/>
        <w:ind w:left="0" w:firstLine="426"/>
        <w:rPr>
          <w:color w:val="000000"/>
          <w:sz w:val="28"/>
          <w:szCs w:val="28"/>
        </w:rPr>
      </w:pPr>
    </w:p>
    <w:p w:rsidR="004C57F5" w:rsidRPr="0000243D" w:rsidRDefault="004C57F5" w:rsidP="004C57F5">
      <w:pPr>
        <w:spacing w:after="0" w:line="240" w:lineRule="auto"/>
        <w:ind w:firstLine="426"/>
        <w:rPr>
          <w:rFonts w:ascii="Times New Roman" w:hAnsi="Times New Roman" w:cs="Times New Roman"/>
          <w:bCs/>
          <w:color w:val="000000"/>
          <w:sz w:val="28"/>
          <w:szCs w:val="28"/>
        </w:rPr>
      </w:pPr>
      <w:proofErr w:type="gramStart"/>
      <w:r w:rsidRPr="0000243D">
        <w:rPr>
          <w:rFonts w:ascii="Times New Roman" w:hAnsi="Times New Roman" w:cs="Times New Roman"/>
          <w:b/>
          <w:i/>
          <w:color w:val="000000"/>
          <w:sz w:val="28"/>
          <w:szCs w:val="28"/>
          <w:u w:val="single"/>
        </w:rPr>
        <w:t>Comisia 3.</w:t>
      </w:r>
      <w:proofErr w:type="gramEnd"/>
      <w:r w:rsidRPr="0000243D">
        <w:rPr>
          <w:rFonts w:ascii="Times New Roman" w:hAnsi="Times New Roman" w:cs="Times New Roman"/>
          <w:bCs/>
          <w:color w:val="000000"/>
          <w:sz w:val="28"/>
          <w:szCs w:val="28"/>
        </w:rPr>
        <w:t xml:space="preserve"> </w:t>
      </w:r>
      <w:r w:rsidRPr="0000243D">
        <w:rPr>
          <w:rFonts w:ascii="Times New Roman" w:hAnsi="Times New Roman" w:cs="Times New Roman"/>
          <w:b/>
          <w:bCs/>
          <w:color w:val="000000"/>
          <w:sz w:val="28"/>
          <w:szCs w:val="28"/>
          <w:u w:val="single"/>
        </w:rPr>
        <w:t>Învățământ, cultură, culte, turism</w:t>
      </w:r>
      <w:r w:rsidRPr="0000243D">
        <w:rPr>
          <w:rFonts w:ascii="Times New Roman" w:hAnsi="Times New Roman" w:cs="Times New Roman"/>
          <w:bCs/>
          <w:color w:val="000000"/>
          <w:sz w:val="28"/>
          <w:szCs w:val="28"/>
        </w:rPr>
        <w:t xml:space="preserve"> </w:t>
      </w:r>
    </w:p>
    <w:p w:rsidR="004C57F5" w:rsidRPr="0000243D" w:rsidRDefault="004C57F5" w:rsidP="004C57F5">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Miercuri</w:t>
      </w:r>
      <w:proofErr w:type="gramStart"/>
      <w:r>
        <w:rPr>
          <w:rFonts w:ascii="Times New Roman" w:hAnsi="Times New Roman" w:cs="Times New Roman"/>
          <w:b/>
          <w:color w:val="000000"/>
          <w:sz w:val="28"/>
          <w:szCs w:val="28"/>
        </w:rPr>
        <w:t>,23</w:t>
      </w:r>
      <w:proofErr w:type="gramEnd"/>
      <w:r>
        <w:rPr>
          <w:rFonts w:ascii="Times New Roman" w:hAnsi="Times New Roman" w:cs="Times New Roman"/>
          <w:b/>
          <w:color w:val="000000"/>
          <w:sz w:val="28"/>
          <w:szCs w:val="28"/>
        </w:rPr>
        <w:t xml:space="preserve"> decembrie 2020, ora 14:00, Sala mică de ședințe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1.BÂRCĂ</w:t>
      </w:r>
      <w:proofErr w:type="gramEnd"/>
      <w:r w:rsidRPr="0000243D">
        <w:rPr>
          <w:rFonts w:ascii="Times New Roman" w:hAnsi="Times New Roman" w:cs="Times New Roman"/>
          <w:color w:val="000000"/>
          <w:sz w:val="28"/>
          <w:szCs w:val="28"/>
        </w:rPr>
        <w:t xml:space="preserve"> Veronica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2.BORDEIANU</w:t>
      </w:r>
      <w:proofErr w:type="gramEnd"/>
      <w:r w:rsidRPr="0000243D">
        <w:rPr>
          <w:rFonts w:ascii="Times New Roman" w:hAnsi="Times New Roman" w:cs="Times New Roman"/>
          <w:color w:val="000000"/>
          <w:sz w:val="28"/>
          <w:szCs w:val="28"/>
        </w:rPr>
        <w:t xml:space="preserve"> Eugenia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3.GHE</w:t>
      </w:r>
      <w:proofErr w:type="gramEnd"/>
      <w:r w:rsidRPr="0000243D">
        <w:rPr>
          <w:rFonts w:ascii="Times New Roman" w:hAnsi="Times New Roman" w:cs="Times New Roman"/>
          <w:color w:val="000000"/>
          <w:sz w:val="28"/>
          <w:szCs w:val="28"/>
        </w:rPr>
        <w:t>ȚIU Adelina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4.GURI</w:t>
      </w:r>
      <w:proofErr w:type="gramEnd"/>
      <w:r w:rsidRPr="0000243D">
        <w:rPr>
          <w:rFonts w:ascii="Times New Roman" w:hAnsi="Times New Roman" w:cs="Times New Roman"/>
          <w:color w:val="000000"/>
          <w:sz w:val="28"/>
          <w:szCs w:val="28"/>
        </w:rPr>
        <w:t>ȚANU Nina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5.NOFIT</w:t>
      </w:r>
      <w:proofErr w:type="gramEnd"/>
      <w:r w:rsidRPr="0000243D">
        <w:rPr>
          <w:rFonts w:ascii="Times New Roman" w:hAnsi="Times New Roman" w:cs="Times New Roman"/>
          <w:color w:val="000000"/>
          <w:sz w:val="28"/>
          <w:szCs w:val="28"/>
        </w:rPr>
        <w:t xml:space="preserve"> Anatolie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6.ORMOS</w:t>
      </w:r>
      <w:proofErr w:type="gramEnd"/>
      <w:r w:rsidRPr="0000243D">
        <w:rPr>
          <w:rFonts w:ascii="Times New Roman" w:hAnsi="Times New Roman" w:cs="Times New Roman"/>
          <w:color w:val="000000"/>
          <w:sz w:val="28"/>
          <w:szCs w:val="28"/>
        </w:rPr>
        <w:t xml:space="preserve"> Vadim</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7.SAINSUS</w:t>
      </w:r>
      <w:proofErr w:type="gramEnd"/>
      <w:r w:rsidRPr="0000243D">
        <w:rPr>
          <w:rFonts w:ascii="Times New Roman" w:hAnsi="Times New Roman" w:cs="Times New Roman"/>
          <w:color w:val="000000"/>
          <w:sz w:val="28"/>
          <w:szCs w:val="28"/>
        </w:rPr>
        <w:t xml:space="preserve"> Valeriu</w:t>
      </w:r>
    </w:p>
    <w:p w:rsidR="004C57F5" w:rsidRPr="0000243D" w:rsidRDefault="004C57F5" w:rsidP="004C57F5">
      <w:pPr>
        <w:pStyle w:val="a5"/>
        <w:numPr>
          <w:ilvl w:val="0"/>
          <w:numId w:val="6"/>
        </w:numPr>
        <w:spacing w:after="0" w:line="240" w:lineRule="auto"/>
        <w:ind w:left="0" w:firstLine="426"/>
        <w:rPr>
          <w:b/>
          <w:i/>
          <w:color w:val="000000"/>
          <w:sz w:val="28"/>
          <w:szCs w:val="28"/>
          <w:u w:val="single"/>
        </w:rPr>
      </w:pPr>
    </w:p>
    <w:p w:rsidR="004C57F5" w:rsidRPr="0000243D" w:rsidRDefault="004C57F5" w:rsidP="004C57F5">
      <w:pPr>
        <w:spacing w:after="0" w:line="240" w:lineRule="auto"/>
        <w:ind w:firstLine="426"/>
        <w:rPr>
          <w:rFonts w:ascii="Times New Roman" w:hAnsi="Times New Roman" w:cs="Times New Roman"/>
          <w:b/>
          <w:bCs/>
          <w:color w:val="000000"/>
          <w:sz w:val="28"/>
          <w:szCs w:val="28"/>
          <w:u w:val="single"/>
        </w:rPr>
      </w:pPr>
      <w:r w:rsidRPr="0000243D">
        <w:rPr>
          <w:rFonts w:ascii="Times New Roman" w:hAnsi="Times New Roman" w:cs="Times New Roman"/>
          <w:b/>
          <w:i/>
          <w:color w:val="000000"/>
          <w:sz w:val="28"/>
          <w:szCs w:val="28"/>
          <w:u w:val="single"/>
        </w:rPr>
        <w:t>Comisia 4.</w:t>
      </w:r>
      <w:r w:rsidRPr="0000243D">
        <w:rPr>
          <w:rFonts w:ascii="Times New Roman" w:hAnsi="Times New Roman" w:cs="Times New Roman"/>
          <w:b/>
          <w:sz w:val="28"/>
          <w:szCs w:val="28"/>
          <w:u w:val="single"/>
        </w:rPr>
        <w:t>Agricultură</w:t>
      </w:r>
      <w:proofErr w:type="gramStart"/>
      <w:r w:rsidRPr="0000243D">
        <w:rPr>
          <w:rFonts w:ascii="Times New Roman" w:hAnsi="Times New Roman" w:cs="Times New Roman"/>
          <w:b/>
          <w:sz w:val="28"/>
          <w:szCs w:val="28"/>
          <w:u w:val="single"/>
        </w:rPr>
        <w:t>,industrie</w:t>
      </w:r>
      <w:proofErr w:type="gramEnd"/>
      <w:r w:rsidRPr="0000243D">
        <w:rPr>
          <w:rFonts w:ascii="Times New Roman" w:hAnsi="Times New Roman" w:cs="Times New Roman"/>
          <w:b/>
          <w:sz w:val="28"/>
          <w:szCs w:val="28"/>
          <w:u w:val="single"/>
        </w:rPr>
        <w:t xml:space="preserve">, ecologie, patrimoniu, amenajarea teritoriului, infrastructură,cadastru </w:t>
      </w:r>
    </w:p>
    <w:p w:rsidR="004C57F5" w:rsidRPr="0000243D" w:rsidRDefault="004C57F5" w:rsidP="004C57F5">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Miercuri</w:t>
      </w:r>
      <w:proofErr w:type="gramStart"/>
      <w:r>
        <w:rPr>
          <w:rFonts w:ascii="Times New Roman" w:hAnsi="Times New Roman" w:cs="Times New Roman"/>
          <w:b/>
          <w:color w:val="000000"/>
          <w:sz w:val="28"/>
          <w:szCs w:val="28"/>
        </w:rPr>
        <w:t>,23</w:t>
      </w:r>
      <w:proofErr w:type="gramEnd"/>
      <w:r>
        <w:rPr>
          <w:rFonts w:ascii="Times New Roman" w:hAnsi="Times New Roman" w:cs="Times New Roman"/>
          <w:b/>
          <w:color w:val="000000"/>
          <w:sz w:val="28"/>
          <w:szCs w:val="28"/>
        </w:rPr>
        <w:t xml:space="preserve"> decembrie 2020, ora 15:00, Sala mică de ședințe</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1. BIVOL Ștefan</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2. CATĂRĂU Natalia</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3. COJOCARU Dan</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4. CUJBA Ion</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5. MELNIC Igor</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6. MOROZAN Tudor</w:t>
      </w:r>
    </w:p>
    <w:p w:rsidR="004C57F5" w:rsidRPr="0000243D" w:rsidRDefault="004C57F5" w:rsidP="004C57F5">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 xml:space="preserve">7. </w:t>
      </w:r>
      <w:r>
        <w:rPr>
          <w:rFonts w:ascii="Times New Roman" w:hAnsi="Times New Roman" w:cs="Times New Roman"/>
          <w:color w:val="000000"/>
          <w:sz w:val="28"/>
          <w:szCs w:val="28"/>
        </w:rPr>
        <w:t>RUSU</w:t>
      </w:r>
      <w:r w:rsidRPr="0000243D">
        <w:rPr>
          <w:rFonts w:ascii="Times New Roman" w:hAnsi="Times New Roman" w:cs="Times New Roman"/>
          <w:color w:val="000000"/>
          <w:sz w:val="28"/>
          <w:szCs w:val="28"/>
        </w:rPr>
        <w:t xml:space="preserve"> Eugen</w:t>
      </w:r>
    </w:p>
    <w:p w:rsidR="004C57F5" w:rsidRPr="0000243D" w:rsidRDefault="004C57F5" w:rsidP="004C57F5">
      <w:pPr>
        <w:pStyle w:val="a5"/>
        <w:numPr>
          <w:ilvl w:val="0"/>
          <w:numId w:val="6"/>
        </w:numPr>
        <w:spacing w:after="0" w:line="240" w:lineRule="auto"/>
        <w:ind w:left="0" w:firstLine="426"/>
        <w:rPr>
          <w:b/>
          <w:i/>
          <w:color w:val="000000"/>
          <w:sz w:val="28"/>
          <w:szCs w:val="28"/>
          <w:u w:val="single"/>
        </w:rPr>
      </w:pPr>
    </w:p>
    <w:p w:rsidR="004C57F5" w:rsidRPr="0000243D" w:rsidRDefault="004C57F5" w:rsidP="004C57F5">
      <w:pPr>
        <w:spacing w:after="0" w:line="240" w:lineRule="auto"/>
        <w:ind w:firstLine="426"/>
        <w:rPr>
          <w:rFonts w:ascii="Times New Roman" w:hAnsi="Times New Roman" w:cs="Times New Roman"/>
          <w:sz w:val="28"/>
          <w:szCs w:val="28"/>
        </w:rPr>
      </w:pPr>
      <w:proofErr w:type="gramStart"/>
      <w:r w:rsidRPr="0000243D">
        <w:rPr>
          <w:rFonts w:ascii="Times New Roman" w:hAnsi="Times New Roman" w:cs="Times New Roman"/>
          <w:b/>
          <w:i/>
          <w:color w:val="000000"/>
          <w:sz w:val="28"/>
          <w:szCs w:val="28"/>
          <w:u w:val="single"/>
        </w:rPr>
        <w:t>Comisia 5.</w:t>
      </w:r>
      <w:proofErr w:type="gramEnd"/>
      <w:r w:rsidRPr="0000243D">
        <w:rPr>
          <w:rFonts w:ascii="Times New Roman" w:hAnsi="Times New Roman" w:cs="Times New Roman"/>
          <w:bCs/>
          <w:color w:val="000000"/>
          <w:sz w:val="28"/>
          <w:szCs w:val="28"/>
        </w:rPr>
        <w:t xml:space="preserve"> </w:t>
      </w:r>
      <w:r w:rsidRPr="0000243D">
        <w:rPr>
          <w:rFonts w:ascii="Times New Roman" w:hAnsi="Times New Roman" w:cs="Times New Roman"/>
          <w:b/>
          <w:bCs/>
          <w:color w:val="000000"/>
          <w:sz w:val="28"/>
          <w:szCs w:val="28"/>
          <w:u w:val="single"/>
        </w:rPr>
        <w:t>Drept, disciplină, administrație publică</w:t>
      </w:r>
      <w:r w:rsidRPr="0000243D">
        <w:rPr>
          <w:rFonts w:ascii="Times New Roman" w:hAnsi="Times New Roman" w:cs="Times New Roman"/>
          <w:bCs/>
          <w:color w:val="000000"/>
          <w:sz w:val="28"/>
          <w:szCs w:val="28"/>
        </w:rPr>
        <w:t xml:space="preserve"> </w:t>
      </w:r>
    </w:p>
    <w:p w:rsidR="004C57F5" w:rsidRPr="0000243D" w:rsidRDefault="004C57F5" w:rsidP="004C57F5">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Joi</w:t>
      </w:r>
      <w:proofErr w:type="gramStart"/>
      <w:r>
        <w:rPr>
          <w:rFonts w:ascii="Times New Roman" w:hAnsi="Times New Roman" w:cs="Times New Roman"/>
          <w:b/>
          <w:color w:val="000000"/>
          <w:sz w:val="28"/>
          <w:szCs w:val="28"/>
        </w:rPr>
        <w:t>,24</w:t>
      </w:r>
      <w:proofErr w:type="gramEnd"/>
      <w:r>
        <w:rPr>
          <w:rFonts w:ascii="Times New Roman" w:hAnsi="Times New Roman" w:cs="Times New Roman"/>
          <w:b/>
          <w:color w:val="000000"/>
          <w:sz w:val="28"/>
          <w:szCs w:val="28"/>
        </w:rPr>
        <w:t xml:space="preserve"> decembrie 2020, ora 8.30 Sala Mică de ședințe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1.BALAN</w:t>
      </w:r>
      <w:proofErr w:type="gramEnd"/>
      <w:r w:rsidRPr="0000243D">
        <w:rPr>
          <w:rFonts w:ascii="Times New Roman" w:hAnsi="Times New Roman" w:cs="Times New Roman"/>
          <w:color w:val="000000"/>
          <w:sz w:val="28"/>
          <w:szCs w:val="28"/>
        </w:rPr>
        <w:t xml:space="preserve"> Vitalie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2.CALESTRU</w:t>
      </w:r>
      <w:proofErr w:type="gramEnd"/>
      <w:r w:rsidRPr="0000243D">
        <w:rPr>
          <w:rFonts w:ascii="Times New Roman" w:hAnsi="Times New Roman" w:cs="Times New Roman"/>
          <w:color w:val="000000"/>
          <w:sz w:val="28"/>
          <w:szCs w:val="28"/>
        </w:rPr>
        <w:t xml:space="preserve"> Ion</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3.J</w:t>
      </w:r>
      <w:r>
        <w:rPr>
          <w:rFonts w:ascii="Times New Roman" w:hAnsi="Times New Roman" w:cs="Times New Roman"/>
          <w:color w:val="000000"/>
          <w:sz w:val="28"/>
          <w:szCs w:val="28"/>
        </w:rPr>
        <w:t>O</w:t>
      </w:r>
      <w:r w:rsidRPr="0000243D">
        <w:rPr>
          <w:rFonts w:ascii="Times New Roman" w:hAnsi="Times New Roman" w:cs="Times New Roman"/>
          <w:color w:val="000000"/>
          <w:sz w:val="28"/>
          <w:szCs w:val="28"/>
        </w:rPr>
        <w:t>MIR</w:t>
      </w:r>
      <w:proofErr w:type="gramEnd"/>
      <w:r w:rsidRPr="0000243D">
        <w:rPr>
          <w:rFonts w:ascii="Times New Roman" w:hAnsi="Times New Roman" w:cs="Times New Roman"/>
          <w:color w:val="000000"/>
          <w:sz w:val="28"/>
          <w:szCs w:val="28"/>
        </w:rPr>
        <w:t xml:space="preserve"> Ion </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4.PETRA</w:t>
      </w:r>
      <w:proofErr w:type="gramEnd"/>
      <w:r w:rsidRPr="0000243D">
        <w:rPr>
          <w:rFonts w:ascii="Times New Roman" w:hAnsi="Times New Roman" w:cs="Times New Roman"/>
          <w:color w:val="000000"/>
          <w:sz w:val="28"/>
          <w:szCs w:val="28"/>
        </w:rPr>
        <w:t>ȘCU Galina</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5.SAJIN</w:t>
      </w:r>
      <w:proofErr w:type="gramEnd"/>
      <w:r w:rsidRPr="0000243D">
        <w:rPr>
          <w:rFonts w:ascii="Times New Roman" w:hAnsi="Times New Roman" w:cs="Times New Roman"/>
          <w:color w:val="000000"/>
          <w:sz w:val="28"/>
          <w:szCs w:val="28"/>
        </w:rPr>
        <w:t xml:space="preserve"> Ghenadie</w:t>
      </w:r>
    </w:p>
    <w:p w:rsidR="004C57F5" w:rsidRPr="0000243D"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6.TONU</w:t>
      </w:r>
      <w:proofErr w:type="gramEnd"/>
      <w:r w:rsidRPr="0000243D">
        <w:rPr>
          <w:rFonts w:ascii="Times New Roman" w:hAnsi="Times New Roman" w:cs="Times New Roman"/>
          <w:color w:val="000000"/>
          <w:sz w:val="28"/>
          <w:szCs w:val="28"/>
        </w:rPr>
        <w:t xml:space="preserve"> Alexandru</w:t>
      </w:r>
    </w:p>
    <w:p w:rsidR="004C57F5" w:rsidRDefault="004C57F5" w:rsidP="004C57F5">
      <w:pPr>
        <w:spacing w:after="0" w:line="240" w:lineRule="auto"/>
        <w:ind w:firstLine="426"/>
        <w:rPr>
          <w:rFonts w:ascii="Times New Roman" w:hAnsi="Times New Roman" w:cs="Times New Roman"/>
          <w:color w:val="000000"/>
          <w:sz w:val="28"/>
          <w:szCs w:val="28"/>
        </w:rPr>
      </w:pPr>
      <w:proofErr w:type="gramStart"/>
      <w:r w:rsidRPr="0000243D">
        <w:rPr>
          <w:rFonts w:ascii="Times New Roman" w:hAnsi="Times New Roman" w:cs="Times New Roman"/>
          <w:color w:val="000000"/>
          <w:sz w:val="28"/>
          <w:szCs w:val="28"/>
        </w:rPr>
        <w:t>7.TONU</w:t>
      </w:r>
      <w:proofErr w:type="gramEnd"/>
      <w:r w:rsidRPr="0000243D">
        <w:rPr>
          <w:rFonts w:ascii="Times New Roman" w:hAnsi="Times New Roman" w:cs="Times New Roman"/>
          <w:color w:val="000000"/>
          <w:sz w:val="28"/>
          <w:szCs w:val="28"/>
        </w:rPr>
        <w:t xml:space="preserve"> Tamara</w:t>
      </w:r>
    </w:p>
    <w:p w:rsidR="00DA7D62" w:rsidRDefault="00DA7D62"/>
    <w:sectPr w:rsidR="00DA7D62" w:rsidSect="003F602B">
      <w:footerReference w:type="default" r:id="rId8"/>
      <w:pgSz w:w="12240" w:h="15840"/>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BB" w:rsidRDefault="009008BB">
      <w:pPr>
        <w:spacing w:after="0" w:line="240" w:lineRule="auto"/>
      </w:pPr>
      <w:r>
        <w:separator/>
      </w:r>
    </w:p>
  </w:endnote>
  <w:endnote w:type="continuationSeparator" w:id="0">
    <w:p w:rsidR="009008BB" w:rsidRDefault="009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6338"/>
      <w:docPartObj>
        <w:docPartGallery w:val="Page Numbers (Bottom of Page)"/>
        <w:docPartUnique/>
      </w:docPartObj>
    </w:sdtPr>
    <w:sdtEndPr/>
    <w:sdtContent>
      <w:p w:rsidR="00581A09" w:rsidRDefault="001710A6">
        <w:pPr>
          <w:pStyle w:val="ac"/>
          <w:jc w:val="center"/>
        </w:pPr>
        <w:r>
          <w:fldChar w:fldCharType="begin"/>
        </w:r>
        <w:r>
          <w:instrText>PAGE   \* MERGEFORMAT</w:instrText>
        </w:r>
        <w:r>
          <w:fldChar w:fldCharType="separate"/>
        </w:r>
        <w:r w:rsidR="00E90501" w:rsidRPr="00E90501">
          <w:rPr>
            <w:noProof/>
            <w:lang w:val="ru-RU"/>
          </w:rPr>
          <w:t>1</w:t>
        </w:r>
        <w:r>
          <w:fldChar w:fldCharType="end"/>
        </w:r>
      </w:p>
    </w:sdtContent>
  </w:sdt>
  <w:p w:rsidR="00581A09" w:rsidRDefault="009008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BB" w:rsidRDefault="009008BB">
      <w:pPr>
        <w:spacing w:after="0" w:line="240" w:lineRule="auto"/>
      </w:pPr>
      <w:r>
        <w:separator/>
      </w:r>
    </w:p>
  </w:footnote>
  <w:footnote w:type="continuationSeparator" w:id="0">
    <w:p w:rsidR="009008BB" w:rsidRDefault="00900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054"/>
    <w:multiLevelType w:val="hybridMultilevel"/>
    <w:tmpl w:val="0EA8B2D8"/>
    <w:lvl w:ilvl="0" w:tplc="0419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
    <w:nsid w:val="0E6441A6"/>
    <w:multiLevelType w:val="hybridMultilevel"/>
    <w:tmpl w:val="74545C2C"/>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103D6"/>
    <w:multiLevelType w:val="hybridMultilevel"/>
    <w:tmpl w:val="1FA69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68FC"/>
    <w:multiLevelType w:val="hybridMultilevel"/>
    <w:tmpl w:val="990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CDA7E51"/>
    <w:multiLevelType w:val="hybridMultilevel"/>
    <w:tmpl w:val="23363CB2"/>
    <w:lvl w:ilvl="0" w:tplc="45040DD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E17EA4"/>
    <w:multiLevelType w:val="hybridMultilevel"/>
    <w:tmpl w:val="419EC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7940C4"/>
    <w:multiLevelType w:val="hybridMultilevel"/>
    <w:tmpl w:val="D1B6D5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6E2788E"/>
    <w:multiLevelType w:val="hybridMultilevel"/>
    <w:tmpl w:val="3D0A149C"/>
    <w:lvl w:ilvl="0" w:tplc="51549A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ED435ED"/>
    <w:multiLevelType w:val="hybridMultilevel"/>
    <w:tmpl w:val="F0FA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16ADB"/>
    <w:multiLevelType w:val="hybridMultilevel"/>
    <w:tmpl w:val="42680CF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3A2A68"/>
    <w:multiLevelType w:val="hybridMultilevel"/>
    <w:tmpl w:val="F38A9ADE"/>
    <w:lvl w:ilvl="0" w:tplc="2EE8F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5D59E7"/>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66D200F"/>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ADD7F80"/>
    <w:multiLevelType w:val="hybridMultilevel"/>
    <w:tmpl w:val="E3A85ADA"/>
    <w:lvl w:ilvl="0" w:tplc="0419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5">
    <w:nsid w:val="3CD86D26"/>
    <w:multiLevelType w:val="hybridMultilevel"/>
    <w:tmpl w:val="A426B602"/>
    <w:lvl w:ilvl="0" w:tplc="7F44F4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1F10E42"/>
    <w:multiLevelType w:val="hybridMultilevel"/>
    <w:tmpl w:val="E4B8FAFC"/>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B6F98"/>
    <w:multiLevelType w:val="hybridMultilevel"/>
    <w:tmpl w:val="034E2B68"/>
    <w:lvl w:ilvl="0" w:tplc="8C46F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8DA2353"/>
    <w:multiLevelType w:val="hybridMultilevel"/>
    <w:tmpl w:val="F48663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BFD76C4"/>
    <w:multiLevelType w:val="hybridMultilevel"/>
    <w:tmpl w:val="F5BA63C0"/>
    <w:lvl w:ilvl="0" w:tplc="0419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0">
    <w:nsid w:val="4D6F639C"/>
    <w:multiLevelType w:val="hybridMultilevel"/>
    <w:tmpl w:val="67CC7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4F23A8"/>
    <w:multiLevelType w:val="hybridMultilevel"/>
    <w:tmpl w:val="77CC4BFC"/>
    <w:lvl w:ilvl="0" w:tplc="AC1AF19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54C02142"/>
    <w:multiLevelType w:val="hybridMultilevel"/>
    <w:tmpl w:val="5038CCDA"/>
    <w:lvl w:ilvl="0" w:tplc="A9908CDC">
      <w:numFmt w:val="bullet"/>
      <w:lvlText w:val="-"/>
      <w:lvlJc w:val="left"/>
      <w:pPr>
        <w:ind w:left="502" w:hanging="360"/>
      </w:pPr>
      <w:rPr>
        <w:rFonts w:ascii="Times New Roman" w:eastAsia="Times New Roman" w:hAnsi="Times New Roman" w:cs="Times New Roman" w:hint="default"/>
        <w:b w:val="0"/>
        <w:color w:val="00000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3">
    <w:nsid w:val="5AE259E4"/>
    <w:multiLevelType w:val="hybridMultilevel"/>
    <w:tmpl w:val="8514E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D0D8B"/>
    <w:multiLevelType w:val="hybridMultilevel"/>
    <w:tmpl w:val="CE4CCA2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1C226DB"/>
    <w:multiLevelType w:val="hybridMultilevel"/>
    <w:tmpl w:val="5AAAA3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C0873"/>
    <w:multiLevelType w:val="hybridMultilevel"/>
    <w:tmpl w:val="B05076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653BE3"/>
    <w:multiLevelType w:val="hybridMultilevel"/>
    <w:tmpl w:val="5BA65586"/>
    <w:lvl w:ilvl="0" w:tplc="F4A64A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F22D28"/>
    <w:multiLevelType w:val="hybridMultilevel"/>
    <w:tmpl w:val="6B421E7A"/>
    <w:lvl w:ilvl="0" w:tplc="BFB05A4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A3B395D"/>
    <w:multiLevelType w:val="hybridMultilevel"/>
    <w:tmpl w:val="58E48B3A"/>
    <w:lvl w:ilvl="0" w:tplc="04190001">
      <w:start w:val="1"/>
      <w:numFmt w:val="bullet"/>
      <w:lvlText w:val=""/>
      <w:lvlJc w:val="left"/>
      <w:pPr>
        <w:ind w:left="502" w:hanging="360"/>
      </w:pPr>
      <w:rPr>
        <w:rFonts w:ascii="Symbol" w:hAnsi="Symbo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B4E6421"/>
    <w:multiLevelType w:val="hybridMultilevel"/>
    <w:tmpl w:val="434627F6"/>
    <w:lvl w:ilvl="0" w:tplc="E2CAF2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6C1B95"/>
    <w:multiLevelType w:val="hybridMultilevel"/>
    <w:tmpl w:val="1626174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C4A7C"/>
    <w:multiLevelType w:val="hybridMultilevel"/>
    <w:tmpl w:val="0258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54D7D"/>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F264F42"/>
    <w:multiLevelType w:val="hybridMultilevel"/>
    <w:tmpl w:val="B2FE47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391D8C"/>
    <w:multiLevelType w:val="hybridMultilevel"/>
    <w:tmpl w:val="9858CFEC"/>
    <w:lvl w:ilvl="0" w:tplc="596ACC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21"/>
  </w:num>
  <w:num w:numId="3">
    <w:abstractNumId w:val="3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2"/>
  </w:num>
  <w:num w:numId="7">
    <w:abstractNumId w:val="15"/>
  </w:num>
  <w:num w:numId="8">
    <w:abstractNumId w:val="3"/>
  </w:num>
  <w:num w:numId="9">
    <w:abstractNumId w:val="9"/>
  </w:num>
  <w:num w:numId="10">
    <w:abstractNumId w:val="31"/>
  </w:num>
  <w:num w:numId="11">
    <w:abstractNumId w:val="18"/>
  </w:num>
  <w:num w:numId="12">
    <w:abstractNumId w:val="16"/>
  </w:num>
  <w:num w:numId="13">
    <w:abstractNumId w:val="1"/>
  </w:num>
  <w:num w:numId="14">
    <w:abstractNumId w:val="5"/>
  </w:num>
  <w:num w:numId="15">
    <w:abstractNumId w:val="14"/>
  </w:num>
  <w:num w:numId="16">
    <w:abstractNumId w:val="19"/>
  </w:num>
  <w:num w:numId="17">
    <w:abstractNumId w:val="24"/>
  </w:num>
  <w:num w:numId="18">
    <w:abstractNumId w:val="22"/>
  </w:num>
  <w:num w:numId="19">
    <w:abstractNumId w:val="0"/>
  </w:num>
  <w:num w:numId="20">
    <w:abstractNumId w:val="29"/>
  </w:num>
  <w:num w:numId="21">
    <w:abstractNumId w:val="11"/>
  </w:num>
  <w:num w:numId="22">
    <w:abstractNumId w:val="7"/>
  </w:num>
  <w:num w:numId="23">
    <w:abstractNumId w:val="4"/>
  </w:num>
  <w:num w:numId="24">
    <w:abstractNumId w:val="28"/>
  </w:num>
  <w:num w:numId="25">
    <w:abstractNumId w:val="33"/>
  </w:num>
  <w:num w:numId="26">
    <w:abstractNumId w:val="27"/>
  </w:num>
  <w:num w:numId="27">
    <w:abstractNumId w:val="2"/>
  </w:num>
  <w:num w:numId="28">
    <w:abstractNumId w:val="13"/>
  </w:num>
  <w:num w:numId="29">
    <w:abstractNumId w:val="17"/>
  </w:num>
  <w:num w:numId="30">
    <w:abstractNumId w:val="12"/>
  </w:num>
  <w:num w:numId="31">
    <w:abstractNumId w:val="3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F5"/>
    <w:rsid w:val="001710A6"/>
    <w:rsid w:val="004C57F5"/>
    <w:rsid w:val="009008BB"/>
    <w:rsid w:val="00DA7D62"/>
    <w:rsid w:val="00E90501"/>
    <w:rsid w:val="00FA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F5"/>
  </w:style>
  <w:style w:type="paragraph" w:styleId="7">
    <w:name w:val="heading 7"/>
    <w:basedOn w:val="a"/>
    <w:next w:val="a"/>
    <w:link w:val="70"/>
    <w:qFormat/>
    <w:rsid w:val="004C57F5"/>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C57F5"/>
    <w:rPr>
      <w:rFonts w:ascii="Times New Roman" w:eastAsia="Times New Roman" w:hAnsi="Times New Roman" w:cs="Times New Roman"/>
      <w:sz w:val="24"/>
      <w:szCs w:val="24"/>
      <w:lang w:val="ru-RU" w:eastAsia="ru-RU"/>
    </w:rPr>
  </w:style>
  <w:style w:type="paragraph" w:styleId="a3">
    <w:name w:val="Balloon Text"/>
    <w:basedOn w:val="a"/>
    <w:link w:val="a4"/>
    <w:uiPriority w:val="99"/>
    <w:semiHidden/>
    <w:unhideWhenUsed/>
    <w:rsid w:val="004C57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57F5"/>
    <w:rPr>
      <w:rFonts w:ascii="Segoe UI" w:hAnsi="Segoe UI" w:cs="Segoe UI"/>
      <w:sz w:val="18"/>
      <w:szCs w:val="18"/>
    </w:rPr>
  </w:style>
  <w:style w:type="paragraph" w:styleId="a5">
    <w:name w:val="List Paragraph"/>
    <w:basedOn w:val="a"/>
    <w:uiPriority w:val="34"/>
    <w:qFormat/>
    <w:rsid w:val="004C57F5"/>
    <w:pPr>
      <w:ind w:left="720"/>
      <w:contextualSpacing/>
    </w:pPr>
  </w:style>
  <w:style w:type="character" w:customStyle="1" w:styleId="docbody1">
    <w:name w:val="doc_body1"/>
    <w:basedOn w:val="a0"/>
    <w:rsid w:val="004C57F5"/>
    <w:rPr>
      <w:rFonts w:ascii="Times New Roman" w:hAnsi="Times New Roman" w:cs="Times New Roman" w:hint="default"/>
      <w:color w:val="000000"/>
      <w:sz w:val="24"/>
      <w:szCs w:val="24"/>
    </w:rPr>
  </w:style>
  <w:style w:type="paragraph" w:customStyle="1" w:styleId="3">
    <w:name w:val="Абзац списка3"/>
    <w:basedOn w:val="a"/>
    <w:rsid w:val="004C57F5"/>
    <w:pPr>
      <w:spacing w:after="0" w:line="240" w:lineRule="auto"/>
      <w:ind w:left="720"/>
      <w:contextualSpacing/>
    </w:pPr>
    <w:rPr>
      <w:rFonts w:ascii="Arial" w:eastAsia="Times New Roman" w:hAnsi="Arial" w:cs="Arial"/>
      <w:b/>
      <w:sz w:val="24"/>
      <w:szCs w:val="24"/>
      <w:lang w:val="ro-RO"/>
    </w:rPr>
  </w:style>
  <w:style w:type="paragraph" w:styleId="a6">
    <w:name w:val="Normal (Web)"/>
    <w:basedOn w:val="a"/>
    <w:uiPriority w:val="99"/>
    <w:unhideWhenUsed/>
    <w:rsid w:val="004C57F5"/>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Heading2">
    <w:name w:val="Heading #2_"/>
    <w:basedOn w:val="a0"/>
    <w:link w:val="Heading20"/>
    <w:rsid w:val="004C57F5"/>
    <w:rPr>
      <w:rFonts w:ascii="Times New Roman" w:eastAsia="Times New Roman" w:hAnsi="Times New Roman" w:cs="Times New Roman"/>
      <w:b/>
      <w:bCs/>
      <w:spacing w:val="10"/>
      <w:sz w:val="23"/>
      <w:szCs w:val="23"/>
      <w:shd w:val="clear" w:color="auto" w:fill="FFFFFF"/>
    </w:rPr>
  </w:style>
  <w:style w:type="paragraph" w:customStyle="1" w:styleId="Heading20">
    <w:name w:val="Heading #2"/>
    <w:basedOn w:val="a"/>
    <w:link w:val="Heading2"/>
    <w:rsid w:val="004C57F5"/>
    <w:pPr>
      <w:widowControl w:val="0"/>
      <w:shd w:val="clear" w:color="auto" w:fill="FFFFFF"/>
      <w:spacing w:before="240" w:after="240" w:line="317" w:lineRule="exact"/>
      <w:outlineLvl w:val="1"/>
    </w:pPr>
    <w:rPr>
      <w:rFonts w:ascii="Times New Roman" w:eastAsia="Times New Roman" w:hAnsi="Times New Roman" w:cs="Times New Roman"/>
      <w:b/>
      <w:bCs/>
      <w:spacing w:val="10"/>
      <w:sz w:val="23"/>
      <w:szCs w:val="23"/>
    </w:rPr>
  </w:style>
  <w:style w:type="character" w:styleId="a7">
    <w:name w:val="Emphasis"/>
    <w:basedOn w:val="a0"/>
    <w:qFormat/>
    <w:rsid w:val="004C57F5"/>
    <w:rPr>
      <w:i/>
      <w:iCs/>
    </w:rPr>
  </w:style>
  <w:style w:type="paragraph" w:customStyle="1" w:styleId="Default">
    <w:name w:val="Default"/>
    <w:rsid w:val="004C57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0"/>
    <w:link w:val="1"/>
    <w:rsid w:val="004C57F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Bodytext"/>
    <w:rsid w:val="004C57F5"/>
    <w:pPr>
      <w:widowControl w:val="0"/>
      <w:shd w:val="clear" w:color="auto" w:fill="FFFFFF"/>
      <w:spacing w:before="240" w:after="0" w:line="322" w:lineRule="exact"/>
    </w:pPr>
    <w:rPr>
      <w:rFonts w:ascii="Times New Roman" w:eastAsia="Times New Roman" w:hAnsi="Times New Roman" w:cs="Times New Roman"/>
      <w:sz w:val="23"/>
      <w:szCs w:val="23"/>
    </w:rPr>
  </w:style>
  <w:style w:type="character" w:styleId="a8">
    <w:name w:val="Strong"/>
    <w:basedOn w:val="a0"/>
    <w:uiPriority w:val="22"/>
    <w:qFormat/>
    <w:rsid w:val="004C57F5"/>
    <w:rPr>
      <w:b/>
      <w:bCs/>
    </w:rPr>
  </w:style>
  <w:style w:type="table" w:styleId="a9">
    <w:name w:val="Table Grid"/>
    <w:basedOn w:val="a1"/>
    <w:uiPriority w:val="59"/>
    <w:rsid w:val="004C57F5"/>
    <w:pPr>
      <w:spacing w:after="0" w:line="240" w:lineRule="auto"/>
      <w:ind w:right="-23"/>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4C57F5"/>
    <w:rPr>
      <w:rFonts w:ascii="Times New Roman" w:eastAsia="Times New Roman" w:hAnsi="Times New Roman" w:cs="Times New Roman"/>
      <w:sz w:val="26"/>
      <w:szCs w:val="26"/>
    </w:rPr>
  </w:style>
  <w:style w:type="paragraph" w:customStyle="1" w:styleId="50">
    <w:name w:val="Основной текст (5)"/>
    <w:basedOn w:val="a"/>
    <w:link w:val="5"/>
    <w:rsid w:val="004C57F5"/>
    <w:pPr>
      <w:widowControl w:val="0"/>
      <w:spacing w:after="0" w:line="245" w:lineRule="auto"/>
      <w:ind w:firstLine="540"/>
    </w:pPr>
    <w:rPr>
      <w:rFonts w:ascii="Times New Roman" w:eastAsia="Times New Roman" w:hAnsi="Times New Roman" w:cs="Times New Roman"/>
      <w:sz w:val="26"/>
      <w:szCs w:val="26"/>
    </w:rPr>
  </w:style>
  <w:style w:type="paragraph" w:customStyle="1" w:styleId="tt">
    <w:name w:val="tt"/>
    <w:basedOn w:val="a"/>
    <w:rsid w:val="004C57F5"/>
    <w:pPr>
      <w:spacing w:after="0" w:line="240" w:lineRule="auto"/>
      <w:jc w:val="center"/>
    </w:pPr>
    <w:rPr>
      <w:rFonts w:ascii="Times New Roman" w:eastAsia="Times New Roman" w:hAnsi="Times New Roman" w:cs="Times New Roman"/>
      <w:b/>
      <w:bCs/>
      <w:sz w:val="24"/>
      <w:szCs w:val="24"/>
      <w:lang w:val="ru-RU" w:eastAsia="ru-RU"/>
    </w:rPr>
  </w:style>
  <w:style w:type="table" w:customStyle="1" w:styleId="10">
    <w:name w:val="Сетка таблицы1"/>
    <w:basedOn w:val="a1"/>
    <w:next w:val="a9"/>
    <w:uiPriority w:val="59"/>
    <w:rsid w:val="004C57F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57F5"/>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4C57F5"/>
  </w:style>
  <w:style w:type="paragraph" w:styleId="ac">
    <w:name w:val="footer"/>
    <w:basedOn w:val="a"/>
    <w:link w:val="ad"/>
    <w:uiPriority w:val="99"/>
    <w:unhideWhenUsed/>
    <w:rsid w:val="004C57F5"/>
    <w:pPr>
      <w:tabs>
        <w:tab w:val="center" w:pos="4844"/>
        <w:tab w:val="right" w:pos="9689"/>
      </w:tabs>
      <w:spacing w:after="0" w:line="240" w:lineRule="auto"/>
    </w:pPr>
  </w:style>
  <w:style w:type="character" w:customStyle="1" w:styleId="ad">
    <w:name w:val="Нижний колонтитул Знак"/>
    <w:basedOn w:val="a0"/>
    <w:link w:val="ac"/>
    <w:uiPriority w:val="99"/>
    <w:rsid w:val="004C57F5"/>
  </w:style>
  <w:style w:type="character" w:styleId="ae">
    <w:name w:val="Hyperlink"/>
    <w:rsid w:val="004C5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F5"/>
  </w:style>
  <w:style w:type="paragraph" w:styleId="7">
    <w:name w:val="heading 7"/>
    <w:basedOn w:val="a"/>
    <w:next w:val="a"/>
    <w:link w:val="70"/>
    <w:qFormat/>
    <w:rsid w:val="004C57F5"/>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C57F5"/>
    <w:rPr>
      <w:rFonts w:ascii="Times New Roman" w:eastAsia="Times New Roman" w:hAnsi="Times New Roman" w:cs="Times New Roman"/>
      <w:sz w:val="24"/>
      <w:szCs w:val="24"/>
      <w:lang w:val="ru-RU" w:eastAsia="ru-RU"/>
    </w:rPr>
  </w:style>
  <w:style w:type="paragraph" w:styleId="a3">
    <w:name w:val="Balloon Text"/>
    <w:basedOn w:val="a"/>
    <w:link w:val="a4"/>
    <w:uiPriority w:val="99"/>
    <w:semiHidden/>
    <w:unhideWhenUsed/>
    <w:rsid w:val="004C57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57F5"/>
    <w:rPr>
      <w:rFonts w:ascii="Segoe UI" w:hAnsi="Segoe UI" w:cs="Segoe UI"/>
      <w:sz w:val="18"/>
      <w:szCs w:val="18"/>
    </w:rPr>
  </w:style>
  <w:style w:type="paragraph" w:styleId="a5">
    <w:name w:val="List Paragraph"/>
    <w:basedOn w:val="a"/>
    <w:uiPriority w:val="34"/>
    <w:qFormat/>
    <w:rsid w:val="004C57F5"/>
    <w:pPr>
      <w:ind w:left="720"/>
      <w:contextualSpacing/>
    </w:pPr>
  </w:style>
  <w:style w:type="character" w:customStyle="1" w:styleId="docbody1">
    <w:name w:val="doc_body1"/>
    <w:basedOn w:val="a0"/>
    <w:rsid w:val="004C57F5"/>
    <w:rPr>
      <w:rFonts w:ascii="Times New Roman" w:hAnsi="Times New Roman" w:cs="Times New Roman" w:hint="default"/>
      <w:color w:val="000000"/>
      <w:sz w:val="24"/>
      <w:szCs w:val="24"/>
    </w:rPr>
  </w:style>
  <w:style w:type="paragraph" w:customStyle="1" w:styleId="3">
    <w:name w:val="Абзац списка3"/>
    <w:basedOn w:val="a"/>
    <w:rsid w:val="004C57F5"/>
    <w:pPr>
      <w:spacing w:after="0" w:line="240" w:lineRule="auto"/>
      <w:ind w:left="720"/>
      <w:contextualSpacing/>
    </w:pPr>
    <w:rPr>
      <w:rFonts w:ascii="Arial" w:eastAsia="Times New Roman" w:hAnsi="Arial" w:cs="Arial"/>
      <w:b/>
      <w:sz w:val="24"/>
      <w:szCs w:val="24"/>
      <w:lang w:val="ro-RO"/>
    </w:rPr>
  </w:style>
  <w:style w:type="paragraph" w:styleId="a6">
    <w:name w:val="Normal (Web)"/>
    <w:basedOn w:val="a"/>
    <w:uiPriority w:val="99"/>
    <w:unhideWhenUsed/>
    <w:rsid w:val="004C57F5"/>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Heading2">
    <w:name w:val="Heading #2_"/>
    <w:basedOn w:val="a0"/>
    <w:link w:val="Heading20"/>
    <w:rsid w:val="004C57F5"/>
    <w:rPr>
      <w:rFonts w:ascii="Times New Roman" w:eastAsia="Times New Roman" w:hAnsi="Times New Roman" w:cs="Times New Roman"/>
      <w:b/>
      <w:bCs/>
      <w:spacing w:val="10"/>
      <w:sz w:val="23"/>
      <w:szCs w:val="23"/>
      <w:shd w:val="clear" w:color="auto" w:fill="FFFFFF"/>
    </w:rPr>
  </w:style>
  <w:style w:type="paragraph" w:customStyle="1" w:styleId="Heading20">
    <w:name w:val="Heading #2"/>
    <w:basedOn w:val="a"/>
    <w:link w:val="Heading2"/>
    <w:rsid w:val="004C57F5"/>
    <w:pPr>
      <w:widowControl w:val="0"/>
      <w:shd w:val="clear" w:color="auto" w:fill="FFFFFF"/>
      <w:spacing w:before="240" w:after="240" w:line="317" w:lineRule="exact"/>
      <w:outlineLvl w:val="1"/>
    </w:pPr>
    <w:rPr>
      <w:rFonts w:ascii="Times New Roman" w:eastAsia="Times New Roman" w:hAnsi="Times New Roman" w:cs="Times New Roman"/>
      <w:b/>
      <w:bCs/>
      <w:spacing w:val="10"/>
      <w:sz w:val="23"/>
      <w:szCs w:val="23"/>
    </w:rPr>
  </w:style>
  <w:style w:type="character" w:styleId="a7">
    <w:name w:val="Emphasis"/>
    <w:basedOn w:val="a0"/>
    <w:qFormat/>
    <w:rsid w:val="004C57F5"/>
    <w:rPr>
      <w:i/>
      <w:iCs/>
    </w:rPr>
  </w:style>
  <w:style w:type="paragraph" w:customStyle="1" w:styleId="Default">
    <w:name w:val="Default"/>
    <w:rsid w:val="004C57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0"/>
    <w:link w:val="1"/>
    <w:rsid w:val="004C57F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Bodytext"/>
    <w:rsid w:val="004C57F5"/>
    <w:pPr>
      <w:widowControl w:val="0"/>
      <w:shd w:val="clear" w:color="auto" w:fill="FFFFFF"/>
      <w:spacing w:before="240" w:after="0" w:line="322" w:lineRule="exact"/>
    </w:pPr>
    <w:rPr>
      <w:rFonts w:ascii="Times New Roman" w:eastAsia="Times New Roman" w:hAnsi="Times New Roman" w:cs="Times New Roman"/>
      <w:sz w:val="23"/>
      <w:szCs w:val="23"/>
    </w:rPr>
  </w:style>
  <w:style w:type="character" w:styleId="a8">
    <w:name w:val="Strong"/>
    <w:basedOn w:val="a0"/>
    <w:uiPriority w:val="22"/>
    <w:qFormat/>
    <w:rsid w:val="004C57F5"/>
    <w:rPr>
      <w:b/>
      <w:bCs/>
    </w:rPr>
  </w:style>
  <w:style w:type="table" w:styleId="a9">
    <w:name w:val="Table Grid"/>
    <w:basedOn w:val="a1"/>
    <w:uiPriority w:val="59"/>
    <w:rsid w:val="004C57F5"/>
    <w:pPr>
      <w:spacing w:after="0" w:line="240" w:lineRule="auto"/>
      <w:ind w:right="-23"/>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4C57F5"/>
    <w:rPr>
      <w:rFonts w:ascii="Times New Roman" w:eastAsia="Times New Roman" w:hAnsi="Times New Roman" w:cs="Times New Roman"/>
      <w:sz w:val="26"/>
      <w:szCs w:val="26"/>
    </w:rPr>
  </w:style>
  <w:style w:type="paragraph" w:customStyle="1" w:styleId="50">
    <w:name w:val="Основной текст (5)"/>
    <w:basedOn w:val="a"/>
    <w:link w:val="5"/>
    <w:rsid w:val="004C57F5"/>
    <w:pPr>
      <w:widowControl w:val="0"/>
      <w:spacing w:after="0" w:line="245" w:lineRule="auto"/>
      <w:ind w:firstLine="540"/>
    </w:pPr>
    <w:rPr>
      <w:rFonts w:ascii="Times New Roman" w:eastAsia="Times New Roman" w:hAnsi="Times New Roman" w:cs="Times New Roman"/>
      <w:sz w:val="26"/>
      <w:szCs w:val="26"/>
    </w:rPr>
  </w:style>
  <w:style w:type="paragraph" w:customStyle="1" w:styleId="tt">
    <w:name w:val="tt"/>
    <w:basedOn w:val="a"/>
    <w:rsid w:val="004C57F5"/>
    <w:pPr>
      <w:spacing w:after="0" w:line="240" w:lineRule="auto"/>
      <w:jc w:val="center"/>
    </w:pPr>
    <w:rPr>
      <w:rFonts w:ascii="Times New Roman" w:eastAsia="Times New Roman" w:hAnsi="Times New Roman" w:cs="Times New Roman"/>
      <w:b/>
      <w:bCs/>
      <w:sz w:val="24"/>
      <w:szCs w:val="24"/>
      <w:lang w:val="ru-RU" w:eastAsia="ru-RU"/>
    </w:rPr>
  </w:style>
  <w:style w:type="table" w:customStyle="1" w:styleId="10">
    <w:name w:val="Сетка таблицы1"/>
    <w:basedOn w:val="a1"/>
    <w:next w:val="a9"/>
    <w:uiPriority w:val="59"/>
    <w:rsid w:val="004C57F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57F5"/>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4C57F5"/>
  </w:style>
  <w:style w:type="paragraph" w:styleId="ac">
    <w:name w:val="footer"/>
    <w:basedOn w:val="a"/>
    <w:link w:val="ad"/>
    <w:uiPriority w:val="99"/>
    <w:unhideWhenUsed/>
    <w:rsid w:val="004C57F5"/>
    <w:pPr>
      <w:tabs>
        <w:tab w:val="center" w:pos="4844"/>
        <w:tab w:val="right" w:pos="9689"/>
      </w:tabs>
      <w:spacing w:after="0" w:line="240" w:lineRule="auto"/>
    </w:pPr>
  </w:style>
  <w:style w:type="character" w:customStyle="1" w:styleId="ad">
    <w:name w:val="Нижний колонтитул Знак"/>
    <w:basedOn w:val="a0"/>
    <w:link w:val="ac"/>
    <w:uiPriority w:val="99"/>
    <w:rsid w:val="004C57F5"/>
  </w:style>
  <w:style w:type="character" w:styleId="ae">
    <w:name w:val="Hyperlink"/>
    <w:rsid w:val="004C5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28</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2020-12-22T08:28:00Z</dcterms:created>
  <dcterms:modified xsi:type="dcterms:W3CDTF">2020-12-22T11:55:00Z</dcterms:modified>
</cp:coreProperties>
</file>