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61" w:rsidRPr="006A71A4" w:rsidRDefault="00D86A61" w:rsidP="00D86A61">
      <w:pPr>
        <w:jc w:val="center"/>
        <w:rPr>
          <w:b/>
          <w:color w:val="000000"/>
          <w:sz w:val="28"/>
          <w:szCs w:val="28"/>
          <w:lang w:val="en-US"/>
        </w:rPr>
      </w:pPr>
      <w:r w:rsidRPr="006A71A4">
        <w:rPr>
          <w:noProof/>
        </w:rPr>
        <w:pict>
          <v:shapetype id="_x0000_t202" coordsize="21600,21600" o:spt="202" path="m,l,21600r21600,l21600,xe">
            <v:stroke joinstyle="miter"/>
            <v:path gradientshapeok="t" o:connecttype="rect"/>
          </v:shapetype>
          <v:shape id="_x0000_s1027" type="#_x0000_t202" style="position:absolute;left:0;text-align:left;margin-left:9pt;margin-top:-27pt;width:81pt;height:90pt;z-index:251658240" stroked="f">
            <v:textbox style="mso-next-textbox:#_x0000_s1027">
              <w:txbxContent>
                <w:p w:rsidR="00D86A61" w:rsidRDefault="00D86A61" w:rsidP="00D86A61">
                  <w: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3.5pt" o:ole="" fillcolor="window">
                        <v:imagedata r:id="rId7" o:title=""/>
                      </v:shape>
                      <o:OLEObject Type="Embed" ProgID="Word.Picture.8" ShapeID="_x0000_i1025" DrawAspect="Content" ObjectID="_1534944100" r:id="rId8"/>
                    </w:object>
                  </w:r>
                </w:p>
                <w:p w:rsidR="00D86A61" w:rsidRDefault="00D86A61" w:rsidP="00D86A61">
                  <w:pPr>
                    <w:rPr>
                      <w:lang w:val="ro-RO"/>
                    </w:rPr>
                  </w:pPr>
                </w:p>
                <w:p w:rsidR="00D86A61" w:rsidRDefault="00D86A61" w:rsidP="00D86A61">
                  <w:pPr>
                    <w:rPr>
                      <w:lang w:val="ro-RO"/>
                    </w:rPr>
                  </w:pPr>
                </w:p>
                <w:p w:rsidR="00D86A61" w:rsidRDefault="00D86A61" w:rsidP="00D86A61">
                  <w:pPr>
                    <w:rPr>
                      <w:lang w:val="ro-RO"/>
                    </w:rPr>
                  </w:pPr>
                </w:p>
                <w:p w:rsidR="00D86A61" w:rsidRPr="00D5304E" w:rsidRDefault="00D86A61" w:rsidP="00D86A61">
                  <w:pPr>
                    <w:rPr>
                      <w:lang w:val="ro-RO"/>
                    </w:rPr>
                  </w:pPr>
                </w:p>
              </w:txbxContent>
            </v:textbox>
          </v:shape>
        </w:pict>
      </w:r>
      <w:r w:rsidRPr="006A71A4">
        <w:rPr>
          <w:b/>
          <w:color w:val="000000"/>
          <w:sz w:val="28"/>
          <w:szCs w:val="28"/>
          <w:lang w:val="en-US"/>
        </w:rPr>
        <w:t xml:space="preserve">REPUBLICA   </w:t>
      </w:r>
      <w:smartTag w:uri="urn:schemas-microsoft-com:office:smarttags" w:element="place">
        <w:smartTag w:uri="urn:schemas-microsoft-com:office:smarttags" w:element="country-region">
          <w:r w:rsidRPr="006A71A4">
            <w:rPr>
              <w:b/>
              <w:color w:val="000000"/>
              <w:sz w:val="28"/>
              <w:szCs w:val="28"/>
              <w:lang w:val="en-US"/>
            </w:rPr>
            <w:t>MOLDOVA</w:t>
          </w:r>
        </w:smartTag>
      </w:smartTag>
    </w:p>
    <w:p w:rsidR="00D86A61" w:rsidRPr="006A71A4" w:rsidRDefault="00D86A61" w:rsidP="00D86A61">
      <w:pPr>
        <w:ind w:firstLine="540"/>
        <w:jc w:val="center"/>
        <w:rPr>
          <w:b/>
          <w:color w:val="000000"/>
          <w:sz w:val="28"/>
          <w:szCs w:val="28"/>
          <w:lang w:val="en-US"/>
        </w:rPr>
      </w:pPr>
      <w:r w:rsidRPr="006A71A4">
        <w:rPr>
          <w:b/>
          <w:color w:val="000000"/>
          <w:sz w:val="28"/>
          <w:szCs w:val="28"/>
          <w:lang w:val="en-US"/>
        </w:rPr>
        <w:t>CONSILIUL RAIONAL IALOVENI</w:t>
      </w:r>
    </w:p>
    <w:p w:rsidR="00D86A61" w:rsidRPr="006A71A4" w:rsidRDefault="00D86A61" w:rsidP="00D86A61">
      <w:pPr>
        <w:ind w:firstLine="540"/>
        <w:rPr>
          <w:b/>
          <w:color w:val="000000"/>
          <w:sz w:val="28"/>
          <w:szCs w:val="28"/>
          <w:lang w:val="en-US"/>
        </w:rPr>
      </w:pPr>
      <w:r w:rsidRPr="006A71A4">
        <w:rPr>
          <w:b/>
          <w:color w:val="000000"/>
          <w:sz w:val="28"/>
          <w:szCs w:val="28"/>
          <w:lang w:val="en-US"/>
        </w:rPr>
        <w:t xml:space="preserve">                               </w:t>
      </w:r>
    </w:p>
    <w:p w:rsidR="00D86A61" w:rsidRPr="006A71A4" w:rsidRDefault="00D86A61" w:rsidP="00D86A61">
      <w:pPr>
        <w:pStyle w:val="7"/>
        <w:spacing w:before="0" w:after="0"/>
        <w:ind w:firstLine="540"/>
        <w:rPr>
          <w:sz w:val="16"/>
          <w:szCs w:val="16"/>
          <w:lang w:val="en-US"/>
        </w:rPr>
      </w:pPr>
      <w:r w:rsidRPr="006A71A4">
        <w:rPr>
          <w:sz w:val="16"/>
          <w:szCs w:val="16"/>
        </w:rPr>
        <w:pict>
          <v:line id="_x0000_s1026" style="position:absolute;left:0;text-align:left;z-index:251657216" from="10.95pt,.5pt" to="464.55pt,1.25pt" strokeweight="1.5pt"/>
        </w:pict>
      </w:r>
      <w:r w:rsidRPr="006A71A4">
        <w:rPr>
          <w:sz w:val="28"/>
          <w:szCs w:val="28"/>
          <w:lang w:val="en-US"/>
        </w:rPr>
        <w:t xml:space="preserve">                                                 </w:t>
      </w:r>
    </w:p>
    <w:p w:rsidR="00D86A61" w:rsidRPr="00CE2A8B" w:rsidRDefault="00D86A61" w:rsidP="00D86A61">
      <w:pPr>
        <w:ind w:left="2832" w:firstLine="708"/>
        <w:rPr>
          <w:b/>
          <w:i/>
          <w:color w:val="000000"/>
          <w:sz w:val="28"/>
          <w:szCs w:val="28"/>
          <w:lang w:val="en-GB"/>
        </w:rPr>
      </w:pPr>
      <w:r w:rsidRPr="00CE2A8B">
        <w:rPr>
          <w:b/>
          <w:color w:val="000000"/>
          <w:sz w:val="28"/>
          <w:szCs w:val="28"/>
          <w:lang w:val="en-GB"/>
        </w:rPr>
        <w:t>ÎNŞTIINŢA</w:t>
      </w:r>
      <w:r w:rsidRPr="00CE2A8B">
        <w:rPr>
          <w:b/>
          <w:color w:val="000000"/>
          <w:sz w:val="28"/>
          <w:szCs w:val="28"/>
          <w:lang w:val="en-US"/>
        </w:rPr>
        <w:t>R</w:t>
      </w:r>
      <w:r w:rsidRPr="00CE2A8B">
        <w:rPr>
          <w:b/>
          <w:color w:val="000000"/>
          <w:sz w:val="28"/>
          <w:szCs w:val="28"/>
          <w:lang w:val="en-GB"/>
        </w:rPr>
        <w:t xml:space="preserve">E </w:t>
      </w:r>
    </w:p>
    <w:p w:rsidR="00D86A61" w:rsidRPr="00614642" w:rsidRDefault="00574837" w:rsidP="00D86A61">
      <w:pPr>
        <w:ind w:firstLine="540"/>
        <w:rPr>
          <w:b/>
          <w:i/>
          <w:color w:val="000000"/>
          <w:sz w:val="28"/>
          <w:szCs w:val="28"/>
          <w:u w:val="single"/>
          <w:lang w:val="en-US"/>
        </w:rPr>
      </w:pPr>
      <w:r>
        <w:rPr>
          <w:b/>
          <w:color w:val="000000"/>
          <w:sz w:val="28"/>
          <w:szCs w:val="28"/>
          <w:lang w:val="en-US"/>
        </w:rPr>
        <w:t>Stimate</w:t>
      </w:r>
      <w:r w:rsidR="00D86A61" w:rsidRPr="00614642">
        <w:rPr>
          <w:b/>
          <w:color w:val="000000"/>
          <w:sz w:val="28"/>
          <w:szCs w:val="28"/>
          <w:lang w:val="en-US"/>
        </w:rPr>
        <w:t xml:space="preserve">(ă) </w:t>
      </w:r>
      <w:r w:rsidR="00D86A61">
        <w:rPr>
          <w:b/>
          <w:color w:val="000000"/>
          <w:sz w:val="28"/>
          <w:szCs w:val="28"/>
          <w:u w:val="single"/>
          <w:lang w:val="en-US"/>
        </w:rPr>
        <w:t>consilier!</w:t>
      </w:r>
    </w:p>
    <w:p w:rsidR="00D86A61" w:rsidRDefault="00D86A61" w:rsidP="00D86A61">
      <w:pPr>
        <w:ind w:firstLine="540"/>
        <w:rPr>
          <w:color w:val="000000"/>
          <w:sz w:val="28"/>
          <w:szCs w:val="28"/>
          <w:lang w:val="en-US"/>
        </w:rPr>
      </w:pPr>
    </w:p>
    <w:p w:rsidR="00D86A61" w:rsidRPr="00614642" w:rsidRDefault="00D86A61" w:rsidP="00D86A61">
      <w:pPr>
        <w:ind w:firstLine="540"/>
        <w:rPr>
          <w:color w:val="000000"/>
          <w:sz w:val="28"/>
          <w:szCs w:val="28"/>
          <w:lang w:val="en-US"/>
        </w:rPr>
      </w:pPr>
      <w:r w:rsidRPr="00614642">
        <w:rPr>
          <w:color w:val="000000"/>
          <w:sz w:val="28"/>
          <w:szCs w:val="28"/>
          <w:lang w:val="en-US"/>
        </w:rPr>
        <w:t xml:space="preserve">Vă informez, că, în temeiul prevederilor </w:t>
      </w:r>
      <w:r w:rsidRPr="00614642">
        <w:rPr>
          <w:color w:val="000000"/>
          <w:sz w:val="28"/>
          <w:szCs w:val="28"/>
          <w:lang w:val="ro-RO"/>
        </w:rPr>
        <w:t xml:space="preserve">art.45, alin.(2) şi (3), art. 53, alin.(1), lit.(f), ale Legii privind administraţia publică locală, nr.436-XVI din 28 decembrie 2006, </w:t>
      </w:r>
      <w:r>
        <w:rPr>
          <w:color w:val="000000"/>
          <w:sz w:val="28"/>
          <w:szCs w:val="28"/>
          <w:lang w:val="ro-RO"/>
        </w:rPr>
        <w:t>domnul Dimitriu Anatolie,</w:t>
      </w:r>
      <w:r w:rsidRPr="00614642">
        <w:rPr>
          <w:color w:val="000000"/>
          <w:sz w:val="28"/>
          <w:szCs w:val="28"/>
          <w:lang w:val="en-US"/>
        </w:rPr>
        <w:t>președintele raionului</w:t>
      </w:r>
      <w:r>
        <w:rPr>
          <w:color w:val="000000"/>
          <w:sz w:val="28"/>
          <w:szCs w:val="28"/>
          <w:lang w:val="en-US"/>
        </w:rPr>
        <w:t>,</w:t>
      </w:r>
      <w:r w:rsidRPr="00614642">
        <w:rPr>
          <w:color w:val="000000"/>
          <w:sz w:val="28"/>
          <w:szCs w:val="28"/>
          <w:lang w:val="en-US"/>
        </w:rPr>
        <w:t xml:space="preserve"> a semnat dispoziţia nr.</w:t>
      </w:r>
      <w:r w:rsidRPr="00614642">
        <w:rPr>
          <w:b/>
          <w:color w:val="000000"/>
          <w:sz w:val="28"/>
          <w:szCs w:val="28"/>
          <w:lang w:val="en-US"/>
        </w:rPr>
        <w:t xml:space="preserve"> </w:t>
      </w:r>
      <w:r>
        <w:rPr>
          <w:b/>
          <w:color w:val="000000"/>
          <w:sz w:val="28"/>
          <w:szCs w:val="28"/>
          <w:lang w:val="en-US"/>
        </w:rPr>
        <w:t>180</w:t>
      </w:r>
      <w:r w:rsidRPr="00614642">
        <w:rPr>
          <w:b/>
          <w:color w:val="000000"/>
          <w:sz w:val="28"/>
          <w:szCs w:val="28"/>
          <w:lang w:val="en-US"/>
        </w:rPr>
        <w:t>-g</w:t>
      </w:r>
      <w:r w:rsidRPr="00614642">
        <w:rPr>
          <w:color w:val="000000"/>
          <w:sz w:val="28"/>
          <w:szCs w:val="28"/>
          <w:lang w:val="en-US"/>
        </w:rPr>
        <w:t xml:space="preserve"> din </w:t>
      </w:r>
      <w:r>
        <w:rPr>
          <w:b/>
          <w:color w:val="000000"/>
          <w:sz w:val="28"/>
          <w:szCs w:val="28"/>
          <w:lang w:val="en-US"/>
        </w:rPr>
        <w:t>05 septembrie</w:t>
      </w:r>
      <w:r w:rsidRPr="00614642">
        <w:rPr>
          <w:color w:val="000000"/>
          <w:sz w:val="28"/>
          <w:szCs w:val="28"/>
          <w:lang w:val="en-US"/>
        </w:rPr>
        <w:t xml:space="preserve"> </w:t>
      </w:r>
      <w:r w:rsidRPr="00614642">
        <w:rPr>
          <w:b/>
          <w:color w:val="000000"/>
          <w:sz w:val="28"/>
          <w:szCs w:val="28"/>
          <w:lang w:val="en-US"/>
        </w:rPr>
        <w:t>201</w:t>
      </w:r>
      <w:r>
        <w:rPr>
          <w:b/>
          <w:color w:val="000000"/>
          <w:sz w:val="28"/>
          <w:szCs w:val="28"/>
          <w:lang w:val="en-US"/>
        </w:rPr>
        <w:t>6</w:t>
      </w:r>
      <w:r w:rsidRPr="00614642">
        <w:rPr>
          <w:color w:val="000000"/>
          <w:sz w:val="28"/>
          <w:szCs w:val="28"/>
          <w:lang w:val="en-US"/>
        </w:rPr>
        <w:t xml:space="preserve">, privind convocarea, în şedinţă ordinară, a </w:t>
      </w:r>
      <w:r>
        <w:rPr>
          <w:color w:val="000000"/>
          <w:sz w:val="28"/>
          <w:szCs w:val="28"/>
          <w:lang w:val="en-US"/>
        </w:rPr>
        <w:t xml:space="preserve">consilierilor </w:t>
      </w:r>
      <w:r w:rsidRPr="00614642">
        <w:rPr>
          <w:color w:val="000000"/>
          <w:sz w:val="28"/>
          <w:szCs w:val="28"/>
          <w:lang w:val="en-US"/>
        </w:rPr>
        <w:t>raional</w:t>
      </w:r>
      <w:r>
        <w:rPr>
          <w:color w:val="000000"/>
          <w:sz w:val="28"/>
          <w:szCs w:val="28"/>
          <w:lang w:val="en-US"/>
        </w:rPr>
        <w:t>i</w:t>
      </w:r>
      <w:r w:rsidRPr="00614642">
        <w:rPr>
          <w:color w:val="000000"/>
          <w:sz w:val="28"/>
          <w:szCs w:val="28"/>
          <w:lang w:val="en-US"/>
        </w:rPr>
        <w:t xml:space="preserve"> pentru data de </w:t>
      </w:r>
      <w:r>
        <w:rPr>
          <w:b/>
          <w:color w:val="000000"/>
          <w:sz w:val="28"/>
          <w:szCs w:val="28"/>
          <w:lang w:val="en-US"/>
        </w:rPr>
        <w:t>15 septembrie</w:t>
      </w:r>
      <w:r w:rsidRPr="00614642">
        <w:rPr>
          <w:b/>
          <w:color w:val="000000"/>
          <w:sz w:val="28"/>
          <w:szCs w:val="28"/>
          <w:lang w:val="en-US"/>
        </w:rPr>
        <w:t xml:space="preserve"> 201</w:t>
      </w:r>
      <w:r>
        <w:rPr>
          <w:b/>
          <w:color w:val="000000"/>
          <w:sz w:val="28"/>
          <w:szCs w:val="28"/>
          <w:lang w:val="en-US"/>
        </w:rPr>
        <w:t>6</w:t>
      </w:r>
      <w:r w:rsidRPr="00614642">
        <w:rPr>
          <w:color w:val="000000"/>
          <w:sz w:val="28"/>
          <w:szCs w:val="28"/>
          <w:lang w:val="en-US"/>
        </w:rPr>
        <w:t xml:space="preserve">. </w:t>
      </w:r>
    </w:p>
    <w:p w:rsidR="00D86A61" w:rsidRPr="00614642" w:rsidRDefault="00D86A61" w:rsidP="00D86A61">
      <w:pPr>
        <w:ind w:firstLine="540"/>
        <w:rPr>
          <w:color w:val="000000"/>
          <w:sz w:val="28"/>
          <w:szCs w:val="28"/>
          <w:lang w:val="en-US"/>
        </w:rPr>
      </w:pPr>
      <w:r w:rsidRPr="00614642">
        <w:rPr>
          <w:color w:val="000000"/>
          <w:sz w:val="28"/>
          <w:szCs w:val="28"/>
          <w:lang w:val="en-US"/>
        </w:rPr>
        <w:t xml:space="preserve">Şedinţa va avea loc în Sala mare de şedinţe a Consiliului raional  Ialoveni,  cu începere de la </w:t>
      </w:r>
      <w:r w:rsidRPr="00614642">
        <w:rPr>
          <w:b/>
          <w:color w:val="000000"/>
          <w:sz w:val="28"/>
          <w:szCs w:val="28"/>
          <w:u w:val="single"/>
          <w:lang w:val="en-US"/>
        </w:rPr>
        <w:t>orele 1</w:t>
      </w:r>
      <w:r>
        <w:rPr>
          <w:b/>
          <w:color w:val="000000"/>
          <w:sz w:val="28"/>
          <w:szCs w:val="28"/>
          <w:u w:val="single"/>
          <w:lang w:val="en-US"/>
        </w:rPr>
        <w:t>0</w:t>
      </w:r>
      <w:r w:rsidRPr="00614642">
        <w:rPr>
          <w:b/>
          <w:color w:val="000000"/>
          <w:sz w:val="28"/>
          <w:szCs w:val="28"/>
          <w:u w:val="single"/>
          <w:lang w:val="en-US"/>
        </w:rPr>
        <w:t>:00</w:t>
      </w:r>
      <w:r>
        <w:rPr>
          <w:color w:val="000000"/>
          <w:sz w:val="28"/>
          <w:szCs w:val="28"/>
          <w:lang w:val="en-US"/>
        </w:rPr>
        <w:t>, având următoarea Agendă:</w:t>
      </w:r>
    </w:p>
    <w:p w:rsidR="00D86A61" w:rsidRPr="00424DC5" w:rsidRDefault="00D86A61" w:rsidP="00D86A61">
      <w:pPr>
        <w:ind w:firstLine="540"/>
        <w:jc w:val="center"/>
        <w:rPr>
          <w:b/>
          <w:sz w:val="18"/>
          <w:szCs w:val="18"/>
          <w:lang w:val="ro-RO"/>
        </w:rPr>
      </w:pPr>
    </w:p>
    <w:p w:rsidR="00D86A61" w:rsidRPr="004A0D68" w:rsidRDefault="00D86A61" w:rsidP="00D86A61">
      <w:pPr>
        <w:ind w:firstLine="540"/>
        <w:rPr>
          <w:iCs/>
          <w:sz w:val="28"/>
          <w:szCs w:val="28"/>
          <w:lang w:val="en-US"/>
        </w:rPr>
      </w:pPr>
      <w:r w:rsidRPr="004A0D68">
        <w:rPr>
          <w:sz w:val="28"/>
          <w:szCs w:val="28"/>
          <w:lang w:val="en-US"/>
        </w:rPr>
        <w:t>1.</w:t>
      </w:r>
      <w:r w:rsidRPr="004A0D68">
        <w:rPr>
          <w:iCs/>
          <w:sz w:val="28"/>
          <w:szCs w:val="28"/>
          <w:lang w:val="en-US"/>
        </w:rPr>
        <w:t>Cu privire la executarea bugetului raional pentru primul semestru al anului 2016.</w:t>
      </w:r>
    </w:p>
    <w:p w:rsidR="00D86A61" w:rsidRPr="004A0D68" w:rsidRDefault="00D86A61" w:rsidP="00D86A61">
      <w:pPr>
        <w:ind w:firstLine="540"/>
        <w:rPr>
          <w:sz w:val="28"/>
          <w:szCs w:val="28"/>
          <w:lang w:val="ro-RO"/>
        </w:rPr>
      </w:pPr>
      <w:r w:rsidRPr="004A0D68">
        <w:rPr>
          <w:i/>
          <w:sz w:val="28"/>
          <w:szCs w:val="28"/>
          <w:lang w:val="ro-RO"/>
        </w:rPr>
        <w:t>Informează:Valeriu Racu, șef Direcție finanțe</w:t>
      </w:r>
    </w:p>
    <w:p w:rsidR="00D86A61" w:rsidRPr="004A0D68" w:rsidRDefault="00D86A61" w:rsidP="00D86A61">
      <w:pPr>
        <w:ind w:firstLine="540"/>
        <w:rPr>
          <w:b/>
          <w:sz w:val="28"/>
          <w:szCs w:val="28"/>
          <w:lang w:val="en-US"/>
        </w:rPr>
      </w:pPr>
      <w:r w:rsidRPr="004A0D68">
        <w:rPr>
          <w:sz w:val="28"/>
          <w:szCs w:val="28"/>
          <w:lang w:val="en-US"/>
        </w:rPr>
        <w:t xml:space="preserve">2.Cu privire la recepționarea ajutorului umanitar </w:t>
      </w:r>
    </w:p>
    <w:p w:rsidR="00D86A61" w:rsidRPr="004A0D68" w:rsidRDefault="00D86A61" w:rsidP="00D86A61">
      <w:pPr>
        <w:ind w:firstLine="540"/>
        <w:rPr>
          <w:sz w:val="28"/>
          <w:szCs w:val="28"/>
          <w:lang w:val="ro-RO"/>
        </w:rPr>
      </w:pPr>
      <w:r w:rsidRPr="004A0D68">
        <w:rPr>
          <w:i/>
          <w:sz w:val="28"/>
          <w:szCs w:val="28"/>
          <w:lang w:val="ro-RO"/>
        </w:rPr>
        <w:t>Informează:Mihail Cotovan, directorul Spitalului raional</w:t>
      </w:r>
    </w:p>
    <w:p w:rsidR="00D86A61" w:rsidRPr="004A0D68" w:rsidRDefault="00D86A61" w:rsidP="00D86A61">
      <w:pPr>
        <w:ind w:firstLine="540"/>
        <w:rPr>
          <w:sz w:val="28"/>
          <w:szCs w:val="28"/>
          <w:lang w:val="ro-RO"/>
        </w:rPr>
      </w:pPr>
      <w:r w:rsidRPr="004A0D68">
        <w:rPr>
          <w:sz w:val="28"/>
          <w:szCs w:val="28"/>
          <w:lang w:val="en-US"/>
        </w:rPr>
        <w:t>3.</w:t>
      </w:r>
      <w:r w:rsidRPr="004A0D68">
        <w:rPr>
          <w:sz w:val="28"/>
          <w:szCs w:val="28"/>
          <w:lang w:val="ro-RO"/>
        </w:rPr>
        <w:t>Cu privire la aprobarea  unui proiect</w:t>
      </w:r>
    </w:p>
    <w:p w:rsidR="00D86A61" w:rsidRPr="004A0D68" w:rsidRDefault="00D86A61" w:rsidP="00D86A61">
      <w:pPr>
        <w:ind w:firstLine="540"/>
        <w:rPr>
          <w:i/>
          <w:sz w:val="28"/>
          <w:szCs w:val="28"/>
          <w:lang w:val="ro-RO"/>
        </w:rPr>
      </w:pPr>
      <w:r w:rsidRPr="004A0D68">
        <w:rPr>
          <w:i/>
          <w:sz w:val="28"/>
          <w:szCs w:val="28"/>
          <w:lang w:val="ro-RO"/>
        </w:rPr>
        <w:t>Informează: Anatolie Dimitriu, președintele raionului</w:t>
      </w:r>
    </w:p>
    <w:p w:rsidR="00D86A61" w:rsidRPr="004A0D68" w:rsidRDefault="00D86A61" w:rsidP="00D86A61">
      <w:pPr>
        <w:ind w:firstLine="540"/>
        <w:rPr>
          <w:sz w:val="28"/>
          <w:szCs w:val="28"/>
          <w:lang w:val="ro-RO"/>
        </w:rPr>
      </w:pPr>
      <w:r w:rsidRPr="004A0D68">
        <w:rPr>
          <w:sz w:val="28"/>
          <w:szCs w:val="28"/>
          <w:lang w:val="en-US"/>
        </w:rPr>
        <w:t>4.Cu privire la stabilirea salariilor lunare de funcție pentru personalul de conducere din instituțiile medico-sanitare publice</w:t>
      </w:r>
    </w:p>
    <w:p w:rsidR="00D86A61" w:rsidRPr="004A0D68" w:rsidRDefault="00D86A61" w:rsidP="00D86A61">
      <w:pPr>
        <w:ind w:firstLine="540"/>
        <w:rPr>
          <w:sz w:val="28"/>
          <w:szCs w:val="28"/>
          <w:lang w:val="ro-RO"/>
        </w:rPr>
      </w:pPr>
      <w:r w:rsidRPr="004A0D68">
        <w:rPr>
          <w:i/>
          <w:sz w:val="28"/>
          <w:szCs w:val="28"/>
          <w:lang w:val="ro-RO"/>
        </w:rPr>
        <w:t>Informează:Nicolae Mereacre, secretarul Consiliului raional</w:t>
      </w:r>
    </w:p>
    <w:p w:rsidR="00D86A61" w:rsidRPr="004A0D68" w:rsidRDefault="00D86A61" w:rsidP="00D86A61">
      <w:pPr>
        <w:ind w:firstLine="540"/>
        <w:rPr>
          <w:sz w:val="28"/>
          <w:szCs w:val="28"/>
          <w:lang w:val="en-US"/>
        </w:rPr>
      </w:pPr>
      <w:r w:rsidRPr="004A0D68">
        <w:rPr>
          <w:sz w:val="28"/>
          <w:szCs w:val="28"/>
          <w:lang w:val="en-US"/>
        </w:rPr>
        <w:t>5.</w:t>
      </w:r>
      <w:r w:rsidRPr="004A0D68">
        <w:rPr>
          <w:sz w:val="28"/>
          <w:szCs w:val="28"/>
          <w:lang w:val="ro-RO"/>
        </w:rPr>
        <w:t xml:space="preserve"> Cu privire la aprobarea Înțelegerii de Colaborare între raionul Ialoveni și regiunea Ikșkile, Letonia.</w:t>
      </w:r>
    </w:p>
    <w:p w:rsidR="00D86A61" w:rsidRPr="004A0D68" w:rsidRDefault="00D86A61" w:rsidP="00D86A61">
      <w:pPr>
        <w:ind w:firstLine="540"/>
        <w:rPr>
          <w:i/>
          <w:sz w:val="28"/>
          <w:szCs w:val="28"/>
          <w:lang w:val="ro-RO"/>
        </w:rPr>
      </w:pPr>
      <w:r w:rsidRPr="004A0D68">
        <w:rPr>
          <w:i/>
          <w:sz w:val="28"/>
          <w:szCs w:val="28"/>
          <w:lang w:val="ro-RO"/>
        </w:rPr>
        <w:t>Informează: Anatolie Dimitriu, președintele raionului</w:t>
      </w:r>
    </w:p>
    <w:p w:rsidR="00D86A61" w:rsidRPr="004A0D68" w:rsidRDefault="00D86A61" w:rsidP="00D86A61">
      <w:pPr>
        <w:tabs>
          <w:tab w:val="left" w:pos="3720"/>
        </w:tabs>
        <w:ind w:firstLine="540"/>
        <w:contextualSpacing/>
        <w:rPr>
          <w:sz w:val="28"/>
          <w:szCs w:val="28"/>
          <w:lang w:val="ro-RO"/>
        </w:rPr>
      </w:pPr>
      <w:r w:rsidRPr="004A0D68">
        <w:rPr>
          <w:sz w:val="28"/>
          <w:szCs w:val="28"/>
          <w:lang w:val="en-US"/>
        </w:rPr>
        <w:t xml:space="preserve">6. </w:t>
      </w:r>
      <w:r w:rsidRPr="004A0D68">
        <w:rPr>
          <w:sz w:val="28"/>
          <w:szCs w:val="28"/>
          <w:lang w:val="ro-RO"/>
        </w:rPr>
        <w:t xml:space="preserve">Cu privire la aprobarea Acordurilor de parteneriat </w:t>
      </w:r>
    </w:p>
    <w:p w:rsidR="00D86A61" w:rsidRPr="004A0D68" w:rsidRDefault="00D86A61" w:rsidP="00D86A61">
      <w:pPr>
        <w:ind w:firstLine="540"/>
        <w:rPr>
          <w:i/>
          <w:sz w:val="28"/>
          <w:szCs w:val="28"/>
          <w:lang w:val="ro-RO"/>
        </w:rPr>
      </w:pPr>
      <w:r w:rsidRPr="004A0D68">
        <w:rPr>
          <w:i/>
          <w:sz w:val="28"/>
          <w:szCs w:val="28"/>
          <w:lang w:val="ro-RO"/>
        </w:rPr>
        <w:t>Informează: Anatolie Dimitriu, președintele raionului</w:t>
      </w:r>
    </w:p>
    <w:p w:rsidR="00D86A61" w:rsidRPr="004A0D68" w:rsidRDefault="00D86A61" w:rsidP="00D86A61">
      <w:pPr>
        <w:ind w:firstLine="540"/>
        <w:rPr>
          <w:sz w:val="28"/>
          <w:szCs w:val="28"/>
          <w:lang w:val="ro-RO"/>
        </w:rPr>
      </w:pPr>
      <w:r w:rsidRPr="004A0D68">
        <w:rPr>
          <w:sz w:val="28"/>
          <w:szCs w:val="28"/>
          <w:lang w:val="en-US"/>
        </w:rPr>
        <w:t>7.</w:t>
      </w:r>
      <w:r w:rsidRPr="004A0D68">
        <w:rPr>
          <w:sz w:val="28"/>
          <w:szCs w:val="28"/>
          <w:lang w:val="ro-RO"/>
        </w:rPr>
        <w:t>Cu privire la încorporarea cetăţenilor în serviciul militar în termen,</w:t>
      </w:r>
    </w:p>
    <w:p w:rsidR="00D86A61" w:rsidRPr="004A0D68" w:rsidRDefault="00D86A61" w:rsidP="00D86A61">
      <w:pPr>
        <w:rPr>
          <w:sz w:val="28"/>
          <w:szCs w:val="28"/>
          <w:lang w:val="ro-RO"/>
        </w:rPr>
      </w:pPr>
      <w:r w:rsidRPr="004A0D68">
        <w:rPr>
          <w:sz w:val="28"/>
          <w:szCs w:val="28"/>
          <w:lang w:val="ro-RO"/>
        </w:rPr>
        <w:t>termen redus şi serviciul civil în toamna-iarna  anului 2016-ianuarie 2017</w:t>
      </w:r>
    </w:p>
    <w:p w:rsidR="00D86A61" w:rsidRPr="004A0D68" w:rsidRDefault="00D86A61" w:rsidP="00D86A61">
      <w:pPr>
        <w:ind w:firstLine="540"/>
        <w:rPr>
          <w:sz w:val="28"/>
          <w:szCs w:val="28"/>
          <w:lang w:val="ro-RO"/>
        </w:rPr>
      </w:pPr>
      <w:r w:rsidRPr="004A0D68">
        <w:rPr>
          <w:i/>
          <w:sz w:val="28"/>
          <w:szCs w:val="28"/>
          <w:lang w:val="ro-RO"/>
        </w:rPr>
        <w:t>Informează:Tudor Grigoriță, vicepreședinte al raionului</w:t>
      </w:r>
    </w:p>
    <w:p w:rsidR="00D86A61" w:rsidRPr="004A0D68" w:rsidRDefault="00D86A61" w:rsidP="00D86A61">
      <w:pPr>
        <w:ind w:firstLine="540"/>
        <w:rPr>
          <w:sz w:val="28"/>
          <w:szCs w:val="28"/>
          <w:lang w:val="ro-RO"/>
        </w:rPr>
      </w:pPr>
      <w:r w:rsidRPr="004A0D68">
        <w:rPr>
          <w:sz w:val="28"/>
          <w:szCs w:val="28"/>
          <w:lang w:val="ro-RO"/>
        </w:rPr>
        <w:t xml:space="preserve">8.Cu privire la conferirea Titlului  ”Cetățean de Onoare al raionului Ialoveni” </w:t>
      </w:r>
    </w:p>
    <w:p w:rsidR="00D86A61" w:rsidRPr="004A0D68" w:rsidRDefault="00D86A61" w:rsidP="00D86A61">
      <w:pPr>
        <w:ind w:firstLine="540"/>
        <w:rPr>
          <w:sz w:val="28"/>
          <w:szCs w:val="28"/>
          <w:lang w:val="ro-RO"/>
        </w:rPr>
      </w:pPr>
      <w:r w:rsidRPr="004A0D68">
        <w:rPr>
          <w:i/>
          <w:sz w:val="28"/>
          <w:szCs w:val="28"/>
          <w:lang w:val="ro-RO"/>
        </w:rPr>
        <w:t>Informează:Nicolae Mereacre, secretarul Consiliului raional</w:t>
      </w:r>
    </w:p>
    <w:p w:rsidR="00D86A61" w:rsidRPr="004A0D68" w:rsidRDefault="00D86A61" w:rsidP="00D86A61">
      <w:pPr>
        <w:spacing w:line="276" w:lineRule="auto"/>
        <w:ind w:firstLine="540"/>
        <w:rPr>
          <w:sz w:val="28"/>
          <w:szCs w:val="28"/>
          <w:lang w:val="en-US"/>
        </w:rPr>
      </w:pPr>
      <w:r w:rsidRPr="004A0D68">
        <w:rPr>
          <w:sz w:val="28"/>
          <w:szCs w:val="28"/>
          <w:lang w:val="en-US"/>
        </w:rPr>
        <w:t>9.Cu privire la rectificarea  bugetului raional pentru  anul 2016</w:t>
      </w:r>
    </w:p>
    <w:p w:rsidR="00D86A61" w:rsidRPr="004A0D68" w:rsidRDefault="00D86A61" w:rsidP="00D86A61">
      <w:pPr>
        <w:ind w:firstLine="540"/>
        <w:rPr>
          <w:sz w:val="28"/>
          <w:szCs w:val="28"/>
          <w:lang w:val="ro-RO"/>
        </w:rPr>
      </w:pPr>
      <w:r w:rsidRPr="004A0D68">
        <w:rPr>
          <w:i/>
          <w:sz w:val="28"/>
          <w:szCs w:val="28"/>
          <w:lang w:val="ro-RO"/>
        </w:rPr>
        <w:t>Informează:Valeriu Racu, șef Direcție finanțe</w:t>
      </w:r>
    </w:p>
    <w:p w:rsidR="00D86A61" w:rsidRPr="004A0D68" w:rsidRDefault="00D86A61" w:rsidP="00D86A61">
      <w:pPr>
        <w:spacing w:line="276" w:lineRule="auto"/>
        <w:ind w:firstLine="540"/>
        <w:rPr>
          <w:sz w:val="28"/>
          <w:szCs w:val="28"/>
          <w:lang w:val="en-US"/>
        </w:rPr>
      </w:pPr>
      <w:r w:rsidRPr="004A0D68">
        <w:rPr>
          <w:sz w:val="28"/>
          <w:szCs w:val="28"/>
          <w:lang w:val="en-US"/>
        </w:rPr>
        <w:t>10. Cu privire la corelarea  bugetului raional pentru  anul 2016</w:t>
      </w:r>
    </w:p>
    <w:p w:rsidR="00D86A61" w:rsidRPr="004A0D68" w:rsidRDefault="00D86A61" w:rsidP="00D86A61">
      <w:pPr>
        <w:ind w:firstLine="540"/>
        <w:rPr>
          <w:sz w:val="28"/>
          <w:szCs w:val="28"/>
          <w:lang w:val="ro-RO"/>
        </w:rPr>
      </w:pPr>
      <w:r w:rsidRPr="004A0D68">
        <w:rPr>
          <w:i/>
          <w:sz w:val="28"/>
          <w:szCs w:val="28"/>
          <w:lang w:val="ro-RO"/>
        </w:rPr>
        <w:t>Informează:Valeriu Racu, șef Direcție finanțe</w:t>
      </w:r>
    </w:p>
    <w:p w:rsidR="00D86A61" w:rsidRPr="004A0D68" w:rsidRDefault="00D86A61" w:rsidP="00D86A61">
      <w:pPr>
        <w:ind w:firstLine="540"/>
        <w:rPr>
          <w:sz w:val="28"/>
          <w:szCs w:val="28"/>
          <w:lang w:val="ro-RO"/>
        </w:rPr>
      </w:pPr>
      <w:r w:rsidRPr="004A0D68">
        <w:rPr>
          <w:sz w:val="28"/>
          <w:szCs w:val="28"/>
          <w:lang w:val="ro-RO"/>
        </w:rPr>
        <w:t>11.Cu privire la alocarea mijloacelor financiare</w:t>
      </w:r>
    </w:p>
    <w:p w:rsidR="00D86A61" w:rsidRPr="004A0D68" w:rsidRDefault="00D86A61" w:rsidP="00D86A61">
      <w:pPr>
        <w:ind w:firstLine="540"/>
        <w:rPr>
          <w:sz w:val="28"/>
          <w:szCs w:val="28"/>
          <w:lang w:val="ro-RO"/>
        </w:rPr>
      </w:pPr>
      <w:r w:rsidRPr="004A0D68">
        <w:rPr>
          <w:i/>
          <w:sz w:val="28"/>
          <w:szCs w:val="28"/>
          <w:lang w:val="ro-RO"/>
        </w:rPr>
        <w:t>Informează:Valeriu Racu, șef Direcție finanțe</w:t>
      </w:r>
    </w:p>
    <w:p w:rsidR="00D86A61" w:rsidRPr="004A0D68" w:rsidRDefault="00D86A61" w:rsidP="00D86A61">
      <w:pPr>
        <w:ind w:firstLine="540"/>
        <w:rPr>
          <w:iCs/>
          <w:sz w:val="28"/>
          <w:szCs w:val="28"/>
          <w:lang w:val="en-US"/>
        </w:rPr>
      </w:pPr>
      <w:r w:rsidRPr="004A0D68">
        <w:rPr>
          <w:iCs/>
          <w:sz w:val="28"/>
          <w:szCs w:val="28"/>
          <w:lang w:val="en-US"/>
        </w:rPr>
        <w:t>12.</w:t>
      </w:r>
      <w:r w:rsidRPr="004A0D68">
        <w:rPr>
          <w:sz w:val="28"/>
          <w:szCs w:val="28"/>
          <w:lang w:val="en-US"/>
        </w:rPr>
        <w:t xml:space="preserve">Cu privire la aprobarea modificărilor ce se operează în unele decizii ale Consiliului raional </w:t>
      </w:r>
    </w:p>
    <w:p w:rsidR="00D86A61" w:rsidRPr="004A0D68" w:rsidRDefault="00D86A61" w:rsidP="00D86A61">
      <w:pPr>
        <w:ind w:firstLine="540"/>
        <w:rPr>
          <w:sz w:val="28"/>
          <w:szCs w:val="28"/>
          <w:lang w:val="ro-RO"/>
        </w:rPr>
      </w:pPr>
      <w:r w:rsidRPr="004A0D68">
        <w:rPr>
          <w:i/>
          <w:sz w:val="28"/>
          <w:szCs w:val="28"/>
          <w:lang w:val="ro-RO"/>
        </w:rPr>
        <w:t>Informează:Nicolae Mereacre, secretarul Consiliului raional</w:t>
      </w:r>
    </w:p>
    <w:p w:rsidR="00D86A61" w:rsidRPr="004A0D68" w:rsidRDefault="00D86A61" w:rsidP="00D86A61">
      <w:pPr>
        <w:pStyle w:val="tt"/>
        <w:ind w:firstLine="540"/>
        <w:jc w:val="left"/>
        <w:rPr>
          <w:b w:val="0"/>
          <w:iCs/>
          <w:sz w:val="28"/>
          <w:szCs w:val="28"/>
          <w:lang w:val="en-US"/>
        </w:rPr>
      </w:pPr>
      <w:r w:rsidRPr="004A0D68">
        <w:rPr>
          <w:b w:val="0"/>
          <w:iCs/>
          <w:sz w:val="28"/>
          <w:szCs w:val="28"/>
          <w:lang w:val="en-US"/>
        </w:rPr>
        <w:lastRenderedPageBreak/>
        <w:t>13.Cu privire la aprobarea rețelei de clase și a contingentului de elevi în anul de învățământ 2016-2017.</w:t>
      </w:r>
    </w:p>
    <w:p w:rsidR="00D86A61" w:rsidRPr="004A0D68" w:rsidRDefault="00D86A61" w:rsidP="00D86A61">
      <w:pPr>
        <w:ind w:firstLine="540"/>
        <w:rPr>
          <w:i/>
          <w:sz w:val="28"/>
          <w:szCs w:val="28"/>
          <w:lang w:val="ro-RO"/>
        </w:rPr>
      </w:pPr>
      <w:r w:rsidRPr="004A0D68">
        <w:rPr>
          <w:i/>
          <w:sz w:val="28"/>
          <w:szCs w:val="28"/>
          <w:lang w:val="ro-RO"/>
        </w:rPr>
        <w:t xml:space="preserve">Informează: Galina Nița, șef, Direcția Generală Educație </w:t>
      </w:r>
    </w:p>
    <w:p w:rsidR="00D86A61" w:rsidRPr="004A0D68" w:rsidRDefault="00D86A61" w:rsidP="00D86A61">
      <w:pPr>
        <w:pStyle w:val="tt"/>
        <w:ind w:firstLine="540"/>
        <w:jc w:val="left"/>
        <w:rPr>
          <w:b w:val="0"/>
          <w:iCs/>
          <w:sz w:val="28"/>
          <w:szCs w:val="28"/>
          <w:lang w:val="en-US"/>
        </w:rPr>
      </w:pPr>
      <w:r w:rsidRPr="004A0D68">
        <w:rPr>
          <w:b w:val="0"/>
          <w:iCs/>
          <w:sz w:val="28"/>
          <w:szCs w:val="28"/>
          <w:lang w:val="en-US"/>
        </w:rPr>
        <w:t xml:space="preserve">14.Cu privire la transmiterea unor mijloace fixe  </w:t>
      </w:r>
    </w:p>
    <w:p w:rsidR="00D86A61" w:rsidRPr="004A0D68" w:rsidRDefault="00D86A61" w:rsidP="00D86A61">
      <w:pPr>
        <w:ind w:firstLine="540"/>
        <w:rPr>
          <w:sz w:val="28"/>
          <w:szCs w:val="28"/>
          <w:lang w:val="ro-RO"/>
        </w:rPr>
      </w:pPr>
      <w:r w:rsidRPr="004A0D68">
        <w:rPr>
          <w:i/>
          <w:sz w:val="28"/>
          <w:szCs w:val="28"/>
          <w:lang w:val="ro-RO"/>
        </w:rPr>
        <w:t>Informează:Nicolae Mereacre, secretarul Consiliului raional</w:t>
      </w:r>
    </w:p>
    <w:p w:rsidR="00D86A61" w:rsidRPr="004A0D68" w:rsidRDefault="00D86A61" w:rsidP="00D86A61">
      <w:pPr>
        <w:ind w:firstLine="540"/>
        <w:rPr>
          <w:sz w:val="28"/>
          <w:szCs w:val="28"/>
          <w:lang w:val="ro-RO"/>
        </w:rPr>
      </w:pPr>
      <w:r w:rsidRPr="004A0D68">
        <w:rPr>
          <w:sz w:val="28"/>
          <w:szCs w:val="28"/>
          <w:lang w:val="en-US"/>
        </w:rPr>
        <w:t>15</w:t>
      </w:r>
      <w:r w:rsidRPr="004A0D68">
        <w:rPr>
          <w:sz w:val="28"/>
          <w:szCs w:val="28"/>
          <w:lang w:val="ro-RO"/>
        </w:rPr>
        <w:t>.Cu privire la asigurarea interimatului funcției de șef al IMSP CS Ruseștii Noi</w:t>
      </w:r>
    </w:p>
    <w:p w:rsidR="00D86A61" w:rsidRPr="004A0D68" w:rsidRDefault="00D86A61" w:rsidP="00D86A61">
      <w:pPr>
        <w:ind w:firstLine="540"/>
        <w:rPr>
          <w:i/>
          <w:sz w:val="28"/>
          <w:szCs w:val="28"/>
          <w:lang w:val="ro-RO"/>
        </w:rPr>
      </w:pPr>
      <w:r w:rsidRPr="004A0D68">
        <w:rPr>
          <w:i/>
          <w:sz w:val="28"/>
          <w:szCs w:val="28"/>
          <w:lang w:val="ro-RO"/>
        </w:rPr>
        <w:t>Informează:Nicolae Mereacre, secretarul Consiliului raional</w:t>
      </w:r>
    </w:p>
    <w:p w:rsidR="00D86A61" w:rsidRPr="004A0D68" w:rsidRDefault="00D86A61" w:rsidP="00D86A61">
      <w:pPr>
        <w:ind w:firstLine="540"/>
        <w:rPr>
          <w:sz w:val="28"/>
          <w:szCs w:val="28"/>
          <w:lang w:val="ro-RO"/>
        </w:rPr>
      </w:pPr>
      <w:r w:rsidRPr="004A0D68">
        <w:rPr>
          <w:sz w:val="28"/>
          <w:szCs w:val="28"/>
          <w:lang w:val="ro-RO"/>
        </w:rPr>
        <w:t>16.Cu privire la suplimentarea statelor de personal ale Direcției Generale Asistență Socială și Protecție a Familiei</w:t>
      </w:r>
    </w:p>
    <w:p w:rsidR="00D86A61" w:rsidRPr="004A0D68" w:rsidRDefault="00D86A61" w:rsidP="00D86A61">
      <w:pPr>
        <w:ind w:firstLine="540"/>
        <w:rPr>
          <w:i/>
          <w:sz w:val="28"/>
          <w:szCs w:val="28"/>
          <w:lang w:val="ro-RO"/>
        </w:rPr>
      </w:pPr>
      <w:r w:rsidRPr="004A0D68">
        <w:rPr>
          <w:i/>
          <w:sz w:val="28"/>
          <w:szCs w:val="28"/>
          <w:lang w:val="ro-RO"/>
        </w:rPr>
        <w:t>Informează: Maria Târgoală, șef Direcție</w:t>
      </w:r>
      <w:r w:rsidRPr="004A0D68">
        <w:rPr>
          <w:sz w:val="28"/>
          <w:szCs w:val="28"/>
          <w:lang w:val="ro-RO"/>
        </w:rPr>
        <w:t xml:space="preserve"> </w:t>
      </w:r>
      <w:r w:rsidRPr="004A0D68">
        <w:rPr>
          <w:i/>
          <w:sz w:val="28"/>
          <w:szCs w:val="28"/>
          <w:lang w:val="ro-RO"/>
        </w:rPr>
        <w:t xml:space="preserve">Generală </w:t>
      </w:r>
    </w:p>
    <w:p w:rsidR="00D86A61" w:rsidRPr="004A0D68" w:rsidRDefault="00D86A61" w:rsidP="00D86A61">
      <w:pPr>
        <w:ind w:firstLine="540"/>
        <w:rPr>
          <w:sz w:val="28"/>
          <w:szCs w:val="28"/>
          <w:lang w:val="ro-RO"/>
        </w:rPr>
      </w:pPr>
      <w:r w:rsidRPr="004A0D68">
        <w:rPr>
          <w:sz w:val="28"/>
          <w:szCs w:val="28"/>
          <w:lang w:val="ro-RO"/>
        </w:rPr>
        <w:t>17.Cu privire la aprobarea Acordului între CCF Moldova și Consiliul raional Ialoveni</w:t>
      </w:r>
    </w:p>
    <w:p w:rsidR="00D86A61" w:rsidRPr="004A0D68" w:rsidRDefault="00D86A61" w:rsidP="00D86A61">
      <w:pPr>
        <w:ind w:firstLine="540"/>
        <w:rPr>
          <w:i/>
          <w:sz w:val="28"/>
          <w:szCs w:val="28"/>
          <w:lang w:val="ro-RO"/>
        </w:rPr>
      </w:pPr>
      <w:r w:rsidRPr="004A0D68">
        <w:rPr>
          <w:i/>
          <w:sz w:val="28"/>
          <w:szCs w:val="28"/>
          <w:lang w:val="ro-RO"/>
        </w:rPr>
        <w:t>Informează: Maria Târgoală, șef Direcție</w:t>
      </w:r>
      <w:r w:rsidRPr="004A0D68">
        <w:rPr>
          <w:sz w:val="28"/>
          <w:szCs w:val="28"/>
          <w:lang w:val="ro-RO"/>
        </w:rPr>
        <w:t xml:space="preserve"> </w:t>
      </w:r>
      <w:r w:rsidRPr="004A0D68">
        <w:rPr>
          <w:i/>
          <w:sz w:val="28"/>
          <w:szCs w:val="28"/>
          <w:lang w:val="ro-RO"/>
        </w:rPr>
        <w:t>Generală asistență socială și protecție a familiei</w:t>
      </w:r>
    </w:p>
    <w:p w:rsidR="00D86A61" w:rsidRPr="004A0D68" w:rsidRDefault="00D86A61" w:rsidP="00D86A61">
      <w:pPr>
        <w:ind w:firstLine="540"/>
        <w:rPr>
          <w:sz w:val="28"/>
          <w:szCs w:val="28"/>
          <w:lang w:val="ro-RO"/>
        </w:rPr>
      </w:pPr>
      <w:r w:rsidRPr="004A0D68">
        <w:rPr>
          <w:iCs/>
          <w:sz w:val="28"/>
          <w:szCs w:val="28"/>
          <w:lang w:val="en-US"/>
        </w:rPr>
        <w:t>18</w:t>
      </w:r>
      <w:r w:rsidR="00CE6240">
        <w:rPr>
          <w:iCs/>
          <w:sz w:val="28"/>
          <w:szCs w:val="28"/>
          <w:lang w:val="en-US"/>
        </w:rPr>
        <w:t>.</w:t>
      </w:r>
      <w:r w:rsidRPr="004A0D68">
        <w:rPr>
          <w:sz w:val="28"/>
          <w:szCs w:val="28"/>
          <w:lang w:val="ro-RO"/>
        </w:rPr>
        <w:t xml:space="preserve"> Cu privire la aprobarea statelor de personal ale centrelor de sănătate Costești și Puhoi</w:t>
      </w:r>
    </w:p>
    <w:p w:rsidR="00D86A61" w:rsidRPr="004A0D68" w:rsidRDefault="00D86A61" w:rsidP="00D86A61">
      <w:pPr>
        <w:ind w:firstLine="540"/>
        <w:rPr>
          <w:i/>
          <w:sz w:val="28"/>
          <w:szCs w:val="28"/>
          <w:lang w:val="ro-RO"/>
        </w:rPr>
      </w:pPr>
      <w:r w:rsidRPr="004A0D68">
        <w:rPr>
          <w:i/>
          <w:sz w:val="28"/>
          <w:szCs w:val="28"/>
          <w:lang w:val="ro-RO"/>
        </w:rPr>
        <w:t>Informează:Nicolae Mereacre, secretarul Consiliului raional</w:t>
      </w:r>
    </w:p>
    <w:p w:rsidR="00D86A61" w:rsidRPr="004A0D68" w:rsidRDefault="00CE6240" w:rsidP="00D86A61">
      <w:pPr>
        <w:ind w:firstLine="540"/>
        <w:rPr>
          <w:sz w:val="28"/>
          <w:szCs w:val="28"/>
          <w:lang w:val="ro-RO"/>
        </w:rPr>
      </w:pPr>
      <w:r>
        <w:rPr>
          <w:sz w:val="28"/>
          <w:szCs w:val="28"/>
          <w:lang w:val="ro-RO"/>
        </w:rPr>
        <w:t>19</w:t>
      </w:r>
      <w:r w:rsidR="00D86A61" w:rsidRPr="004A0D68">
        <w:rPr>
          <w:sz w:val="28"/>
          <w:szCs w:val="28"/>
          <w:lang w:val="ro-RO"/>
        </w:rPr>
        <w:t xml:space="preserve">. Cu privire la confirmarea componenței comisiei raionale pentru selectarea beneficiarilor de locuințe sociale  </w:t>
      </w:r>
    </w:p>
    <w:p w:rsidR="00D86A61" w:rsidRPr="004A0D68" w:rsidRDefault="00D86A61" w:rsidP="00D86A61">
      <w:pPr>
        <w:ind w:firstLine="540"/>
        <w:rPr>
          <w:i/>
          <w:sz w:val="28"/>
          <w:szCs w:val="28"/>
          <w:lang w:val="ro-RO"/>
        </w:rPr>
      </w:pPr>
      <w:r w:rsidRPr="004A0D68">
        <w:rPr>
          <w:i/>
          <w:sz w:val="28"/>
          <w:szCs w:val="28"/>
          <w:lang w:val="ro-RO"/>
        </w:rPr>
        <w:t>Informează:Victor Bînzari, vicepreședinte al raionului</w:t>
      </w:r>
    </w:p>
    <w:p w:rsidR="00D86A61" w:rsidRPr="004A0D68" w:rsidRDefault="00D86A61" w:rsidP="00D86A61">
      <w:pPr>
        <w:ind w:firstLine="540"/>
        <w:rPr>
          <w:sz w:val="28"/>
          <w:szCs w:val="28"/>
          <w:lang w:val="ro-RO"/>
        </w:rPr>
      </w:pPr>
      <w:r w:rsidRPr="004A0D68">
        <w:rPr>
          <w:sz w:val="28"/>
          <w:szCs w:val="28"/>
          <w:lang w:val="ro-RO"/>
        </w:rPr>
        <w:t>2</w:t>
      </w:r>
      <w:r w:rsidR="00CE6240">
        <w:rPr>
          <w:sz w:val="28"/>
          <w:szCs w:val="28"/>
          <w:lang w:val="ro-RO"/>
        </w:rPr>
        <w:t>0</w:t>
      </w:r>
      <w:r w:rsidRPr="004A0D68">
        <w:rPr>
          <w:sz w:val="28"/>
          <w:szCs w:val="28"/>
          <w:lang w:val="ro-RO"/>
        </w:rPr>
        <w:t>.Cu privire la desemnarea persoanelor responsabile</w:t>
      </w:r>
    </w:p>
    <w:p w:rsidR="00D86A61" w:rsidRPr="004A0D68" w:rsidRDefault="00D86A61" w:rsidP="00D86A61">
      <w:pPr>
        <w:ind w:firstLine="540"/>
        <w:rPr>
          <w:i/>
          <w:sz w:val="28"/>
          <w:szCs w:val="28"/>
          <w:lang w:val="ro-RO"/>
        </w:rPr>
      </w:pPr>
      <w:r w:rsidRPr="004A0D68">
        <w:rPr>
          <w:i/>
          <w:sz w:val="28"/>
          <w:szCs w:val="28"/>
          <w:lang w:val="ro-RO"/>
        </w:rPr>
        <w:t>Informează:Victor Bînzari, vicepreședinte al raionului</w:t>
      </w:r>
    </w:p>
    <w:p w:rsidR="00D86A61" w:rsidRPr="004A0D68" w:rsidRDefault="00D86A61" w:rsidP="00D86A61">
      <w:pPr>
        <w:ind w:firstLine="540"/>
        <w:rPr>
          <w:sz w:val="28"/>
          <w:szCs w:val="28"/>
          <w:lang w:val="ro-RO"/>
        </w:rPr>
      </w:pPr>
      <w:r w:rsidRPr="004A0D68">
        <w:rPr>
          <w:sz w:val="28"/>
          <w:szCs w:val="28"/>
          <w:lang w:val="ro-RO"/>
        </w:rPr>
        <w:t>2</w:t>
      </w:r>
      <w:r w:rsidR="00CE6240">
        <w:rPr>
          <w:sz w:val="28"/>
          <w:szCs w:val="28"/>
          <w:lang w:val="ro-RO"/>
        </w:rPr>
        <w:t>1</w:t>
      </w:r>
      <w:r w:rsidRPr="004A0D68">
        <w:rPr>
          <w:sz w:val="28"/>
          <w:szCs w:val="28"/>
          <w:lang w:val="ro-RO"/>
        </w:rPr>
        <w:t>.Cu privire la asigurarea interimatului funcției de secretar al Consiliului raional pe perioada concediului domnului Mereacre Nicolae</w:t>
      </w:r>
    </w:p>
    <w:p w:rsidR="00D86A61" w:rsidRPr="004A0D68" w:rsidRDefault="00D86A61" w:rsidP="00D86A61">
      <w:pPr>
        <w:ind w:firstLine="540"/>
        <w:rPr>
          <w:i/>
          <w:sz w:val="28"/>
          <w:szCs w:val="28"/>
          <w:lang w:val="ro-RO"/>
        </w:rPr>
      </w:pPr>
      <w:r w:rsidRPr="004A0D68">
        <w:rPr>
          <w:i/>
          <w:sz w:val="28"/>
          <w:szCs w:val="28"/>
          <w:lang w:val="ro-RO"/>
        </w:rPr>
        <w:t>Informează: Anatolie Dimitriu, președintele raionului</w:t>
      </w:r>
    </w:p>
    <w:p w:rsidR="00D86A61" w:rsidRPr="0021601F" w:rsidRDefault="00D86A61" w:rsidP="00D86A61">
      <w:pPr>
        <w:spacing w:line="276" w:lineRule="auto"/>
        <w:ind w:firstLine="540"/>
        <w:rPr>
          <w:i/>
          <w:color w:val="000000"/>
          <w:sz w:val="22"/>
          <w:szCs w:val="22"/>
          <w:lang w:val="en-US"/>
        </w:rPr>
      </w:pPr>
    </w:p>
    <w:p w:rsidR="00CE6240" w:rsidRDefault="00CE6240" w:rsidP="00D86A61">
      <w:pPr>
        <w:spacing w:line="276" w:lineRule="auto"/>
        <w:ind w:firstLine="540"/>
        <w:rPr>
          <w:b/>
          <w:color w:val="000000"/>
          <w:sz w:val="28"/>
          <w:szCs w:val="28"/>
          <w:lang w:val="en-US"/>
        </w:rPr>
      </w:pPr>
    </w:p>
    <w:p w:rsidR="00D86A61" w:rsidRPr="00AE550C" w:rsidRDefault="00D86A61" w:rsidP="00D86A61">
      <w:pPr>
        <w:spacing w:line="276" w:lineRule="auto"/>
        <w:ind w:firstLine="540"/>
        <w:rPr>
          <w:b/>
          <w:color w:val="000000"/>
          <w:sz w:val="28"/>
          <w:szCs w:val="28"/>
          <w:lang w:val="en-US"/>
        </w:rPr>
      </w:pPr>
      <w:r w:rsidRPr="00AE550C">
        <w:rPr>
          <w:b/>
          <w:color w:val="000000"/>
          <w:sz w:val="28"/>
          <w:szCs w:val="28"/>
          <w:lang w:val="en-US"/>
        </w:rPr>
        <w:t>Secretarul Consiliului raional</w:t>
      </w:r>
      <w:r w:rsidRPr="00AE550C">
        <w:rPr>
          <w:b/>
          <w:color w:val="000000"/>
          <w:sz w:val="28"/>
          <w:szCs w:val="28"/>
          <w:lang w:val="en-US"/>
        </w:rPr>
        <w:tab/>
      </w:r>
      <w:r w:rsidRPr="00AE550C">
        <w:rPr>
          <w:b/>
          <w:color w:val="000000"/>
          <w:sz w:val="28"/>
          <w:szCs w:val="28"/>
          <w:lang w:val="en-US"/>
        </w:rPr>
        <w:tab/>
      </w:r>
      <w:r w:rsidRPr="00AE550C">
        <w:rPr>
          <w:b/>
          <w:color w:val="000000"/>
          <w:sz w:val="28"/>
          <w:szCs w:val="28"/>
          <w:lang w:val="en-US"/>
        </w:rPr>
        <w:tab/>
        <w:t>Nicolae MEREACRE</w:t>
      </w:r>
    </w:p>
    <w:p w:rsidR="00D86A61" w:rsidRPr="0021601F" w:rsidRDefault="00D86A61" w:rsidP="00D86A61">
      <w:pPr>
        <w:spacing w:line="276" w:lineRule="auto"/>
        <w:ind w:firstLine="540"/>
        <w:jc w:val="center"/>
        <w:rPr>
          <w:b/>
          <w:iCs/>
          <w:sz w:val="20"/>
          <w:szCs w:val="20"/>
          <w:lang w:val="en-US"/>
        </w:rPr>
      </w:pPr>
      <w:r>
        <w:rPr>
          <w:b/>
          <w:iCs/>
          <w:sz w:val="28"/>
          <w:szCs w:val="28"/>
          <w:lang w:val="en-US"/>
        </w:rPr>
        <w:t>______________________________________________________________</w:t>
      </w:r>
    </w:p>
    <w:p w:rsidR="00CE6240" w:rsidRDefault="00CE6240" w:rsidP="00D86A61">
      <w:pPr>
        <w:spacing w:line="276" w:lineRule="auto"/>
        <w:ind w:firstLine="540"/>
        <w:jc w:val="center"/>
        <w:rPr>
          <w:b/>
          <w:iCs/>
          <w:sz w:val="28"/>
          <w:szCs w:val="28"/>
          <w:lang w:val="en-US"/>
        </w:rPr>
      </w:pPr>
    </w:p>
    <w:p w:rsidR="00D86A61" w:rsidRDefault="00D86A61" w:rsidP="00D86A61">
      <w:pPr>
        <w:spacing w:line="276" w:lineRule="auto"/>
        <w:ind w:firstLine="540"/>
        <w:jc w:val="center"/>
        <w:rPr>
          <w:b/>
          <w:iCs/>
          <w:sz w:val="28"/>
          <w:szCs w:val="28"/>
          <w:lang w:val="en-US"/>
        </w:rPr>
      </w:pPr>
      <w:r>
        <w:rPr>
          <w:b/>
          <w:iCs/>
          <w:sz w:val="28"/>
          <w:szCs w:val="28"/>
          <w:lang w:val="en-US"/>
        </w:rPr>
        <w:t>GRAFICUL DESFĂȘURĂRII ȘEDINȚELOR</w:t>
      </w:r>
    </w:p>
    <w:p w:rsidR="00D86A61" w:rsidRDefault="00D86A61" w:rsidP="00D86A61">
      <w:pPr>
        <w:spacing w:line="276" w:lineRule="auto"/>
        <w:ind w:firstLine="540"/>
        <w:jc w:val="center"/>
        <w:rPr>
          <w:b/>
          <w:iCs/>
          <w:sz w:val="28"/>
          <w:szCs w:val="28"/>
          <w:lang w:val="en-US"/>
        </w:rPr>
      </w:pPr>
      <w:r>
        <w:rPr>
          <w:b/>
          <w:iCs/>
          <w:sz w:val="28"/>
          <w:szCs w:val="28"/>
          <w:lang w:val="en-US"/>
        </w:rPr>
        <w:t>COMISIILOR DE SPECIALITATE</w:t>
      </w:r>
    </w:p>
    <w:p w:rsidR="00D86A61" w:rsidRPr="00BC255D" w:rsidRDefault="00D86A61" w:rsidP="00D86A61">
      <w:pPr>
        <w:spacing w:line="276" w:lineRule="auto"/>
        <w:ind w:firstLine="540"/>
        <w:jc w:val="center"/>
        <w:rPr>
          <w:b/>
          <w:i/>
          <w:iCs/>
          <w:sz w:val="22"/>
          <w:szCs w:val="22"/>
          <w:lang w:val="en-US"/>
        </w:rPr>
      </w:pPr>
      <w:r>
        <w:rPr>
          <w:b/>
          <w:iCs/>
          <w:sz w:val="28"/>
          <w:szCs w:val="28"/>
          <w:lang w:val="en-US"/>
        </w:rPr>
        <w:t>(</w:t>
      </w:r>
      <w:r>
        <w:rPr>
          <w:b/>
          <w:i/>
          <w:iCs/>
          <w:sz w:val="22"/>
          <w:szCs w:val="22"/>
          <w:lang w:val="en-US"/>
        </w:rPr>
        <w:t>pregătire pentru ședința in plen din 15 septembrie 2016)</w:t>
      </w:r>
    </w:p>
    <w:p w:rsidR="00D86A61" w:rsidRPr="0021601F" w:rsidRDefault="00D86A61" w:rsidP="00D86A61">
      <w:pPr>
        <w:spacing w:line="276" w:lineRule="auto"/>
        <w:ind w:firstLine="540"/>
        <w:jc w:val="center"/>
        <w:rPr>
          <w:rFonts w:ascii="Arial Narrow" w:hAnsi="Arial Narrow"/>
          <w:b/>
          <w:i/>
          <w:iCs/>
          <w:sz w:val="16"/>
          <w:szCs w:val="16"/>
          <w:lang w:val="en-US"/>
        </w:rPr>
      </w:pPr>
    </w:p>
    <w:p w:rsidR="00D86A61" w:rsidRPr="00A93F57" w:rsidRDefault="00D86A61" w:rsidP="00D86A61">
      <w:pPr>
        <w:shd w:val="clear" w:color="auto" w:fill="C0C0C0"/>
        <w:spacing w:line="276" w:lineRule="auto"/>
        <w:ind w:firstLine="540"/>
        <w:jc w:val="both"/>
        <w:rPr>
          <w:b/>
          <w:iCs/>
          <w:sz w:val="28"/>
          <w:szCs w:val="28"/>
          <w:lang w:val="en-US"/>
        </w:rPr>
      </w:pPr>
      <w:r>
        <w:rPr>
          <w:b/>
          <w:iCs/>
          <w:sz w:val="28"/>
          <w:szCs w:val="28"/>
          <w:lang w:val="en-US"/>
        </w:rPr>
        <w:t>Marț</w:t>
      </w:r>
      <w:r w:rsidRPr="00A93F57">
        <w:rPr>
          <w:b/>
          <w:iCs/>
          <w:sz w:val="28"/>
          <w:szCs w:val="28"/>
          <w:lang w:val="en-US"/>
        </w:rPr>
        <w:t xml:space="preserve">i, </w:t>
      </w:r>
      <w:r>
        <w:rPr>
          <w:b/>
          <w:iCs/>
          <w:sz w:val="28"/>
          <w:szCs w:val="28"/>
          <w:lang w:val="en-US"/>
        </w:rPr>
        <w:t>1</w:t>
      </w:r>
      <w:r w:rsidRPr="00A93F57">
        <w:rPr>
          <w:b/>
          <w:iCs/>
          <w:sz w:val="28"/>
          <w:szCs w:val="28"/>
          <w:lang w:val="en-US"/>
        </w:rPr>
        <w:t xml:space="preserve">3 </w:t>
      </w:r>
      <w:r>
        <w:rPr>
          <w:b/>
          <w:iCs/>
          <w:sz w:val="28"/>
          <w:szCs w:val="28"/>
          <w:lang w:val="en-US"/>
        </w:rPr>
        <w:t>sept</w:t>
      </w:r>
      <w:r w:rsidRPr="00A93F57">
        <w:rPr>
          <w:b/>
          <w:iCs/>
          <w:sz w:val="28"/>
          <w:szCs w:val="28"/>
          <w:lang w:val="en-US"/>
        </w:rPr>
        <w:t>embrie 201</w:t>
      </w:r>
      <w:r>
        <w:rPr>
          <w:b/>
          <w:iCs/>
          <w:sz w:val="28"/>
          <w:szCs w:val="28"/>
          <w:lang w:val="en-US"/>
        </w:rPr>
        <w:t>6</w:t>
      </w:r>
      <w:r w:rsidRPr="00A93F57">
        <w:rPr>
          <w:b/>
          <w:iCs/>
          <w:sz w:val="28"/>
          <w:szCs w:val="28"/>
          <w:lang w:val="en-US"/>
        </w:rPr>
        <w:t>, ora 9:00</w:t>
      </w:r>
      <w:r w:rsidR="003763CD">
        <w:rPr>
          <w:b/>
          <w:iCs/>
          <w:sz w:val="28"/>
          <w:szCs w:val="28"/>
          <w:lang w:val="en-US"/>
        </w:rPr>
        <w:t>,</w:t>
      </w:r>
      <w:r w:rsidRPr="0021601F">
        <w:rPr>
          <w:b/>
          <w:iCs/>
          <w:sz w:val="28"/>
          <w:szCs w:val="28"/>
          <w:lang w:val="en-US"/>
        </w:rPr>
        <w:t xml:space="preserve"> </w:t>
      </w:r>
      <w:r w:rsidRPr="00A93F57">
        <w:rPr>
          <w:b/>
          <w:iCs/>
          <w:sz w:val="28"/>
          <w:szCs w:val="28"/>
          <w:lang w:val="en-US"/>
        </w:rPr>
        <w:t>Sala de protocol</w:t>
      </w:r>
    </w:p>
    <w:p w:rsidR="00D86A61" w:rsidRPr="00A93F57" w:rsidRDefault="00D86A61" w:rsidP="00D86A61">
      <w:pPr>
        <w:ind w:firstLine="540"/>
        <w:rPr>
          <w:b/>
          <w:i/>
          <w:color w:val="000000"/>
          <w:sz w:val="28"/>
          <w:szCs w:val="28"/>
          <w:u w:val="single"/>
          <w:lang w:val="en-US"/>
        </w:rPr>
      </w:pPr>
      <w:r w:rsidRPr="00A93F57">
        <w:rPr>
          <w:b/>
          <w:i/>
          <w:color w:val="000000"/>
          <w:sz w:val="28"/>
          <w:szCs w:val="28"/>
          <w:u w:val="single"/>
          <w:lang w:val="en-US"/>
        </w:rPr>
        <w:t>Comisia 1.</w:t>
      </w:r>
    </w:p>
    <w:p w:rsidR="00D86A61" w:rsidRPr="00A93F57" w:rsidRDefault="00D86A61" w:rsidP="00D86A61">
      <w:pPr>
        <w:ind w:firstLine="540"/>
        <w:rPr>
          <w:b/>
          <w:color w:val="000000"/>
          <w:sz w:val="28"/>
          <w:szCs w:val="28"/>
          <w:lang w:val="en-US"/>
        </w:rPr>
      </w:pPr>
      <w:r w:rsidRPr="00A93F57">
        <w:rPr>
          <w:b/>
          <w:color w:val="000000"/>
          <w:sz w:val="28"/>
          <w:szCs w:val="28"/>
          <w:lang w:val="en-US"/>
        </w:rPr>
        <w:t xml:space="preserve">Comisia finanțe, buget și atragerea investițiilor </w:t>
      </w:r>
    </w:p>
    <w:p w:rsidR="00D86A61" w:rsidRPr="00A93F57" w:rsidRDefault="00D86A61" w:rsidP="00D86A61">
      <w:pPr>
        <w:ind w:firstLine="540"/>
        <w:rPr>
          <w:color w:val="000000"/>
          <w:sz w:val="28"/>
          <w:szCs w:val="28"/>
          <w:lang w:val="en-US"/>
        </w:rPr>
      </w:pPr>
      <w:r w:rsidRPr="00A93F57">
        <w:rPr>
          <w:color w:val="000000"/>
          <w:sz w:val="28"/>
          <w:szCs w:val="28"/>
          <w:lang w:val="en-US"/>
        </w:rPr>
        <w:t>1. Bivol Margareta</w:t>
      </w:r>
      <w:r>
        <w:rPr>
          <w:color w:val="000000"/>
          <w:sz w:val="28"/>
          <w:szCs w:val="28"/>
          <w:lang w:val="en-US"/>
        </w:rPr>
        <w:t>-</w:t>
      </w:r>
      <w:r w:rsidRPr="00A93F57">
        <w:rPr>
          <w:color w:val="000000"/>
          <w:sz w:val="28"/>
          <w:szCs w:val="28"/>
          <w:lang w:val="en-US"/>
        </w:rPr>
        <w:t>președinte</w:t>
      </w:r>
    </w:p>
    <w:p w:rsidR="00D86A61" w:rsidRPr="00A93F57" w:rsidRDefault="00D86A61" w:rsidP="00D86A61">
      <w:pPr>
        <w:ind w:firstLine="540"/>
        <w:rPr>
          <w:color w:val="000000"/>
          <w:sz w:val="28"/>
          <w:szCs w:val="28"/>
          <w:lang w:val="en-US"/>
        </w:rPr>
      </w:pPr>
      <w:r w:rsidRPr="00A93F57">
        <w:rPr>
          <w:color w:val="000000"/>
          <w:sz w:val="28"/>
          <w:szCs w:val="28"/>
          <w:lang w:val="en-US"/>
        </w:rPr>
        <w:t>2. Becciev Andrei -secretar</w:t>
      </w:r>
    </w:p>
    <w:p w:rsidR="00D86A61" w:rsidRPr="00A93F57" w:rsidRDefault="00D86A61" w:rsidP="00D86A61">
      <w:pPr>
        <w:ind w:firstLine="540"/>
        <w:rPr>
          <w:color w:val="000000"/>
          <w:sz w:val="28"/>
          <w:szCs w:val="28"/>
          <w:lang w:val="en-US"/>
        </w:rPr>
      </w:pPr>
      <w:r w:rsidRPr="00A93F57">
        <w:rPr>
          <w:color w:val="000000"/>
          <w:sz w:val="28"/>
          <w:szCs w:val="28"/>
          <w:lang w:val="en-US"/>
        </w:rPr>
        <w:t>3. Bivol Ștefan</w:t>
      </w:r>
    </w:p>
    <w:p w:rsidR="00D86A61" w:rsidRPr="00A93F57" w:rsidRDefault="00D86A61" w:rsidP="00D86A61">
      <w:pPr>
        <w:ind w:firstLine="540"/>
        <w:rPr>
          <w:color w:val="000000"/>
          <w:sz w:val="28"/>
          <w:szCs w:val="28"/>
          <w:lang w:val="en-US"/>
        </w:rPr>
      </w:pPr>
      <w:r w:rsidRPr="00A93F57">
        <w:rPr>
          <w:color w:val="000000"/>
          <w:sz w:val="28"/>
          <w:szCs w:val="28"/>
          <w:lang w:val="en-US"/>
        </w:rPr>
        <w:t xml:space="preserve">4. Nour Ilie </w:t>
      </w:r>
    </w:p>
    <w:p w:rsidR="00D86A61" w:rsidRPr="00A93F57" w:rsidRDefault="00D86A61" w:rsidP="00D86A61">
      <w:pPr>
        <w:ind w:firstLine="540"/>
        <w:rPr>
          <w:color w:val="000000"/>
          <w:sz w:val="28"/>
          <w:szCs w:val="28"/>
          <w:lang w:val="en-US"/>
        </w:rPr>
      </w:pPr>
      <w:r w:rsidRPr="00A93F57">
        <w:rPr>
          <w:color w:val="000000"/>
          <w:sz w:val="28"/>
          <w:szCs w:val="28"/>
          <w:lang w:val="en-US"/>
        </w:rPr>
        <w:t>5. Popescu Lilian</w:t>
      </w:r>
    </w:p>
    <w:p w:rsidR="00D86A61" w:rsidRPr="00A93F57" w:rsidRDefault="00D86A61" w:rsidP="00D86A61">
      <w:pPr>
        <w:spacing w:line="276" w:lineRule="auto"/>
        <w:ind w:firstLine="540"/>
        <w:jc w:val="both"/>
        <w:rPr>
          <w:rFonts w:ascii="Arial Narrow" w:hAnsi="Arial Narrow"/>
          <w:b/>
          <w:i/>
          <w:iCs/>
          <w:sz w:val="28"/>
          <w:szCs w:val="28"/>
          <w:lang w:val="en-US"/>
        </w:rPr>
      </w:pPr>
      <w:r w:rsidRPr="00A93F57">
        <w:rPr>
          <w:rFonts w:ascii="Arial Narrow" w:hAnsi="Arial Narrow"/>
          <w:b/>
          <w:i/>
          <w:iCs/>
          <w:sz w:val="28"/>
          <w:szCs w:val="28"/>
          <w:lang w:val="en-US"/>
        </w:rPr>
        <w:t>Invitați: A.Dimitriu, V.Racu.</w:t>
      </w:r>
    </w:p>
    <w:p w:rsidR="00D86A61" w:rsidRPr="00A93F57" w:rsidRDefault="00D86A61" w:rsidP="00D86A61">
      <w:pPr>
        <w:shd w:val="clear" w:color="auto" w:fill="C0C0C0"/>
        <w:spacing w:line="276" w:lineRule="auto"/>
        <w:ind w:firstLine="540"/>
        <w:jc w:val="both"/>
        <w:rPr>
          <w:b/>
          <w:iCs/>
          <w:sz w:val="28"/>
          <w:szCs w:val="28"/>
          <w:lang w:val="en-US"/>
        </w:rPr>
      </w:pPr>
      <w:r>
        <w:rPr>
          <w:b/>
          <w:iCs/>
          <w:sz w:val="28"/>
          <w:szCs w:val="28"/>
          <w:lang w:val="en-US"/>
        </w:rPr>
        <w:lastRenderedPageBreak/>
        <w:t>Marț</w:t>
      </w:r>
      <w:r w:rsidRPr="00A93F57">
        <w:rPr>
          <w:b/>
          <w:iCs/>
          <w:sz w:val="28"/>
          <w:szCs w:val="28"/>
          <w:lang w:val="en-US"/>
        </w:rPr>
        <w:t xml:space="preserve">i, </w:t>
      </w:r>
      <w:r>
        <w:rPr>
          <w:b/>
          <w:iCs/>
          <w:sz w:val="28"/>
          <w:szCs w:val="28"/>
          <w:lang w:val="en-US"/>
        </w:rPr>
        <w:t>1</w:t>
      </w:r>
      <w:r w:rsidRPr="00A93F57">
        <w:rPr>
          <w:b/>
          <w:iCs/>
          <w:sz w:val="28"/>
          <w:szCs w:val="28"/>
          <w:lang w:val="en-US"/>
        </w:rPr>
        <w:t xml:space="preserve">3 </w:t>
      </w:r>
      <w:r>
        <w:rPr>
          <w:b/>
          <w:iCs/>
          <w:sz w:val="28"/>
          <w:szCs w:val="28"/>
          <w:lang w:val="en-US"/>
        </w:rPr>
        <w:t>sept</w:t>
      </w:r>
      <w:r w:rsidRPr="00A93F57">
        <w:rPr>
          <w:b/>
          <w:iCs/>
          <w:sz w:val="28"/>
          <w:szCs w:val="28"/>
          <w:lang w:val="en-US"/>
        </w:rPr>
        <w:t>embrie 201</w:t>
      </w:r>
      <w:r>
        <w:rPr>
          <w:b/>
          <w:iCs/>
          <w:sz w:val="28"/>
          <w:szCs w:val="28"/>
          <w:lang w:val="en-US"/>
        </w:rPr>
        <w:t>6</w:t>
      </w:r>
      <w:r w:rsidRPr="00A93F57">
        <w:rPr>
          <w:b/>
          <w:iCs/>
          <w:sz w:val="28"/>
          <w:szCs w:val="28"/>
          <w:lang w:val="en-US"/>
        </w:rPr>
        <w:t>, ora 10:</w:t>
      </w:r>
      <w:r>
        <w:rPr>
          <w:b/>
          <w:iCs/>
          <w:sz w:val="28"/>
          <w:szCs w:val="28"/>
          <w:lang w:val="en-US"/>
        </w:rPr>
        <w:t>3</w:t>
      </w:r>
      <w:r w:rsidRPr="00A93F57">
        <w:rPr>
          <w:b/>
          <w:iCs/>
          <w:sz w:val="28"/>
          <w:szCs w:val="28"/>
          <w:lang w:val="en-US"/>
        </w:rPr>
        <w:t>0</w:t>
      </w:r>
    </w:p>
    <w:p w:rsidR="00D86A61" w:rsidRPr="00A93F57" w:rsidRDefault="00D86A61" w:rsidP="003763CD">
      <w:pPr>
        <w:shd w:val="clear" w:color="auto" w:fill="C0C0C0"/>
        <w:spacing w:line="276" w:lineRule="auto"/>
        <w:jc w:val="both"/>
        <w:rPr>
          <w:b/>
          <w:iCs/>
          <w:sz w:val="28"/>
          <w:szCs w:val="28"/>
          <w:lang w:val="en-US"/>
        </w:rPr>
      </w:pPr>
      <w:r w:rsidRPr="00A93F57">
        <w:rPr>
          <w:b/>
          <w:iCs/>
          <w:sz w:val="28"/>
          <w:szCs w:val="28"/>
          <w:lang w:val="en-US"/>
        </w:rPr>
        <w:t>Biroul șefului Direcție</w:t>
      </w:r>
      <w:r>
        <w:rPr>
          <w:b/>
          <w:iCs/>
          <w:sz w:val="28"/>
          <w:szCs w:val="28"/>
          <w:lang w:val="en-US"/>
        </w:rPr>
        <w:t>i</w:t>
      </w:r>
      <w:r w:rsidRPr="00A93F57">
        <w:rPr>
          <w:b/>
          <w:iCs/>
          <w:sz w:val="28"/>
          <w:szCs w:val="28"/>
          <w:lang w:val="en-US"/>
        </w:rPr>
        <w:t xml:space="preserve"> </w:t>
      </w:r>
      <w:r>
        <w:rPr>
          <w:b/>
          <w:iCs/>
          <w:sz w:val="28"/>
          <w:szCs w:val="28"/>
          <w:lang w:val="en-US"/>
        </w:rPr>
        <w:t xml:space="preserve">Generale </w:t>
      </w:r>
      <w:r w:rsidR="003763CD">
        <w:rPr>
          <w:b/>
          <w:iCs/>
          <w:sz w:val="28"/>
          <w:szCs w:val="28"/>
          <w:lang w:val="en-US"/>
        </w:rPr>
        <w:t>Asistență S</w:t>
      </w:r>
      <w:r w:rsidRPr="00A93F57">
        <w:rPr>
          <w:b/>
          <w:iCs/>
          <w:sz w:val="28"/>
          <w:szCs w:val="28"/>
          <w:lang w:val="en-US"/>
        </w:rPr>
        <w:t>ocia</w:t>
      </w:r>
      <w:r w:rsidR="003763CD">
        <w:rPr>
          <w:b/>
          <w:iCs/>
          <w:sz w:val="28"/>
          <w:szCs w:val="28"/>
          <w:lang w:val="en-US"/>
        </w:rPr>
        <w:t>lă și Protecție a F</w:t>
      </w:r>
      <w:r w:rsidRPr="00A93F57">
        <w:rPr>
          <w:b/>
          <w:iCs/>
          <w:sz w:val="28"/>
          <w:szCs w:val="28"/>
          <w:lang w:val="en-US"/>
        </w:rPr>
        <w:t>amiliei</w:t>
      </w:r>
    </w:p>
    <w:p w:rsidR="00D86A61" w:rsidRPr="00A93F57" w:rsidRDefault="00D86A61" w:rsidP="00D86A61">
      <w:pPr>
        <w:ind w:firstLine="540"/>
        <w:rPr>
          <w:b/>
          <w:i/>
          <w:color w:val="000000"/>
          <w:sz w:val="28"/>
          <w:szCs w:val="28"/>
          <w:u w:val="single"/>
          <w:lang w:val="en-US"/>
        </w:rPr>
      </w:pPr>
      <w:r w:rsidRPr="00A93F57">
        <w:rPr>
          <w:b/>
          <w:i/>
          <w:color w:val="000000"/>
          <w:sz w:val="28"/>
          <w:szCs w:val="28"/>
          <w:u w:val="single"/>
          <w:lang w:val="en-US"/>
        </w:rPr>
        <w:t>Comisia 2.</w:t>
      </w:r>
    </w:p>
    <w:p w:rsidR="00D86A61" w:rsidRPr="00A93F57" w:rsidRDefault="00D86A61" w:rsidP="00D86A61">
      <w:pPr>
        <w:pStyle w:val="ac"/>
        <w:spacing w:after="0"/>
        <w:ind w:left="540"/>
        <w:rPr>
          <w:b/>
          <w:bCs/>
          <w:color w:val="000000"/>
          <w:sz w:val="28"/>
          <w:szCs w:val="28"/>
          <w:u w:val="single"/>
          <w:lang w:val="en-US"/>
        </w:rPr>
      </w:pPr>
      <w:r w:rsidRPr="00A93F57">
        <w:rPr>
          <w:b/>
          <w:bCs/>
          <w:color w:val="000000"/>
          <w:sz w:val="28"/>
          <w:szCs w:val="28"/>
          <w:u w:val="single"/>
          <w:lang w:val="en-US"/>
        </w:rPr>
        <w:t xml:space="preserve">Comisia protecție socială, sănătate,sport și tineret </w:t>
      </w:r>
    </w:p>
    <w:p w:rsidR="00D86A61" w:rsidRPr="00A93F57" w:rsidRDefault="00D86A61" w:rsidP="00D86A61">
      <w:pPr>
        <w:ind w:firstLine="540"/>
        <w:rPr>
          <w:color w:val="000000"/>
          <w:sz w:val="28"/>
          <w:szCs w:val="28"/>
          <w:lang w:val="en-US"/>
        </w:rPr>
      </w:pPr>
      <w:r w:rsidRPr="00A93F57">
        <w:rPr>
          <w:color w:val="000000"/>
          <w:sz w:val="28"/>
          <w:szCs w:val="28"/>
          <w:lang w:val="en-US"/>
        </w:rPr>
        <w:t>1. Castraveț Petru</w:t>
      </w:r>
      <w:r>
        <w:rPr>
          <w:color w:val="000000"/>
          <w:sz w:val="28"/>
          <w:szCs w:val="28"/>
          <w:lang w:val="en-US"/>
        </w:rPr>
        <w:t>-</w:t>
      </w:r>
      <w:r w:rsidRPr="00A93F57">
        <w:rPr>
          <w:color w:val="000000"/>
          <w:sz w:val="28"/>
          <w:szCs w:val="28"/>
          <w:lang w:val="en-US"/>
        </w:rPr>
        <w:t>președinte</w:t>
      </w:r>
    </w:p>
    <w:p w:rsidR="00D86A61" w:rsidRPr="00A93F57" w:rsidRDefault="00D86A61" w:rsidP="00D86A61">
      <w:pPr>
        <w:ind w:firstLine="540"/>
        <w:rPr>
          <w:color w:val="000000"/>
          <w:sz w:val="28"/>
          <w:szCs w:val="28"/>
          <w:lang w:val="en-US"/>
        </w:rPr>
      </w:pPr>
      <w:r w:rsidRPr="00A93F57">
        <w:rPr>
          <w:color w:val="000000"/>
          <w:sz w:val="28"/>
          <w:szCs w:val="28"/>
          <w:lang w:val="en-US"/>
        </w:rPr>
        <w:t>2. Butuc Victoria- secretar</w:t>
      </w:r>
    </w:p>
    <w:p w:rsidR="00D86A61" w:rsidRPr="00A93F57" w:rsidRDefault="00D86A61" w:rsidP="00D86A61">
      <w:pPr>
        <w:ind w:firstLine="540"/>
        <w:rPr>
          <w:color w:val="000000"/>
          <w:sz w:val="28"/>
          <w:szCs w:val="28"/>
          <w:lang w:val="en-US"/>
        </w:rPr>
      </w:pPr>
      <w:r w:rsidRPr="00A93F57">
        <w:rPr>
          <w:color w:val="000000"/>
          <w:sz w:val="28"/>
          <w:szCs w:val="28"/>
          <w:lang w:val="en-US"/>
        </w:rPr>
        <w:t>3. Bălănuță Sergiu</w:t>
      </w:r>
    </w:p>
    <w:p w:rsidR="00D86A61" w:rsidRPr="00A93F57" w:rsidRDefault="00D86A61" w:rsidP="00D86A61">
      <w:pPr>
        <w:ind w:firstLine="540"/>
        <w:rPr>
          <w:color w:val="000000"/>
          <w:sz w:val="28"/>
          <w:szCs w:val="28"/>
          <w:lang w:val="en-US"/>
        </w:rPr>
      </w:pPr>
      <w:r w:rsidRPr="00A93F57">
        <w:rPr>
          <w:color w:val="000000"/>
          <w:sz w:val="28"/>
          <w:szCs w:val="28"/>
          <w:lang w:val="en-US"/>
        </w:rPr>
        <w:t xml:space="preserve">4. </w:t>
      </w:r>
      <w:smartTag w:uri="urn:schemas-microsoft-com:office:smarttags" w:element="place">
        <w:smartTag w:uri="urn:schemas-microsoft-com:office:smarttags" w:element="City">
          <w:r w:rsidRPr="00A93F57">
            <w:rPr>
              <w:color w:val="000000"/>
              <w:sz w:val="28"/>
              <w:szCs w:val="28"/>
              <w:lang w:val="en-US"/>
            </w:rPr>
            <w:t>Frunze</w:t>
          </w:r>
        </w:smartTag>
      </w:smartTag>
      <w:r w:rsidRPr="00A93F57">
        <w:rPr>
          <w:color w:val="000000"/>
          <w:sz w:val="28"/>
          <w:szCs w:val="28"/>
          <w:lang w:val="en-US"/>
        </w:rPr>
        <w:t xml:space="preserve"> Ion</w:t>
      </w:r>
    </w:p>
    <w:p w:rsidR="00D86A61" w:rsidRDefault="00D86A61" w:rsidP="00D86A61">
      <w:pPr>
        <w:spacing w:line="276" w:lineRule="auto"/>
        <w:ind w:firstLine="540"/>
        <w:jc w:val="both"/>
        <w:rPr>
          <w:color w:val="000000"/>
          <w:sz w:val="28"/>
          <w:szCs w:val="28"/>
          <w:lang w:val="en-US"/>
        </w:rPr>
      </w:pPr>
      <w:r w:rsidRPr="00A93F57">
        <w:rPr>
          <w:color w:val="000000"/>
          <w:sz w:val="28"/>
          <w:szCs w:val="28"/>
          <w:lang w:val="en-US"/>
        </w:rPr>
        <w:t>5. Tulbure Maria</w:t>
      </w:r>
    </w:p>
    <w:p w:rsidR="00D86A61" w:rsidRPr="00A93F57" w:rsidRDefault="00D86A61" w:rsidP="00D86A61">
      <w:pPr>
        <w:spacing w:line="276" w:lineRule="auto"/>
        <w:ind w:firstLine="540"/>
        <w:jc w:val="both"/>
        <w:rPr>
          <w:b/>
          <w:iCs/>
          <w:sz w:val="28"/>
          <w:szCs w:val="28"/>
          <w:lang w:val="en-US"/>
        </w:rPr>
      </w:pPr>
      <w:r w:rsidRPr="00ED1EB2">
        <w:rPr>
          <w:rFonts w:ascii="Arial Narrow" w:hAnsi="Arial Narrow"/>
          <w:b/>
          <w:i/>
          <w:iCs/>
          <w:sz w:val="28"/>
          <w:szCs w:val="28"/>
          <w:lang w:val="en-US"/>
        </w:rPr>
        <w:t xml:space="preserve"> </w:t>
      </w:r>
      <w:r w:rsidRPr="00A93F57">
        <w:rPr>
          <w:rFonts w:ascii="Arial Narrow" w:hAnsi="Arial Narrow"/>
          <w:b/>
          <w:i/>
          <w:iCs/>
          <w:sz w:val="28"/>
          <w:szCs w:val="28"/>
          <w:lang w:val="en-US"/>
        </w:rPr>
        <w:t xml:space="preserve">Invitați:V.Bînzari, </w:t>
      </w:r>
      <w:r>
        <w:rPr>
          <w:rFonts w:ascii="Arial Narrow" w:hAnsi="Arial Narrow"/>
          <w:b/>
          <w:i/>
          <w:iCs/>
          <w:sz w:val="28"/>
          <w:szCs w:val="28"/>
          <w:lang w:val="en-US"/>
        </w:rPr>
        <w:t xml:space="preserve">T.Grigoriță, </w:t>
      </w:r>
      <w:r w:rsidRPr="00A93F57">
        <w:rPr>
          <w:rFonts w:ascii="Arial Narrow" w:hAnsi="Arial Narrow"/>
          <w:b/>
          <w:i/>
          <w:iCs/>
          <w:sz w:val="28"/>
          <w:szCs w:val="28"/>
          <w:lang w:val="en-US"/>
        </w:rPr>
        <w:t>M.Tîrgoală</w:t>
      </w:r>
      <w:r>
        <w:rPr>
          <w:rFonts w:ascii="Arial Narrow" w:hAnsi="Arial Narrow"/>
          <w:b/>
          <w:i/>
          <w:iCs/>
          <w:sz w:val="28"/>
          <w:szCs w:val="28"/>
          <w:lang w:val="en-US"/>
        </w:rPr>
        <w:t xml:space="preserve">,M.Cotovan </w:t>
      </w:r>
    </w:p>
    <w:p w:rsidR="00D86A61" w:rsidRPr="00A93F57" w:rsidRDefault="00D86A61" w:rsidP="00D86A61">
      <w:pPr>
        <w:shd w:val="clear" w:color="auto" w:fill="C0C0C0"/>
        <w:spacing w:line="276" w:lineRule="auto"/>
        <w:ind w:firstLine="540"/>
        <w:jc w:val="both"/>
        <w:rPr>
          <w:b/>
          <w:iCs/>
          <w:sz w:val="28"/>
          <w:szCs w:val="28"/>
          <w:lang w:val="en-US"/>
        </w:rPr>
      </w:pPr>
      <w:r>
        <w:rPr>
          <w:b/>
          <w:iCs/>
          <w:sz w:val="28"/>
          <w:szCs w:val="28"/>
          <w:lang w:val="en-US"/>
        </w:rPr>
        <w:t>Marț</w:t>
      </w:r>
      <w:r w:rsidRPr="00A93F57">
        <w:rPr>
          <w:b/>
          <w:iCs/>
          <w:sz w:val="28"/>
          <w:szCs w:val="28"/>
          <w:lang w:val="en-US"/>
        </w:rPr>
        <w:t xml:space="preserve">i, </w:t>
      </w:r>
      <w:r>
        <w:rPr>
          <w:b/>
          <w:iCs/>
          <w:sz w:val="28"/>
          <w:szCs w:val="28"/>
          <w:lang w:val="en-US"/>
        </w:rPr>
        <w:t>1</w:t>
      </w:r>
      <w:r w:rsidRPr="00A93F57">
        <w:rPr>
          <w:b/>
          <w:iCs/>
          <w:sz w:val="28"/>
          <w:szCs w:val="28"/>
          <w:lang w:val="en-US"/>
        </w:rPr>
        <w:t xml:space="preserve">3 </w:t>
      </w:r>
      <w:r>
        <w:rPr>
          <w:b/>
          <w:iCs/>
          <w:sz w:val="28"/>
          <w:szCs w:val="28"/>
          <w:lang w:val="en-US"/>
        </w:rPr>
        <w:t>sept</w:t>
      </w:r>
      <w:r w:rsidRPr="00A93F57">
        <w:rPr>
          <w:b/>
          <w:iCs/>
          <w:sz w:val="28"/>
          <w:szCs w:val="28"/>
          <w:lang w:val="en-US"/>
        </w:rPr>
        <w:t>embrie 201</w:t>
      </w:r>
      <w:r>
        <w:rPr>
          <w:b/>
          <w:iCs/>
          <w:sz w:val="28"/>
          <w:szCs w:val="28"/>
          <w:lang w:val="en-US"/>
        </w:rPr>
        <w:t>6</w:t>
      </w:r>
      <w:r w:rsidRPr="00A93F57">
        <w:rPr>
          <w:b/>
          <w:iCs/>
          <w:sz w:val="28"/>
          <w:szCs w:val="28"/>
          <w:lang w:val="en-US"/>
        </w:rPr>
        <w:t>, ora 1</w:t>
      </w:r>
      <w:r>
        <w:rPr>
          <w:b/>
          <w:iCs/>
          <w:sz w:val="28"/>
          <w:szCs w:val="28"/>
          <w:lang w:val="en-US"/>
        </w:rPr>
        <w:t>1</w:t>
      </w:r>
      <w:r w:rsidRPr="00A93F57">
        <w:rPr>
          <w:b/>
          <w:iCs/>
          <w:sz w:val="28"/>
          <w:szCs w:val="28"/>
          <w:lang w:val="en-US"/>
        </w:rPr>
        <w:t>:</w:t>
      </w:r>
      <w:r>
        <w:rPr>
          <w:b/>
          <w:iCs/>
          <w:sz w:val="28"/>
          <w:szCs w:val="28"/>
          <w:lang w:val="en-US"/>
        </w:rPr>
        <w:t>3</w:t>
      </w:r>
      <w:r w:rsidRPr="00A93F57">
        <w:rPr>
          <w:b/>
          <w:iCs/>
          <w:sz w:val="28"/>
          <w:szCs w:val="28"/>
          <w:lang w:val="en-US"/>
        </w:rPr>
        <w:t>0</w:t>
      </w:r>
    </w:p>
    <w:p w:rsidR="00D86A61" w:rsidRDefault="00D86A61" w:rsidP="00D86A61">
      <w:pPr>
        <w:shd w:val="clear" w:color="auto" w:fill="C0C0C0"/>
        <w:ind w:firstLine="540"/>
        <w:rPr>
          <w:b/>
          <w:i/>
          <w:color w:val="000000"/>
          <w:sz w:val="28"/>
          <w:szCs w:val="28"/>
          <w:u w:val="single"/>
          <w:lang w:val="en-US"/>
        </w:rPr>
      </w:pPr>
      <w:r w:rsidRPr="00A93F57">
        <w:rPr>
          <w:b/>
          <w:iCs/>
          <w:sz w:val="28"/>
          <w:szCs w:val="28"/>
          <w:lang w:val="en-US"/>
        </w:rPr>
        <w:t xml:space="preserve">Biroul </w:t>
      </w:r>
      <w:r>
        <w:rPr>
          <w:b/>
          <w:iCs/>
          <w:sz w:val="28"/>
          <w:szCs w:val="28"/>
          <w:lang w:val="en-US"/>
        </w:rPr>
        <w:t>vicepreședintelui V.Bânzari</w:t>
      </w:r>
    </w:p>
    <w:p w:rsidR="00D86A61" w:rsidRPr="00A93F57" w:rsidRDefault="00D86A61" w:rsidP="00D86A61">
      <w:pPr>
        <w:ind w:firstLine="540"/>
        <w:rPr>
          <w:b/>
          <w:i/>
          <w:color w:val="000000"/>
          <w:sz w:val="28"/>
          <w:szCs w:val="28"/>
          <w:u w:val="single"/>
          <w:lang w:val="en-US"/>
        </w:rPr>
      </w:pPr>
      <w:r w:rsidRPr="00A93F57">
        <w:rPr>
          <w:b/>
          <w:i/>
          <w:color w:val="000000"/>
          <w:sz w:val="28"/>
          <w:szCs w:val="28"/>
          <w:u w:val="single"/>
          <w:lang w:val="en-US"/>
        </w:rPr>
        <w:t xml:space="preserve">Comisia </w:t>
      </w:r>
      <w:r>
        <w:rPr>
          <w:b/>
          <w:i/>
          <w:color w:val="000000"/>
          <w:sz w:val="28"/>
          <w:szCs w:val="28"/>
          <w:u w:val="single"/>
          <w:lang w:val="en-US"/>
        </w:rPr>
        <w:t>3</w:t>
      </w:r>
      <w:r w:rsidRPr="00A93F57">
        <w:rPr>
          <w:b/>
          <w:i/>
          <w:color w:val="000000"/>
          <w:sz w:val="28"/>
          <w:szCs w:val="28"/>
          <w:u w:val="single"/>
          <w:lang w:val="en-US"/>
        </w:rPr>
        <w:t>.</w:t>
      </w:r>
    </w:p>
    <w:p w:rsidR="00D86A61" w:rsidRPr="006A71A4" w:rsidRDefault="00D86A61" w:rsidP="00D86A61">
      <w:pPr>
        <w:ind w:left="540"/>
        <w:rPr>
          <w:b/>
          <w:bCs/>
          <w:i/>
          <w:iCs/>
          <w:color w:val="000000"/>
          <w:sz w:val="28"/>
          <w:szCs w:val="28"/>
          <w:u w:val="single"/>
          <w:lang w:val="en-US"/>
        </w:rPr>
      </w:pPr>
      <w:r w:rsidRPr="00DE45D9">
        <w:rPr>
          <w:b/>
          <w:bCs/>
          <w:iCs/>
          <w:color w:val="000000"/>
          <w:sz w:val="28"/>
          <w:szCs w:val="28"/>
          <w:u w:val="single"/>
          <w:lang w:val="en-US"/>
        </w:rPr>
        <w:t xml:space="preserve">Comisia gospodăria comunală, </w:t>
      </w:r>
      <w:r>
        <w:rPr>
          <w:b/>
          <w:bCs/>
          <w:iCs/>
          <w:color w:val="000000"/>
          <w:sz w:val="28"/>
          <w:szCs w:val="28"/>
          <w:u w:val="single"/>
          <w:lang w:val="en-US"/>
        </w:rPr>
        <w:t xml:space="preserve">amenajarea teritoriului, </w:t>
      </w:r>
      <w:r w:rsidRPr="00DE45D9">
        <w:rPr>
          <w:b/>
          <w:bCs/>
          <w:iCs/>
          <w:color w:val="000000"/>
          <w:sz w:val="28"/>
          <w:szCs w:val="28"/>
          <w:u w:val="single"/>
          <w:lang w:val="en-US"/>
        </w:rPr>
        <w:t xml:space="preserve">construcţii şi </w:t>
      </w:r>
      <w:r>
        <w:rPr>
          <w:b/>
          <w:bCs/>
          <w:iCs/>
          <w:color w:val="000000"/>
          <w:sz w:val="28"/>
          <w:szCs w:val="28"/>
          <w:u w:val="single"/>
          <w:lang w:val="en-US"/>
        </w:rPr>
        <w:t xml:space="preserve">transport </w:t>
      </w:r>
    </w:p>
    <w:p w:rsidR="00D86A61" w:rsidRDefault="00D86A61" w:rsidP="00D86A61">
      <w:pPr>
        <w:ind w:firstLine="540"/>
        <w:rPr>
          <w:color w:val="000000"/>
          <w:sz w:val="27"/>
          <w:szCs w:val="27"/>
          <w:lang w:val="en-US"/>
        </w:rPr>
      </w:pPr>
      <w:r w:rsidRPr="007850C9">
        <w:rPr>
          <w:color w:val="000000"/>
          <w:sz w:val="27"/>
          <w:szCs w:val="27"/>
          <w:lang w:val="en-US"/>
        </w:rPr>
        <w:t xml:space="preserve">1. Bivol Ion </w:t>
      </w:r>
      <w:r>
        <w:rPr>
          <w:color w:val="000000"/>
          <w:sz w:val="27"/>
          <w:szCs w:val="27"/>
          <w:lang w:val="en-US"/>
        </w:rPr>
        <w:t>–președinte</w:t>
      </w:r>
    </w:p>
    <w:p w:rsidR="00D86A61" w:rsidRPr="007850C9" w:rsidRDefault="00D86A61" w:rsidP="00D86A61">
      <w:pPr>
        <w:ind w:firstLine="540"/>
        <w:rPr>
          <w:color w:val="000000"/>
          <w:sz w:val="27"/>
          <w:szCs w:val="27"/>
          <w:lang w:val="en-US"/>
        </w:rPr>
      </w:pPr>
      <w:r w:rsidRPr="007850C9">
        <w:rPr>
          <w:color w:val="000000"/>
          <w:sz w:val="27"/>
          <w:szCs w:val="27"/>
          <w:lang w:val="en-US"/>
        </w:rPr>
        <w:t xml:space="preserve">2. Postică Sergiu </w:t>
      </w:r>
      <w:r>
        <w:rPr>
          <w:color w:val="000000"/>
          <w:sz w:val="27"/>
          <w:szCs w:val="27"/>
          <w:lang w:val="en-US"/>
        </w:rPr>
        <w:t>-secretar</w:t>
      </w:r>
    </w:p>
    <w:p w:rsidR="00D86A61" w:rsidRPr="007850C9" w:rsidRDefault="00D86A61" w:rsidP="00D86A61">
      <w:pPr>
        <w:ind w:firstLine="540"/>
        <w:rPr>
          <w:color w:val="000000"/>
          <w:sz w:val="27"/>
          <w:szCs w:val="27"/>
          <w:lang w:val="en-US"/>
        </w:rPr>
      </w:pPr>
      <w:r w:rsidRPr="007850C9">
        <w:rPr>
          <w:color w:val="000000"/>
          <w:sz w:val="27"/>
          <w:szCs w:val="27"/>
          <w:lang w:val="en-US"/>
        </w:rPr>
        <w:t>3. Baracu Roman</w:t>
      </w:r>
    </w:p>
    <w:p w:rsidR="00D86A61" w:rsidRPr="007850C9" w:rsidRDefault="00D86A61" w:rsidP="00D86A61">
      <w:pPr>
        <w:ind w:firstLine="540"/>
        <w:rPr>
          <w:color w:val="000000"/>
          <w:sz w:val="27"/>
          <w:szCs w:val="27"/>
          <w:lang w:val="en-US"/>
        </w:rPr>
      </w:pPr>
      <w:r w:rsidRPr="007850C9">
        <w:rPr>
          <w:color w:val="000000"/>
          <w:sz w:val="27"/>
          <w:szCs w:val="27"/>
          <w:lang w:val="en-US"/>
        </w:rPr>
        <w:t>4. Gandrabur Victor</w:t>
      </w:r>
    </w:p>
    <w:p w:rsidR="00D86A61" w:rsidRDefault="00D86A61" w:rsidP="00D86A61">
      <w:pPr>
        <w:ind w:firstLine="540"/>
        <w:rPr>
          <w:color w:val="000000"/>
          <w:sz w:val="27"/>
          <w:szCs w:val="27"/>
          <w:lang w:val="en-US"/>
        </w:rPr>
      </w:pPr>
      <w:r w:rsidRPr="007850C9">
        <w:rPr>
          <w:color w:val="000000"/>
          <w:sz w:val="27"/>
          <w:szCs w:val="27"/>
          <w:lang w:val="en-US"/>
        </w:rPr>
        <w:t xml:space="preserve">5. </w:t>
      </w:r>
      <w:r>
        <w:rPr>
          <w:color w:val="000000"/>
          <w:sz w:val="27"/>
          <w:szCs w:val="27"/>
          <w:lang w:val="en-US"/>
        </w:rPr>
        <w:t>Purcica Sergiu</w:t>
      </w:r>
    </w:p>
    <w:p w:rsidR="00D86A61" w:rsidRPr="00A93F57" w:rsidRDefault="00D86A61" w:rsidP="00D86A61">
      <w:pPr>
        <w:spacing w:line="276" w:lineRule="auto"/>
        <w:ind w:firstLine="540"/>
        <w:jc w:val="both"/>
        <w:rPr>
          <w:b/>
          <w:iCs/>
          <w:sz w:val="28"/>
          <w:szCs w:val="28"/>
          <w:lang w:val="en-US"/>
        </w:rPr>
      </w:pPr>
      <w:r w:rsidRPr="00A93F57">
        <w:rPr>
          <w:rFonts w:ascii="Arial Narrow" w:hAnsi="Arial Narrow"/>
          <w:b/>
          <w:i/>
          <w:iCs/>
          <w:sz w:val="28"/>
          <w:szCs w:val="28"/>
          <w:lang w:val="en-US"/>
        </w:rPr>
        <w:t>Invitați:V.Bînzari</w:t>
      </w:r>
      <w:r>
        <w:rPr>
          <w:rFonts w:ascii="Arial Narrow" w:hAnsi="Arial Narrow"/>
          <w:b/>
          <w:i/>
          <w:iCs/>
          <w:sz w:val="28"/>
          <w:szCs w:val="28"/>
          <w:lang w:val="en-US"/>
        </w:rPr>
        <w:t xml:space="preserve">, I.Condrea, I.Meșină </w:t>
      </w:r>
    </w:p>
    <w:p w:rsidR="00D86A61" w:rsidRPr="007850C9" w:rsidRDefault="00D86A61" w:rsidP="00D86A61">
      <w:pPr>
        <w:ind w:firstLine="540"/>
        <w:rPr>
          <w:color w:val="000000"/>
          <w:sz w:val="27"/>
          <w:szCs w:val="27"/>
          <w:lang w:val="en-US"/>
        </w:rPr>
      </w:pPr>
    </w:p>
    <w:p w:rsidR="00D86A61" w:rsidRPr="00A93F57" w:rsidRDefault="00D86A61" w:rsidP="00D86A61">
      <w:pPr>
        <w:shd w:val="clear" w:color="auto" w:fill="C0C0C0"/>
        <w:spacing w:line="276" w:lineRule="auto"/>
        <w:ind w:firstLine="540"/>
        <w:jc w:val="both"/>
        <w:rPr>
          <w:b/>
          <w:iCs/>
          <w:sz w:val="28"/>
          <w:szCs w:val="28"/>
          <w:lang w:val="en-US"/>
        </w:rPr>
      </w:pPr>
      <w:r>
        <w:rPr>
          <w:b/>
          <w:iCs/>
          <w:sz w:val="28"/>
          <w:szCs w:val="28"/>
          <w:lang w:val="en-US"/>
        </w:rPr>
        <w:t>Marți, 13</w:t>
      </w:r>
      <w:r w:rsidRPr="00A93F57">
        <w:rPr>
          <w:b/>
          <w:iCs/>
          <w:sz w:val="28"/>
          <w:szCs w:val="28"/>
          <w:lang w:val="en-US"/>
        </w:rPr>
        <w:t xml:space="preserve"> </w:t>
      </w:r>
      <w:r>
        <w:rPr>
          <w:b/>
          <w:iCs/>
          <w:sz w:val="28"/>
          <w:szCs w:val="28"/>
          <w:lang w:val="en-US"/>
        </w:rPr>
        <w:t>sept</w:t>
      </w:r>
      <w:r w:rsidRPr="00A93F57">
        <w:rPr>
          <w:b/>
          <w:iCs/>
          <w:sz w:val="28"/>
          <w:szCs w:val="28"/>
          <w:lang w:val="en-US"/>
        </w:rPr>
        <w:t>embrie 201</w:t>
      </w:r>
      <w:r>
        <w:rPr>
          <w:b/>
          <w:iCs/>
          <w:sz w:val="28"/>
          <w:szCs w:val="28"/>
          <w:lang w:val="en-US"/>
        </w:rPr>
        <w:t>6</w:t>
      </w:r>
      <w:r w:rsidRPr="00A93F57">
        <w:rPr>
          <w:b/>
          <w:iCs/>
          <w:sz w:val="28"/>
          <w:szCs w:val="28"/>
          <w:lang w:val="en-US"/>
        </w:rPr>
        <w:t>, ora 1</w:t>
      </w:r>
      <w:r>
        <w:rPr>
          <w:b/>
          <w:iCs/>
          <w:sz w:val="28"/>
          <w:szCs w:val="28"/>
          <w:lang w:val="en-US"/>
        </w:rPr>
        <w:t>3</w:t>
      </w:r>
      <w:r w:rsidRPr="00A93F57">
        <w:rPr>
          <w:b/>
          <w:iCs/>
          <w:sz w:val="28"/>
          <w:szCs w:val="28"/>
          <w:lang w:val="en-US"/>
        </w:rPr>
        <w:t>:00</w:t>
      </w:r>
    </w:p>
    <w:p w:rsidR="00D86A61" w:rsidRPr="00A93F57" w:rsidRDefault="00D86A61" w:rsidP="00D86A61">
      <w:pPr>
        <w:shd w:val="clear" w:color="auto" w:fill="C0C0C0"/>
        <w:spacing w:line="276" w:lineRule="auto"/>
        <w:ind w:firstLine="540"/>
        <w:jc w:val="both"/>
        <w:rPr>
          <w:b/>
          <w:iCs/>
          <w:sz w:val="28"/>
          <w:szCs w:val="28"/>
          <w:lang w:val="en-US"/>
        </w:rPr>
      </w:pPr>
      <w:r w:rsidRPr="00A93F57">
        <w:rPr>
          <w:b/>
          <w:iCs/>
          <w:sz w:val="28"/>
          <w:szCs w:val="28"/>
          <w:lang w:val="en-US"/>
        </w:rPr>
        <w:t>Biroul vicepreședintelui Grigorița Tudor</w:t>
      </w:r>
    </w:p>
    <w:p w:rsidR="00D86A61" w:rsidRPr="00A93F57" w:rsidRDefault="00D86A61" w:rsidP="00D86A61">
      <w:pPr>
        <w:ind w:firstLine="540"/>
        <w:rPr>
          <w:b/>
          <w:i/>
          <w:color w:val="000000"/>
          <w:sz w:val="28"/>
          <w:szCs w:val="28"/>
          <w:u w:val="single"/>
          <w:lang w:val="en-US"/>
        </w:rPr>
      </w:pPr>
      <w:r w:rsidRPr="00A93F57">
        <w:rPr>
          <w:b/>
          <w:i/>
          <w:color w:val="000000"/>
          <w:sz w:val="28"/>
          <w:szCs w:val="28"/>
          <w:u w:val="single"/>
          <w:lang w:val="en-US"/>
        </w:rPr>
        <w:t>Comisia 5.</w:t>
      </w:r>
    </w:p>
    <w:p w:rsidR="00D86A61" w:rsidRPr="00A93F57" w:rsidRDefault="00D86A61" w:rsidP="00D86A61">
      <w:pPr>
        <w:ind w:firstLine="540"/>
        <w:rPr>
          <w:b/>
          <w:color w:val="000000"/>
          <w:sz w:val="28"/>
          <w:szCs w:val="28"/>
          <w:u w:val="single"/>
          <w:lang w:val="en-US"/>
        </w:rPr>
      </w:pPr>
      <w:r w:rsidRPr="00A93F57">
        <w:rPr>
          <w:b/>
          <w:color w:val="000000"/>
          <w:sz w:val="28"/>
          <w:szCs w:val="28"/>
          <w:u w:val="single"/>
          <w:lang w:val="en-US"/>
        </w:rPr>
        <w:t xml:space="preserve">Comisia educație,cultură,culte și turism </w:t>
      </w:r>
    </w:p>
    <w:p w:rsidR="00D86A61" w:rsidRPr="00A93F57" w:rsidRDefault="00D86A61" w:rsidP="00D86A61">
      <w:pPr>
        <w:ind w:firstLine="540"/>
        <w:rPr>
          <w:color w:val="000000"/>
          <w:sz w:val="28"/>
          <w:szCs w:val="28"/>
          <w:lang w:val="en-US"/>
        </w:rPr>
      </w:pPr>
      <w:r w:rsidRPr="00A93F57">
        <w:rPr>
          <w:color w:val="000000"/>
          <w:sz w:val="28"/>
          <w:szCs w:val="28"/>
          <w:lang w:val="en-US"/>
        </w:rPr>
        <w:t>1. Miroliubov Nina</w:t>
      </w:r>
      <w:r>
        <w:rPr>
          <w:color w:val="000000"/>
          <w:sz w:val="28"/>
          <w:szCs w:val="28"/>
          <w:lang w:val="en-US"/>
        </w:rPr>
        <w:t>-</w:t>
      </w:r>
      <w:r w:rsidRPr="00A93F57">
        <w:rPr>
          <w:color w:val="000000"/>
          <w:sz w:val="28"/>
          <w:szCs w:val="28"/>
          <w:lang w:val="en-US"/>
        </w:rPr>
        <w:t xml:space="preserve">președinte </w:t>
      </w:r>
    </w:p>
    <w:p w:rsidR="00D86A61" w:rsidRPr="00A93F57" w:rsidRDefault="00D86A61" w:rsidP="00D86A61">
      <w:pPr>
        <w:ind w:firstLine="540"/>
        <w:rPr>
          <w:color w:val="000000"/>
          <w:sz w:val="28"/>
          <w:szCs w:val="28"/>
          <w:lang w:val="en-US"/>
        </w:rPr>
      </w:pPr>
      <w:r w:rsidRPr="00A93F57">
        <w:rPr>
          <w:color w:val="000000"/>
          <w:sz w:val="28"/>
          <w:szCs w:val="28"/>
          <w:lang w:val="en-US"/>
        </w:rPr>
        <w:t>2. Cupeț Lilia</w:t>
      </w:r>
      <w:r>
        <w:rPr>
          <w:color w:val="000000"/>
          <w:sz w:val="28"/>
          <w:szCs w:val="28"/>
          <w:lang w:val="en-US"/>
        </w:rPr>
        <w:t>-secretar</w:t>
      </w:r>
    </w:p>
    <w:p w:rsidR="00D86A61" w:rsidRPr="00A93F57" w:rsidRDefault="00D86A61" w:rsidP="00D86A61">
      <w:pPr>
        <w:ind w:firstLine="540"/>
        <w:rPr>
          <w:color w:val="000000"/>
          <w:sz w:val="28"/>
          <w:szCs w:val="28"/>
          <w:lang w:val="en-US"/>
        </w:rPr>
      </w:pPr>
      <w:r w:rsidRPr="00A93F57">
        <w:rPr>
          <w:color w:val="000000"/>
          <w:sz w:val="28"/>
          <w:szCs w:val="28"/>
          <w:lang w:val="en-US"/>
        </w:rPr>
        <w:t xml:space="preserve">3. Ciocan Tudor </w:t>
      </w:r>
    </w:p>
    <w:p w:rsidR="00D86A61" w:rsidRPr="00A93F57" w:rsidRDefault="00D86A61" w:rsidP="00D86A61">
      <w:pPr>
        <w:ind w:firstLine="540"/>
        <w:rPr>
          <w:color w:val="000000"/>
          <w:sz w:val="28"/>
          <w:szCs w:val="28"/>
          <w:lang w:val="en-US"/>
        </w:rPr>
      </w:pPr>
      <w:r w:rsidRPr="00A93F57">
        <w:rPr>
          <w:color w:val="000000"/>
          <w:sz w:val="28"/>
          <w:szCs w:val="28"/>
          <w:lang w:val="en-US"/>
        </w:rPr>
        <w:t>4. Pocitar-Poparcea Diana</w:t>
      </w:r>
    </w:p>
    <w:p w:rsidR="00D86A61" w:rsidRPr="00A93F57" w:rsidRDefault="00D86A61" w:rsidP="00D86A61">
      <w:pPr>
        <w:ind w:firstLine="540"/>
        <w:rPr>
          <w:color w:val="000000"/>
          <w:sz w:val="28"/>
          <w:szCs w:val="28"/>
          <w:lang w:val="en-US"/>
        </w:rPr>
      </w:pPr>
      <w:r w:rsidRPr="00A93F57">
        <w:rPr>
          <w:color w:val="000000"/>
          <w:sz w:val="28"/>
          <w:szCs w:val="28"/>
          <w:lang w:val="en-US"/>
        </w:rPr>
        <w:t>5. Tonu Grigore</w:t>
      </w:r>
    </w:p>
    <w:p w:rsidR="00D86A61" w:rsidRDefault="00D86A61" w:rsidP="00D86A61">
      <w:pPr>
        <w:ind w:firstLine="540"/>
        <w:rPr>
          <w:rFonts w:ascii="Arial Narrow" w:hAnsi="Arial Narrow"/>
          <w:b/>
          <w:i/>
          <w:iCs/>
          <w:sz w:val="28"/>
          <w:szCs w:val="28"/>
          <w:lang w:val="en-US"/>
        </w:rPr>
      </w:pPr>
      <w:r w:rsidRPr="00A93F57">
        <w:rPr>
          <w:rFonts w:ascii="Arial Narrow" w:hAnsi="Arial Narrow"/>
          <w:b/>
          <w:i/>
          <w:iCs/>
          <w:sz w:val="28"/>
          <w:szCs w:val="28"/>
          <w:lang w:val="en-US"/>
        </w:rPr>
        <w:t>Invitați:</w:t>
      </w:r>
      <w:r>
        <w:rPr>
          <w:rFonts w:ascii="Arial Narrow" w:hAnsi="Arial Narrow"/>
          <w:b/>
          <w:i/>
          <w:iCs/>
          <w:sz w:val="28"/>
          <w:szCs w:val="28"/>
          <w:lang w:val="en-US"/>
        </w:rPr>
        <w:t>T.Grigoriță,G.Nița</w:t>
      </w:r>
    </w:p>
    <w:p w:rsidR="00D86A61" w:rsidRPr="00A93F57" w:rsidRDefault="00D86A61" w:rsidP="00D86A61">
      <w:pPr>
        <w:ind w:firstLine="540"/>
        <w:rPr>
          <w:color w:val="000000"/>
          <w:sz w:val="28"/>
          <w:szCs w:val="28"/>
          <w:lang w:val="en-US"/>
        </w:rPr>
      </w:pPr>
    </w:p>
    <w:p w:rsidR="00D86A61" w:rsidRPr="00A93F57" w:rsidRDefault="00D86A61" w:rsidP="00D86A61">
      <w:pPr>
        <w:shd w:val="clear" w:color="auto" w:fill="C0C0C0"/>
        <w:spacing w:line="276" w:lineRule="auto"/>
        <w:ind w:firstLine="540"/>
        <w:jc w:val="both"/>
        <w:rPr>
          <w:b/>
          <w:iCs/>
          <w:sz w:val="28"/>
          <w:szCs w:val="28"/>
          <w:lang w:val="en-US"/>
        </w:rPr>
      </w:pPr>
      <w:r w:rsidRPr="00A93F57">
        <w:rPr>
          <w:b/>
          <w:iCs/>
          <w:sz w:val="28"/>
          <w:szCs w:val="28"/>
          <w:lang w:val="en-US"/>
        </w:rPr>
        <w:t xml:space="preserve">Marți, </w:t>
      </w:r>
      <w:r>
        <w:rPr>
          <w:b/>
          <w:iCs/>
          <w:sz w:val="28"/>
          <w:szCs w:val="28"/>
          <w:lang w:val="en-US"/>
        </w:rPr>
        <w:t>13</w:t>
      </w:r>
      <w:r w:rsidRPr="00A93F57">
        <w:rPr>
          <w:b/>
          <w:iCs/>
          <w:sz w:val="28"/>
          <w:szCs w:val="28"/>
          <w:lang w:val="en-US"/>
        </w:rPr>
        <w:t xml:space="preserve"> </w:t>
      </w:r>
      <w:r>
        <w:rPr>
          <w:b/>
          <w:iCs/>
          <w:sz w:val="28"/>
          <w:szCs w:val="28"/>
          <w:lang w:val="en-US"/>
        </w:rPr>
        <w:t>sept</w:t>
      </w:r>
      <w:r w:rsidRPr="00A93F57">
        <w:rPr>
          <w:b/>
          <w:iCs/>
          <w:sz w:val="28"/>
          <w:szCs w:val="28"/>
          <w:lang w:val="en-US"/>
        </w:rPr>
        <w:t>embrie 201</w:t>
      </w:r>
      <w:r>
        <w:rPr>
          <w:b/>
          <w:iCs/>
          <w:sz w:val="28"/>
          <w:szCs w:val="28"/>
          <w:lang w:val="en-US"/>
        </w:rPr>
        <w:t>6</w:t>
      </w:r>
      <w:r w:rsidRPr="00A93F57">
        <w:rPr>
          <w:b/>
          <w:iCs/>
          <w:sz w:val="28"/>
          <w:szCs w:val="28"/>
          <w:lang w:val="en-US"/>
        </w:rPr>
        <w:t>, ora 1</w:t>
      </w:r>
      <w:r>
        <w:rPr>
          <w:b/>
          <w:iCs/>
          <w:sz w:val="28"/>
          <w:szCs w:val="28"/>
          <w:lang w:val="en-US"/>
        </w:rPr>
        <w:t>5</w:t>
      </w:r>
      <w:r w:rsidRPr="00A93F57">
        <w:rPr>
          <w:b/>
          <w:iCs/>
          <w:sz w:val="28"/>
          <w:szCs w:val="28"/>
          <w:lang w:val="en-US"/>
        </w:rPr>
        <w:t>:00</w:t>
      </w:r>
    </w:p>
    <w:p w:rsidR="00D86A61" w:rsidRPr="00A93F57" w:rsidRDefault="00D86A61" w:rsidP="00D86A61">
      <w:pPr>
        <w:shd w:val="clear" w:color="auto" w:fill="C0C0C0"/>
        <w:spacing w:line="276" w:lineRule="auto"/>
        <w:ind w:firstLine="540"/>
        <w:jc w:val="both"/>
        <w:rPr>
          <w:b/>
          <w:iCs/>
          <w:sz w:val="28"/>
          <w:szCs w:val="28"/>
          <w:lang w:val="en-US"/>
        </w:rPr>
      </w:pPr>
      <w:r w:rsidRPr="00A93F57">
        <w:rPr>
          <w:b/>
          <w:iCs/>
          <w:sz w:val="28"/>
          <w:szCs w:val="28"/>
          <w:lang w:val="en-US"/>
        </w:rPr>
        <w:t>Sala de protocol</w:t>
      </w:r>
    </w:p>
    <w:p w:rsidR="00D86A61" w:rsidRPr="00A93F57" w:rsidRDefault="00D86A61" w:rsidP="00D86A61">
      <w:pPr>
        <w:ind w:firstLine="540"/>
        <w:rPr>
          <w:b/>
          <w:i/>
          <w:color w:val="000000"/>
          <w:sz w:val="28"/>
          <w:szCs w:val="28"/>
          <w:u w:val="single"/>
          <w:lang w:val="en-US"/>
        </w:rPr>
      </w:pPr>
      <w:r w:rsidRPr="00A93F57">
        <w:rPr>
          <w:b/>
          <w:i/>
          <w:color w:val="000000"/>
          <w:sz w:val="28"/>
          <w:szCs w:val="28"/>
          <w:u w:val="single"/>
          <w:lang w:val="en-US"/>
        </w:rPr>
        <w:t>Comisia 7.</w:t>
      </w:r>
    </w:p>
    <w:p w:rsidR="00D86A61" w:rsidRPr="00A93F57" w:rsidRDefault="00D86A61" w:rsidP="00D86A61">
      <w:pPr>
        <w:pStyle w:val="2"/>
        <w:spacing w:after="0" w:line="240" w:lineRule="auto"/>
        <w:ind w:left="540"/>
        <w:rPr>
          <w:b/>
          <w:iCs/>
          <w:color w:val="000000"/>
          <w:sz w:val="28"/>
          <w:szCs w:val="28"/>
          <w:u w:val="single"/>
          <w:lang w:val="en-GB"/>
        </w:rPr>
      </w:pPr>
      <w:r w:rsidRPr="00A93F57">
        <w:rPr>
          <w:b/>
          <w:iCs/>
          <w:color w:val="000000"/>
          <w:sz w:val="28"/>
          <w:szCs w:val="28"/>
          <w:u w:val="single"/>
          <w:lang w:val="ro-RO"/>
        </w:rPr>
        <w:t xml:space="preserve">Comisia </w:t>
      </w:r>
      <w:r w:rsidRPr="00A93F57">
        <w:rPr>
          <w:b/>
          <w:iCs/>
          <w:color w:val="000000"/>
          <w:sz w:val="28"/>
          <w:szCs w:val="28"/>
          <w:u w:val="single"/>
          <w:lang w:val="en-GB"/>
        </w:rPr>
        <w:t xml:space="preserve">administraţie publică locală, juridică și ordine publică                   </w:t>
      </w:r>
    </w:p>
    <w:p w:rsidR="00D86A61" w:rsidRPr="00A93F57" w:rsidRDefault="00D86A61" w:rsidP="00D86A61">
      <w:pPr>
        <w:ind w:firstLine="540"/>
        <w:rPr>
          <w:color w:val="000000"/>
          <w:sz w:val="28"/>
          <w:szCs w:val="28"/>
          <w:lang w:val="en-US"/>
        </w:rPr>
      </w:pPr>
      <w:r w:rsidRPr="00A93F57">
        <w:rPr>
          <w:color w:val="000000"/>
          <w:sz w:val="28"/>
          <w:szCs w:val="28"/>
          <w:lang w:val="en-US"/>
        </w:rPr>
        <w:t>1. Dubița Ghenadie –președinte</w:t>
      </w:r>
    </w:p>
    <w:p w:rsidR="00D86A61" w:rsidRPr="00A93F57" w:rsidRDefault="00D86A61" w:rsidP="00D86A61">
      <w:pPr>
        <w:ind w:firstLine="540"/>
        <w:rPr>
          <w:color w:val="000000"/>
          <w:sz w:val="28"/>
          <w:szCs w:val="28"/>
          <w:lang w:val="en-US"/>
        </w:rPr>
      </w:pPr>
      <w:r w:rsidRPr="00A93F57">
        <w:rPr>
          <w:color w:val="000000"/>
          <w:sz w:val="28"/>
          <w:szCs w:val="28"/>
          <w:lang w:val="en-US"/>
        </w:rPr>
        <w:t>2. Tonu Alexandru- secretar</w:t>
      </w:r>
    </w:p>
    <w:p w:rsidR="00D86A61" w:rsidRPr="00A93F57" w:rsidRDefault="00D86A61" w:rsidP="00D86A61">
      <w:pPr>
        <w:ind w:firstLine="540"/>
        <w:rPr>
          <w:color w:val="000000"/>
          <w:sz w:val="28"/>
          <w:szCs w:val="28"/>
          <w:lang w:val="en-US"/>
        </w:rPr>
      </w:pPr>
      <w:r w:rsidRPr="00A93F57">
        <w:rPr>
          <w:color w:val="000000"/>
          <w:sz w:val="28"/>
          <w:szCs w:val="28"/>
          <w:lang w:val="en-US"/>
        </w:rPr>
        <w:t>3. Melenciuc Anatolie</w:t>
      </w:r>
    </w:p>
    <w:p w:rsidR="00D86A61" w:rsidRPr="00A93F57" w:rsidRDefault="00D86A61" w:rsidP="00D86A61">
      <w:pPr>
        <w:ind w:firstLine="540"/>
        <w:rPr>
          <w:color w:val="000000"/>
          <w:sz w:val="28"/>
          <w:szCs w:val="28"/>
          <w:lang w:val="en-US"/>
        </w:rPr>
      </w:pPr>
      <w:r w:rsidRPr="00A93F57">
        <w:rPr>
          <w:color w:val="000000"/>
          <w:sz w:val="28"/>
          <w:szCs w:val="28"/>
          <w:lang w:val="en-US"/>
        </w:rPr>
        <w:t>4. Țurcanu Valeriu</w:t>
      </w:r>
    </w:p>
    <w:p w:rsidR="00D86A61" w:rsidRPr="00A93F57" w:rsidRDefault="00D86A61" w:rsidP="00D86A61">
      <w:pPr>
        <w:ind w:firstLine="540"/>
        <w:rPr>
          <w:color w:val="000000"/>
          <w:sz w:val="28"/>
          <w:szCs w:val="28"/>
          <w:lang w:val="en-US"/>
        </w:rPr>
      </w:pPr>
      <w:r w:rsidRPr="00A93F57">
        <w:rPr>
          <w:color w:val="000000"/>
          <w:sz w:val="28"/>
          <w:szCs w:val="28"/>
          <w:lang w:val="en-US"/>
        </w:rPr>
        <w:t xml:space="preserve">5. </w:t>
      </w:r>
      <w:r>
        <w:rPr>
          <w:color w:val="000000"/>
          <w:sz w:val="28"/>
          <w:szCs w:val="28"/>
          <w:lang w:val="en-US"/>
        </w:rPr>
        <w:t>Iadîchin Igor</w:t>
      </w:r>
    </w:p>
    <w:p w:rsidR="00D86A61" w:rsidRPr="00A45DCA" w:rsidRDefault="00D86A61" w:rsidP="00D86A61">
      <w:pPr>
        <w:ind w:firstLine="540"/>
        <w:rPr>
          <w:rFonts w:ascii="Arial Narrow" w:hAnsi="Arial Narrow"/>
          <w:b/>
          <w:i/>
          <w:iCs/>
          <w:sz w:val="28"/>
          <w:szCs w:val="28"/>
          <w:lang w:val="en-US"/>
        </w:rPr>
      </w:pPr>
      <w:r w:rsidRPr="00A45DCA">
        <w:rPr>
          <w:rFonts w:ascii="Arial Narrow" w:hAnsi="Arial Narrow"/>
          <w:b/>
          <w:i/>
          <w:iCs/>
          <w:sz w:val="28"/>
          <w:szCs w:val="28"/>
          <w:lang w:val="en-US"/>
        </w:rPr>
        <w:t xml:space="preserve"> Invitați: </w:t>
      </w:r>
      <w:r>
        <w:rPr>
          <w:rFonts w:ascii="Arial Narrow" w:hAnsi="Arial Narrow"/>
          <w:b/>
          <w:i/>
          <w:iCs/>
          <w:sz w:val="28"/>
          <w:szCs w:val="28"/>
          <w:lang w:val="en-US"/>
        </w:rPr>
        <w:t xml:space="preserve">A.Dimitriu, </w:t>
      </w:r>
      <w:r w:rsidRPr="00A45DCA">
        <w:rPr>
          <w:rFonts w:ascii="Arial Narrow" w:hAnsi="Arial Narrow"/>
          <w:b/>
          <w:i/>
          <w:iCs/>
          <w:sz w:val="28"/>
          <w:szCs w:val="28"/>
          <w:lang w:val="en-US"/>
        </w:rPr>
        <w:t>N.Mereacre</w:t>
      </w:r>
    </w:p>
    <w:p w:rsidR="00D86A61" w:rsidRDefault="00D86A61" w:rsidP="00D86A61">
      <w:pPr>
        <w:ind w:firstLine="540"/>
        <w:rPr>
          <w:rFonts w:ascii="Agency FB" w:hAnsi="Agency FB"/>
          <w:b/>
          <w:i/>
          <w:iCs/>
          <w:sz w:val="28"/>
          <w:szCs w:val="28"/>
          <w:lang w:val="en-US"/>
        </w:rPr>
      </w:pPr>
      <w:r>
        <w:rPr>
          <w:rFonts w:ascii="Agency FB" w:hAnsi="Agency FB"/>
          <w:b/>
          <w:i/>
          <w:iCs/>
          <w:sz w:val="28"/>
          <w:szCs w:val="28"/>
          <w:lang w:val="en-US"/>
        </w:rPr>
        <w:lastRenderedPageBreak/>
        <w:t>Buchea legii</w:t>
      </w:r>
    </w:p>
    <w:p w:rsidR="00D86A61" w:rsidRDefault="00D86A61" w:rsidP="00D86A61">
      <w:pPr>
        <w:ind w:firstLine="540"/>
        <w:rPr>
          <w:rFonts w:ascii="Agency FB" w:hAnsi="Agency FB"/>
          <w:b/>
          <w:i/>
          <w:iCs/>
          <w:sz w:val="28"/>
          <w:szCs w:val="28"/>
          <w:lang w:val="en-US"/>
        </w:rPr>
      </w:pPr>
    </w:p>
    <w:p w:rsidR="00D86A61" w:rsidRPr="007651DF" w:rsidRDefault="00D86A61" w:rsidP="00D86A61">
      <w:pPr>
        <w:pStyle w:val="a3"/>
        <w:shd w:val="clear" w:color="auto" w:fill="C0C0C0"/>
        <w:rPr>
          <w:rFonts w:ascii="Tahoma" w:hAnsi="Tahoma" w:cs="Tahoma"/>
          <w:sz w:val="22"/>
          <w:szCs w:val="22"/>
          <w:lang w:val="en-US"/>
        </w:rPr>
      </w:pPr>
      <w:r w:rsidRPr="007651DF">
        <w:rPr>
          <w:rFonts w:ascii="Tahoma" w:hAnsi="Tahoma" w:cs="Tahoma"/>
          <w:sz w:val="22"/>
          <w:szCs w:val="22"/>
          <w:lang w:val="en-US"/>
        </w:rPr>
        <w:t>Lege privind statutul alesului local , nr. 768 din 02 februarie 2000</w:t>
      </w:r>
    </w:p>
    <w:p w:rsidR="00D86A61" w:rsidRPr="007651DF" w:rsidRDefault="00D86A61" w:rsidP="00D86A61">
      <w:pPr>
        <w:pStyle w:val="a3"/>
        <w:rPr>
          <w:sz w:val="20"/>
          <w:szCs w:val="20"/>
          <w:lang w:val="en-US"/>
        </w:rPr>
      </w:pPr>
      <w:r w:rsidRPr="007651DF">
        <w:rPr>
          <w:b/>
          <w:bCs/>
          <w:sz w:val="20"/>
          <w:szCs w:val="20"/>
          <w:lang w:val="en-US"/>
        </w:rPr>
        <w:t>Art.11.</w:t>
      </w:r>
      <w:r w:rsidRPr="007651DF">
        <w:rPr>
          <w:sz w:val="20"/>
          <w:szCs w:val="20"/>
          <w:lang w:val="en-US"/>
        </w:rPr>
        <w:t xml:space="preserve"> – (1) Participarea consilierului la şedinţa consiliului şi/sau comisiei din care face parte este obligatorie. </w:t>
      </w:r>
    </w:p>
    <w:p w:rsidR="00D86A61" w:rsidRPr="007651DF" w:rsidRDefault="00D86A61" w:rsidP="00D86A61">
      <w:pPr>
        <w:pStyle w:val="a3"/>
        <w:rPr>
          <w:sz w:val="20"/>
          <w:szCs w:val="20"/>
          <w:lang w:val="en-US"/>
        </w:rPr>
      </w:pPr>
      <w:r w:rsidRPr="007651DF">
        <w:rPr>
          <w:sz w:val="20"/>
          <w:szCs w:val="20"/>
          <w:lang w:val="en-US"/>
        </w:rPr>
        <w:t>(2) În cazul în care consilierul este în imposibilitate de a participa la şedinţa respectivă, el comunică despre aceasta</w:t>
      </w:r>
      <w:r>
        <w:rPr>
          <w:sz w:val="20"/>
          <w:szCs w:val="20"/>
          <w:lang w:val="en-US"/>
        </w:rPr>
        <w:t>…</w:t>
      </w:r>
      <w:r w:rsidRPr="007651DF">
        <w:rPr>
          <w:sz w:val="20"/>
          <w:szCs w:val="20"/>
          <w:lang w:val="en-US"/>
        </w:rPr>
        <w:t xml:space="preserve"> preşedintelui raionului, </w:t>
      </w:r>
      <w:r>
        <w:rPr>
          <w:sz w:val="20"/>
          <w:szCs w:val="20"/>
          <w:lang w:val="en-US"/>
        </w:rPr>
        <w:t>secretarului…</w:t>
      </w:r>
      <w:r w:rsidRPr="007651DF">
        <w:rPr>
          <w:sz w:val="20"/>
          <w:szCs w:val="20"/>
          <w:lang w:val="en-US"/>
        </w:rPr>
        <w:t xml:space="preserve">cu indicarea motivelor absenţei. </w:t>
      </w:r>
    </w:p>
    <w:p w:rsidR="00D86A61" w:rsidRDefault="00D86A61" w:rsidP="00D86A61">
      <w:pPr>
        <w:pStyle w:val="a3"/>
        <w:rPr>
          <w:lang w:val="en-US"/>
        </w:rPr>
      </w:pPr>
      <w:r w:rsidRPr="007651DF">
        <w:rPr>
          <w:lang w:val="en-US"/>
        </w:rPr>
        <w:t xml:space="preserve">  </w:t>
      </w:r>
    </w:p>
    <w:p w:rsidR="00D86A61" w:rsidRPr="007651DF" w:rsidRDefault="00D86A61" w:rsidP="00D86A61">
      <w:pPr>
        <w:pStyle w:val="a3"/>
        <w:shd w:val="clear" w:color="auto" w:fill="C0C0C0"/>
        <w:rPr>
          <w:rFonts w:ascii="Tahoma" w:hAnsi="Tahoma" w:cs="Tahoma"/>
          <w:sz w:val="22"/>
          <w:szCs w:val="22"/>
          <w:lang w:val="en-US"/>
        </w:rPr>
      </w:pPr>
      <w:r>
        <w:rPr>
          <w:rFonts w:ascii="Tahoma" w:hAnsi="Tahoma" w:cs="Tahoma"/>
          <w:sz w:val="22"/>
          <w:szCs w:val="22"/>
          <w:lang w:val="en-US"/>
        </w:rPr>
        <w:t>Lege privind administrația publică locală, nr. 436 din 28 decembrie 2006</w:t>
      </w:r>
    </w:p>
    <w:p w:rsidR="00D86A61" w:rsidRPr="007651DF" w:rsidRDefault="00D86A61" w:rsidP="00D86A61">
      <w:pPr>
        <w:pStyle w:val="a3"/>
        <w:rPr>
          <w:sz w:val="20"/>
          <w:szCs w:val="20"/>
          <w:lang w:val="en-US"/>
        </w:rPr>
      </w:pPr>
      <w:r w:rsidRPr="007651DF">
        <w:rPr>
          <w:b/>
          <w:bCs/>
          <w:sz w:val="20"/>
          <w:szCs w:val="20"/>
          <w:lang w:val="en-US"/>
        </w:rPr>
        <w:t>Articolul 19.</w:t>
      </w:r>
      <w:r w:rsidRPr="007651DF">
        <w:rPr>
          <w:sz w:val="20"/>
          <w:szCs w:val="20"/>
          <w:lang w:val="en-US"/>
        </w:rPr>
        <w:t xml:space="preserve"> Caracterul deliberativ al şedinţei </w:t>
      </w:r>
    </w:p>
    <w:p w:rsidR="00D86A61" w:rsidRPr="007651DF" w:rsidRDefault="00D86A61" w:rsidP="00D86A61">
      <w:pPr>
        <w:pStyle w:val="a3"/>
        <w:rPr>
          <w:sz w:val="20"/>
          <w:szCs w:val="20"/>
          <w:lang w:val="en-US"/>
        </w:rPr>
      </w:pPr>
      <w:r w:rsidRPr="007651DF">
        <w:rPr>
          <w:sz w:val="20"/>
          <w:szCs w:val="20"/>
          <w:lang w:val="en-US"/>
        </w:rPr>
        <w:t xml:space="preserve">(1) Prezenţa consilierilor la şedinţa consiliului local este obligatorie. </w:t>
      </w:r>
    </w:p>
    <w:p w:rsidR="00D86A61" w:rsidRPr="007651DF" w:rsidRDefault="00D86A61" w:rsidP="00D86A61">
      <w:pPr>
        <w:pStyle w:val="a3"/>
        <w:rPr>
          <w:sz w:val="20"/>
          <w:szCs w:val="20"/>
          <w:lang w:val="en-US"/>
        </w:rPr>
      </w:pPr>
      <w:r w:rsidRPr="007651DF">
        <w:rPr>
          <w:sz w:val="20"/>
          <w:szCs w:val="20"/>
          <w:lang w:val="en-US"/>
        </w:rPr>
        <w:t xml:space="preserve">(2) Şedinţa consiliului local este deliberativă dacă la ea sînt prezenţi majoritatea consilierilor aleşi. </w:t>
      </w:r>
    </w:p>
    <w:p w:rsidR="00D86A61" w:rsidRDefault="00D86A61" w:rsidP="00D86A61">
      <w:pPr>
        <w:ind w:firstLine="540"/>
        <w:rPr>
          <w:rFonts w:ascii="Algerian" w:hAnsi="Algerian"/>
          <w:b/>
          <w:iCs/>
          <w:sz w:val="44"/>
          <w:szCs w:val="44"/>
          <w:lang w:val="en-US"/>
        </w:rPr>
      </w:pPr>
      <w:r>
        <w:rPr>
          <w:rFonts w:ascii="Algerian" w:hAnsi="Algerian"/>
          <w:b/>
          <w:iCs/>
          <w:sz w:val="44"/>
          <w:szCs w:val="44"/>
          <w:lang w:val="en-US"/>
        </w:rPr>
        <w:t>______________________________________</w:t>
      </w:r>
      <w:r>
        <w:rPr>
          <w:rFonts w:ascii="Algerian" w:hAnsi="Algerian"/>
          <w:b/>
          <w:iCs/>
          <w:sz w:val="44"/>
          <w:szCs w:val="44"/>
          <w:lang w:val="en-US"/>
        </w:rPr>
        <w:tab/>
      </w:r>
    </w:p>
    <w:p w:rsidR="00D86A61" w:rsidRDefault="00D86A61" w:rsidP="00D86A61">
      <w:pPr>
        <w:ind w:firstLine="540"/>
        <w:rPr>
          <w:i/>
          <w:sz w:val="28"/>
          <w:szCs w:val="28"/>
          <w:lang w:val="ro-RO"/>
        </w:rPr>
      </w:pPr>
    </w:p>
    <w:p w:rsidR="00D86A61" w:rsidRDefault="00D86A61" w:rsidP="00D86A61">
      <w:pPr>
        <w:pStyle w:val="tt"/>
        <w:ind w:firstLine="540"/>
        <w:jc w:val="left"/>
        <w:rPr>
          <w:b w:val="0"/>
          <w:iCs/>
          <w:sz w:val="28"/>
          <w:szCs w:val="28"/>
          <w:lang w:val="en-US"/>
        </w:rPr>
      </w:pPr>
    </w:p>
    <w:p w:rsidR="00D86A61" w:rsidRDefault="00D86A61" w:rsidP="00D86A61">
      <w:pPr>
        <w:pStyle w:val="tt"/>
        <w:ind w:firstLine="540"/>
        <w:jc w:val="left"/>
        <w:rPr>
          <w:b w:val="0"/>
          <w:iCs/>
          <w:sz w:val="28"/>
          <w:szCs w:val="28"/>
          <w:lang w:val="en-US"/>
        </w:rPr>
      </w:pPr>
    </w:p>
    <w:p w:rsidR="00D86A61" w:rsidRPr="00BC255D" w:rsidRDefault="00D86A61" w:rsidP="00D86A61">
      <w:pPr>
        <w:pStyle w:val="tt"/>
        <w:shd w:val="clear" w:color="auto" w:fill="C0C0C0"/>
        <w:ind w:firstLine="540"/>
        <w:rPr>
          <w:iCs/>
          <w:sz w:val="40"/>
          <w:szCs w:val="40"/>
          <w:lang w:val="en-US"/>
        </w:rPr>
      </w:pPr>
      <w:r w:rsidRPr="00BC255D">
        <w:rPr>
          <w:iCs/>
          <w:sz w:val="40"/>
          <w:szCs w:val="40"/>
          <w:lang w:val="en-US"/>
        </w:rPr>
        <w:t>P R O I E C T E     D E     D E C I Z I I</w:t>
      </w:r>
    </w:p>
    <w:p w:rsidR="00D86A61" w:rsidRPr="00524779" w:rsidRDefault="00D86A61" w:rsidP="00D86A61">
      <w:pPr>
        <w:pStyle w:val="tt"/>
        <w:ind w:firstLine="540"/>
        <w:rPr>
          <w:iCs/>
          <w:sz w:val="28"/>
          <w:szCs w:val="28"/>
          <w:lang w:val="en-US"/>
        </w:rPr>
      </w:pPr>
    </w:p>
    <w:p w:rsidR="00D86A61" w:rsidRPr="008841BB" w:rsidRDefault="00D86A61" w:rsidP="00D86A61">
      <w:pPr>
        <w:pStyle w:val="tt"/>
        <w:ind w:firstLine="540"/>
        <w:jc w:val="left"/>
        <w:rPr>
          <w:b w:val="0"/>
          <w:sz w:val="28"/>
          <w:szCs w:val="28"/>
          <w:lang w:val="en-US"/>
        </w:rPr>
      </w:pPr>
      <w:r>
        <w:rPr>
          <w:b w:val="0"/>
          <w:iCs/>
          <w:sz w:val="28"/>
          <w:szCs w:val="28"/>
          <w:lang w:val="en-US"/>
        </w:rPr>
        <w:t xml:space="preserve"> </w:t>
      </w:r>
    </w:p>
    <w:p w:rsidR="00D86A61" w:rsidRPr="00F90F56" w:rsidRDefault="00D86A61" w:rsidP="00D86A61">
      <w:pPr>
        <w:ind w:firstLine="540"/>
        <w:jc w:val="right"/>
        <w:rPr>
          <w:b/>
          <w:i/>
          <w:sz w:val="28"/>
          <w:szCs w:val="28"/>
          <w:u w:val="single"/>
          <w:lang w:val="en-US"/>
        </w:rPr>
      </w:pPr>
      <w:r>
        <w:rPr>
          <w:b/>
          <w:i/>
          <w:sz w:val="28"/>
          <w:szCs w:val="28"/>
          <w:u w:val="single"/>
          <w:lang w:val="en-US"/>
        </w:rPr>
        <w:t>Proiectul nr.1</w:t>
      </w:r>
    </w:p>
    <w:p w:rsidR="00D86A61" w:rsidRDefault="00D86A61" w:rsidP="00D86A61">
      <w:pPr>
        <w:ind w:firstLine="540"/>
        <w:rPr>
          <w:b/>
          <w:iCs/>
          <w:sz w:val="28"/>
          <w:szCs w:val="28"/>
          <w:lang w:val="en-US"/>
        </w:rPr>
      </w:pPr>
      <w:r w:rsidRPr="00433E67">
        <w:rPr>
          <w:b/>
          <w:iCs/>
          <w:sz w:val="28"/>
          <w:szCs w:val="28"/>
          <w:lang w:val="en-US"/>
        </w:rPr>
        <w:t>Cu privire la executarea bugetului raional pentru primul semestru al anului 2016</w:t>
      </w:r>
    </w:p>
    <w:p w:rsidR="00D86A61" w:rsidRDefault="00D86A61" w:rsidP="00D86A61">
      <w:pPr>
        <w:rPr>
          <w:lang w:val="ro-RO"/>
        </w:rPr>
      </w:pPr>
    </w:p>
    <w:p w:rsidR="00D86A61" w:rsidRDefault="00D86A61" w:rsidP="00D86A61">
      <w:pPr>
        <w:shd w:val="clear" w:color="auto" w:fill="FFFFFF"/>
        <w:ind w:firstLine="680"/>
        <w:rPr>
          <w:color w:val="000000"/>
          <w:sz w:val="28"/>
          <w:szCs w:val="28"/>
          <w:lang w:val="en-US"/>
        </w:rPr>
      </w:pPr>
      <w:r>
        <w:rPr>
          <w:color w:val="000000"/>
          <w:sz w:val="28"/>
          <w:szCs w:val="28"/>
          <w:lang w:val="en-US"/>
        </w:rPr>
        <w:t>Consiliul raional Ialoveni,</w:t>
      </w:r>
    </w:p>
    <w:p w:rsidR="00D86A61" w:rsidRDefault="00D86A61" w:rsidP="00D86A61">
      <w:pPr>
        <w:shd w:val="clear" w:color="auto" w:fill="FFFFFF"/>
        <w:ind w:firstLine="680"/>
        <w:rPr>
          <w:color w:val="000000"/>
          <w:sz w:val="28"/>
          <w:szCs w:val="28"/>
          <w:lang w:val="en-US"/>
        </w:rPr>
      </w:pPr>
      <w:r>
        <w:rPr>
          <w:color w:val="000000"/>
          <w:sz w:val="28"/>
          <w:szCs w:val="28"/>
          <w:lang w:val="en-US"/>
        </w:rPr>
        <w:t>Având în vedere</w:t>
      </w:r>
    </w:p>
    <w:p w:rsidR="00D86A61" w:rsidRDefault="00D86A61" w:rsidP="00D86A61">
      <w:pPr>
        <w:shd w:val="clear" w:color="auto" w:fill="FFFFFF"/>
        <w:ind w:firstLine="680"/>
        <w:rPr>
          <w:color w:val="000000"/>
          <w:sz w:val="28"/>
          <w:szCs w:val="28"/>
          <w:lang w:val="en-US"/>
        </w:rPr>
      </w:pPr>
      <w:r>
        <w:rPr>
          <w:color w:val="000000"/>
          <w:sz w:val="28"/>
          <w:szCs w:val="28"/>
          <w:lang w:val="en-US"/>
        </w:rPr>
        <w:t>-R</w:t>
      </w:r>
      <w:r w:rsidRPr="006618D0">
        <w:rPr>
          <w:color w:val="000000"/>
          <w:sz w:val="28"/>
          <w:szCs w:val="28"/>
          <w:lang w:val="en-US"/>
        </w:rPr>
        <w:t>aportul  privind totalurile executării bugetului raional în semestrul I al anului 201</w:t>
      </w:r>
      <w:r>
        <w:rPr>
          <w:color w:val="000000"/>
          <w:sz w:val="28"/>
          <w:szCs w:val="28"/>
          <w:lang w:val="en-US"/>
        </w:rPr>
        <w:t>6</w:t>
      </w:r>
      <w:r w:rsidRPr="006618D0">
        <w:rPr>
          <w:color w:val="000000"/>
          <w:sz w:val="28"/>
          <w:szCs w:val="28"/>
          <w:lang w:val="en-US"/>
        </w:rPr>
        <w:t xml:space="preserve"> (anexele 1-</w:t>
      </w:r>
      <w:r>
        <w:rPr>
          <w:color w:val="000000"/>
          <w:sz w:val="28"/>
          <w:szCs w:val="28"/>
          <w:lang w:val="en-US"/>
        </w:rPr>
        <w:t>3);</w:t>
      </w:r>
    </w:p>
    <w:p w:rsidR="00D86A61" w:rsidRDefault="00D86A61" w:rsidP="00D86A61">
      <w:pPr>
        <w:shd w:val="clear" w:color="auto" w:fill="FFFFFF"/>
        <w:ind w:firstLine="680"/>
        <w:rPr>
          <w:color w:val="000000"/>
          <w:sz w:val="28"/>
          <w:szCs w:val="28"/>
          <w:lang w:val="en-US"/>
        </w:rPr>
      </w:pPr>
      <w:r>
        <w:rPr>
          <w:color w:val="000000"/>
          <w:sz w:val="28"/>
          <w:szCs w:val="28"/>
          <w:lang w:val="en-US"/>
        </w:rPr>
        <w:t>-P</w:t>
      </w:r>
      <w:r w:rsidRPr="006618D0">
        <w:rPr>
          <w:color w:val="000000"/>
          <w:sz w:val="28"/>
          <w:szCs w:val="28"/>
          <w:lang w:val="en-US"/>
        </w:rPr>
        <w:t xml:space="preserve">revederile art.29 (p.3) al Legii privind finanţele publice locale, nr. 397-XV din 16 octombrie 2003, </w:t>
      </w:r>
    </w:p>
    <w:p w:rsidR="00D86A61" w:rsidRDefault="00D86A61" w:rsidP="00D86A61">
      <w:pPr>
        <w:shd w:val="clear" w:color="auto" w:fill="FFFFFF"/>
        <w:ind w:firstLine="680"/>
        <w:rPr>
          <w:color w:val="000000"/>
          <w:sz w:val="28"/>
          <w:szCs w:val="28"/>
          <w:lang w:val="en-US"/>
        </w:rPr>
      </w:pPr>
      <w:r>
        <w:rPr>
          <w:color w:val="000000"/>
          <w:sz w:val="28"/>
          <w:szCs w:val="28"/>
          <w:lang w:val="en-US"/>
        </w:rPr>
        <w:t xml:space="preserve">-Prevederile </w:t>
      </w:r>
      <w:r w:rsidRPr="006618D0">
        <w:rPr>
          <w:color w:val="000000"/>
          <w:sz w:val="28"/>
          <w:szCs w:val="28"/>
          <w:lang w:val="en-US"/>
        </w:rPr>
        <w:t xml:space="preserve">Legii  privind   administraţia   publică  locală,  nr. 436-XVI   din  28  decembrie 2006,  </w:t>
      </w:r>
    </w:p>
    <w:p w:rsidR="00D86A61" w:rsidRPr="006618D0" w:rsidRDefault="00D86A61" w:rsidP="00D86A61">
      <w:pPr>
        <w:shd w:val="clear" w:color="auto" w:fill="FFFFFF"/>
        <w:ind w:firstLine="680"/>
        <w:rPr>
          <w:color w:val="000000"/>
          <w:sz w:val="28"/>
          <w:szCs w:val="28"/>
          <w:lang w:val="en-US"/>
        </w:rPr>
      </w:pPr>
      <w:r w:rsidRPr="006618D0">
        <w:rPr>
          <w:b/>
          <w:bCs/>
          <w:color w:val="000000"/>
          <w:sz w:val="28"/>
          <w:szCs w:val="28"/>
          <w:lang w:val="en-US"/>
        </w:rPr>
        <w:t>DECIDE:</w:t>
      </w:r>
    </w:p>
    <w:p w:rsidR="00D86A61" w:rsidRPr="006618D0" w:rsidRDefault="00D86A61" w:rsidP="00D86A61">
      <w:pPr>
        <w:shd w:val="clear" w:color="auto" w:fill="FFFFFF"/>
        <w:tabs>
          <w:tab w:val="left" w:pos="917"/>
        </w:tabs>
        <w:ind w:firstLine="680"/>
        <w:rPr>
          <w:color w:val="000000"/>
          <w:sz w:val="28"/>
          <w:szCs w:val="28"/>
          <w:lang w:val="en-US"/>
        </w:rPr>
      </w:pPr>
      <w:r w:rsidRPr="006618D0">
        <w:rPr>
          <w:color w:val="000000"/>
          <w:sz w:val="28"/>
          <w:szCs w:val="28"/>
          <w:lang w:val="en-US"/>
        </w:rPr>
        <w:t xml:space="preserve">1. Se ia act de informaţia privind executarea bugetului </w:t>
      </w:r>
      <w:r>
        <w:rPr>
          <w:color w:val="000000"/>
          <w:sz w:val="28"/>
          <w:szCs w:val="28"/>
          <w:lang w:val="en-US"/>
        </w:rPr>
        <w:t>raional</w:t>
      </w:r>
      <w:r w:rsidRPr="006618D0">
        <w:rPr>
          <w:color w:val="000000"/>
          <w:sz w:val="28"/>
          <w:szCs w:val="28"/>
          <w:lang w:val="en-US"/>
        </w:rPr>
        <w:t xml:space="preserve"> în semestrul I al anului 201</w:t>
      </w:r>
      <w:r>
        <w:rPr>
          <w:color w:val="000000"/>
          <w:sz w:val="28"/>
          <w:szCs w:val="28"/>
          <w:lang w:val="en-US"/>
        </w:rPr>
        <w:t>6</w:t>
      </w:r>
      <w:r w:rsidRPr="006618D0">
        <w:rPr>
          <w:color w:val="000000"/>
          <w:sz w:val="28"/>
          <w:szCs w:val="28"/>
          <w:lang w:val="en-US"/>
        </w:rPr>
        <w:t>.</w:t>
      </w:r>
      <w:r>
        <w:rPr>
          <w:color w:val="000000"/>
          <w:sz w:val="28"/>
          <w:szCs w:val="28"/>
          <w:lang w:val="en-US"/>
        </w:rPr>
        <w:t xml:space="preserve"> (anexele 1,2 și 3).</w:t>
      </w:r>
    </w:p>
    <w:p w:rsidR="00D86A61" w:rsidRPr="006618D0" w:rsidRDefault="00D86A61" w:rsidP="00D86A61">
      <w:pPr>
        <w:shd w:val="clear" w:color="auto" w:fill="FFFFFF"/>
        <w:tabs>
          <w:tab w:val="left" w:pos="-3240"/>
        </w:tabs>
        <w:ind w:firstLine="680"/>
        <w:rPr>
          <w:color w:val="000000"/>
          <w:sz w:val="28"/>
          <w:szCs w:val="28"/>
          <w:lang w:val="en-US"/>
        </w:rPr>
      </w:pPr>
      <w:r w:rsidRPr="006618D0">
        <w:rPr>
          <w:color w:val="000000"/>
          <w:sz w:val="28"/>
          <w:szCs w:val="28"/>
          <w:lang w:val="en-US"/>
        </w:rPr>
        <w:t>2. Se pune în sarcina executorilor de buget să ţină la control permanent efectuarea cheltuielilor bugetare, care nu vor depăşi alocaţiile prevăzute în bugetele lor pentru anul curent, stabilindu-se că cheltuielile suplimentare nu vor fi finanţate, precum şi să nu admită datorii creditoriale neîntemeiate la finele anului bugetar.</w:t>
      </w:r>
    </w:p>
    <w:p w:rsidR="00D86A61" w:rsidRDefault="00D86A61" w:rsidP="00D86A61">
      <w:pPr>
        <w:shd w:val="clear" w:color="auto" w:fill="FFFFFF"/>
        <w:tabs>
          <w:tab w:val="left" w:pos="-3240"/>
        </w:tabs>
        <w:ind w:firstLine="680"/>
        <w:rPr>
          <w:color w:val="000000"/>
          <w:sz w:val="28"/>
          <w:szCs w:val="28"/>
          <w:lang w:val="en-US"/>
        </w:rPr>
      </w:pPr>
      <w:r>
        <w:rPr>
          <w:color w:val="000000"/>
          <w:sz w:val="28"/>
          <w:szCs w:val="28"/>
          <w:lang w:val="en-US"/>
        </w:rPr>
        <w:t>3</w:t>
      </w:r>
      <w:r w:rsidRPr="006618D0">
        <w:rPr>
          <w:color w:val="000000"/>
          <w:sz w:val="28"/>
          <w:szCs w:val="28"/>
          <w:lang w:val="en-US"/>
        </w:rPr>
        <w:t xml:space="preserve">. Controlul asupra executării prezentei decizii </w:t>
      </w:r>
      <w:r>
        <w:rPr>
          <w:color w:val="000000"/>
          <w:sz w:val="28"/>
          <w:szCs w:val="28"/>
          <w:lang w:val="en-US"/>
        </w:rPr>
        <w:t>va fi asigurat de domnul Anatolie Dimitriu,</w:t>
      </w:r>
      <w:r w:rsidRPr="006618D0">
        <w:rPr>
          <w:color w:val="000000"/>
          <w:sz w:val="28"/>
          <w:szCs w:val="28"/>
          <w:lang w:val="en-US"/>
        </w:rPr>
        <w:t xml:space="preserve"> preşedintele raionului.</w:t>
      </w:r>
    </w:p>
    <w:p w:rsidR="00D86A61" w:rsidRPr="00433E67" w:rsidRDefault="00D86A61" w:rsidP="00D86A61">
      <w:pPr>
        <w:ind w:firstLine="540"/>
        <w:rPr>
          <w:b/>
          <w:iCs/>
          <w:sz w:val="28"/>
          <w:szCs w:val="28"/>
          <w:lang w:val="en-US"/>
        </w:rPr>
      </w:pPr>
    </w:p>
    <w:p w:rsidR="008A124C" w:rsidRPr="00FB6AE4" w:rsidRDefault="008A124C" w:rsidP="008A124C">
      <w:pPr>
        <w:ind w:firstLine="540"/>
        <w:rPr>
          <w:b/>
          <w:sz w:val="28"/>
          <w:szCs w:val="28"/>
          <w:lang w:val="en-US"/>
        </w:rPr>
      </w:pPr>
      <w:r>
        <w:rPr>
          <w:b/>
          <w:sz w:val="28"/>
          <w:szCs w:val="28"/>
          <w:lang w:val="en-US"/>
        </w:rPr>
        <w:t>Aici: 3 anexe</w:t>
      </w:r>
    </w:p>
    <w:p w:rsidR="00D86A61" w:rsidRPr="0084344F" w:rsidRDefault="00D86A61" w:rsidP="00D86A61">
      <w:pPr>
        <w:rPr>
          <w:sz w:val="16"/>
          <w:szCs w:val="16"/>
          <w:lang w:val="it-IT"/>
        </w:rPr>
      </w:pPr>
    </w:p>
    <w:p w:rsidR="00D86A61" w:rsidRDefault="00D86A61" w:rsidP="00D86A61">
      <w:pPr>
        <w:ind w:firstLine="540"/>
        <w:jc w:val="right"/>
        <w:rPr>
          <w:b/>
          <w:i/>
          <w:sz w:val="28"/>
          <w:szCs w:val="28"/>
          <w:u w:val="single"/>
          <w:lang w:val="en-US"/>
        </w:rPr>
      </w:pPr>
    </w:p>
    <w:p w:rsidR="00D86A61" w:rsidRDefault="00D86A61" w:rsidP="00D86A61">
      <w:pPr>
        <w:ind w:firstLine="540"/>
        <w:jc w:val="right"/>
        <w:rPr>
          <w:b/>
          <w:i/>
          <w:sz w:val="28"/>
          <w:szCs w:val="28"/>
          <w:u w:val="single"/>
          <w:lang w:val="en-US"/>
        </w:rPr>
      </w:pPr>
    </w:p>
    <w:p w:rsidR="00D86A61" w:rsidRDefault="00D86A61" w:rsidP="00D86A61">
      <w:pPr>
        <w:ind w:firstLine="540"/>
        <w:jc w:val="right"/>
        <w:rPr>
          <w:b/>
          <w:i/>
          <w:sz w:val="28"/>
          <w:szCs w:val="28"/>
          <w:u w:val="single"/>
          <w:lang w:val="en-US"/>
        </w:rPr>
      </w:pPr>
    </w:p>
    <w:p w:rsidR="00D86A61" w:rsidRDefault="00D86A61" w:rsidP="00D86A61">
      <w:pPr>
        <w:ind w:firstLine="540"/>
        <w:jc w:val="right"/>
        <w:rPr>
          <w:b/>
          <w:i/>
          <w:sz w:val="28"/>
          <w:szCs w:val="28"/>
          <w:u w:val="single"/>
          <w:lang w:val="en-US"/>
        </w:rPr>
      </w:pPr>
    </w:p>
    <w:p w:rsidR="00D86A61" w:rsidRDefault="00D86A61" w:rsidP="00D86A61">
      <w:pPr>
        <w:ind w:firstLine="540"/>
        <w:jc w:val="right"/>
        <w:rPr>
          <w:b/>
          <w:i/>
          <w:sz w:val="28"/>
          <w:szCs w:val="28"/>
          <w:u w:val="single"/>
          <w:lang w:val="en-US"/>
        </w:rPr>
      </w:pPr>
    </w:p>
    <w:p w:rsidR="00D86A61" w:rsidRDefault="00D86A61" w:rsidP="00D86A61">
      <w:pPr>
        <w:ind w:firstLine="540"/>
        <w:jc w:val="right"/>
        <w:rPr>
          <w:b/>
          <w:i/>
          <w:sz w:val="28"/>
          <w:szCs w:val="28"/>
          <w:u w:val="single"/>
          <w:lang w:val="en-US"/>
        </w:rPr>
      </w:pPr>
      <w:r>
        <w:rPr>
          <w:b/>
          <w:i/>
          <w:sz w:val="28"/>
          <w:szCs w:val="28"/>
          <w:u w:val="single"/>
          <w:lang w:val="en-US"/>
        </w:rPr>
        <w:t>Proiectul nr.2</w:t>
      </w:r>
      <w:r w:rsidRPr="00C4267C">
        <w:rPr>
          <w:b/>
          <w:i/>
          <w:sz w:val="28"/>
          <w:szCs w:val="28"/>
          <w:u w:val="single"/>
          <w:lang w:val="en-US"/>
        </w:rPr>
        <w:t xml:space="preserve"> </w:t>
      </w:r>
    </w:p>
    <w:p w:rsidR="00D86A61" w:rsidRDefault="00D86A61" w:rsidP="00D86A61">
      <w:pPr>
        <w:ind w:firstLine="540"/>
        <w:jc w:val="right"/>
        <w:rPr>
          <w:b/>
          <w:i/>
          <w:sz w:val="28"/>
          <w:szCs w:val="28"/>
          <w:u w:val="single"/>
          <w:lang w:val="en-US"/>
        </w:rPr>
      </w:pPr>
    </w:p>
    <w:p w:rsidR="00D86A61" w:rsidRPr="004813CC" w:rsidRDefault="00D86A61" w:rsidP="00D86A61">
      <w:pPr>
        <w:rPr>
          <w:b/>
          <w:sz w:val="12"/>
          <w:szCs w:val="12"/>
          <w:lang w:val="ro-RO"/>
        </w:rPr>
      </w:pPr>
    </w:p>
    <w:p w:rsidR="00D86A61" w:rsidRDefault="00D86A61" w:rsidP="00D86A61">
      <w:pPr>
        <w:ind w:firstLine="360"/>
        <w:rPr>
          <w:b/>
          <w:sz w:val="28"/>
          <w:szCs w:val="28"/>
          <w:lang w:val="fr-FR"/>
        </w:rPr>
      </w:pPr>
      <w:r>
        <w:rPr>
          <w:b/>
          <w:sz w:val="28"/>
          <w:szCs w:val="28"/>
          <w:lang w:val="fr-FR"/>
        </w:rPr>
        <w:t>Cu privire la recepționarea și transmiterea unui lot de</w:t>
      </w:r>
      <w:r w:rsidR="00FB6C29">
        <w:rPr>
          <w:b/>
          <w:sz w:val="28"/>
          <w:szCs w:val="28"/>
          <w:lang w:val="fr-FR"/>
        </w:rPr>
        <w:t xml:space="preserve"> </w:t>
      </w:r>
      <w:r>
        <w:rPr>
          <w:b/>
          <w:sz w:val="28"/>
          <w:szCs w:val="28"/>
          <w:lang w:val="fr-FR"/>
        </w:rPr>
        <w:t>ajutoare umanitare</w:t>
      </w:r>
      <w:r w:rsidRPr="00A02C26">
        <w:rPr>
          <w:b/>
          <w:sz w:val="28"/>
          <w:szCs w:val="28"/>
          <w:lang w:val="fr-FR"/>
        </w:rPr>
        <w:t xml:space="preserve"> </w:t>
      </w:r>
    </w:p>
    <w:p w:rsidR="00D86A61" w:rsidRPr="004813CC" w:rsidRDefault="00D86A61" w:rsidP="00D86A61">
      <w:pPr>
        <w:ind w:firstLine="360"/>
        <w:rPr>
          <w:b/>
          <w:sz w:val="16"/>
          <w:szCs w:val="16"/>
          <w:lang w:val="fr-FR"/>
        </w:rPr>
      </w:pPr>
    </w:p>
    <w:p w:rsidR="00D86A61" w:rsidRPr="001866F8" w:rsidRDefault="00D86A61" w:rsidP="00D86A61">
      <w:pPr>
        <w:ind w:firstLine="540"/>
        <w:rPr>
          <w:sz w:val="28"/>
          <w:szCs w:val="28"/>
          <w:lang w:val="ro-RO"/>
        </w:rPr>
      </w:pPr>
      <w:r w:rsidRPr="001866F8">
        <w:rPr>
          <w:sz w:val="28"/>
          <w:szCs w:val="28"/>
          <w:lang w:val="ro-RO"/>
        </w:rPr>
        <w:t>Consiliul raional Ialoveni,</w:t>
      </w:r>
    </w:p>
    <w:p w:rsidR="00D86A61" w:rsidRPr="001866F8" w:rsidRDefault="00D86A61" w:rsidP="00D86A61">
      <w:pPr>
        <w:ind w:firstLine="540"/>
        <w:rPr>
          <w:sz w:val="28"/>
          <w:szCs w:val="28"/>
          <w:lang w:val="ro-RO"/>
        </w:rPr>
      </w:pPr>
      <w:r w:rsidRPr="001866F8">
        <w:rPr>
          <w:sz w:val="28"/>
          <w:szCs w:val="28"/>
          <w:lang w:val="ro-RO"/>
        </w:rPr>
        <w:t>Având în vedere:</w:t>
      </w:r>
    </w:p>
    <w:p w:rsidR="00D86A61" w:rsidRPr="001866F8" w:rsidRDefault="00D86A61" w:rsidP="00D86A61">
      <w:pPr>
        <w:ind w:firstLine="360"/>
        <w:rPr>
          <w:sz w:val="28"/>
          <w:szCs w:val="28"/>
          <w:lang w:val="fr-FR"/>
        </w:rPr>
      </w:pPr>
      <w:r w:rsidRPr="001866F8">
        <w:rPr>
          <w:sz w:val="28"/>
          <w:szCs w:val="28"/>
          <w:lang w:val="ro-RO"/>
        </w:rPr>
        <w:t>-</w:t>
      </w:r>
      <w:r>
        <w:rPr>
          <w:sz w:val="28"/>
          <w:szCs w:val="28"/>
          <w:lang w:val="ro-RO"/>
        </w:rPr>
        <w:t xml:space="preserve"> </w:t>
      </w:r>
      <w:r w:rsidRPr="001866F8">
        <w:rPr>
          <w:sz w:val="28"/>
          <w:szCs w:val="28"/>
          <w:lang w:val="ro-RO"/>
        </w:rPr>
        <w:t>P</w:t>
      </w:r>
      <w:r w:rsidRPr="001866F8">
        <w:rPr>
          <w:sz w:val="28"/>
          <w:szCs w:val="28"/>
          <w:lang w:val="fr-FR"/>
        </w:rPr>
        <w:t>revederile Regulamentului cu privire la modul de transmitere a bunurilor proprietate publică, aprobat prin Hotărîrea Guvernului Republicii Moldova, nr.901 din 31 decembrie 2015 ;</w:t>
      </w:r>
    </w:p>
    <w:p w:rsidR="00D86A61" w:rsidRPr="001866F8" w:rsidRDefault="00D86A61" w:rsidP="00D86A61">
      <w:pPr>
        <w:ind w:firstLine="360"/>
        <w:rPr>
          <w:rStyle w:val="docbody1"/>
          <w:bCs/>
          <w:sz w:val="28"/>
          <w:szCs w:val="28"/>
          <w:lang w:val="fr-FR"/>
        </w:rPr>
      </w:pPr>
      <w:r w:rsidRPr="001866F8">
        <w:rPr>
          <w:sz w:val="28"/>
          <w:szCs w:val="28"/>
          <w:lang w:val="en-US"/>
        </w:rPr>
        <w:t>-</w:t>
      </w:r>
      <w:r w:rsidRPr="001866F8">
        <w:rPr>
          <w:sz w:val="28"/>
          <w:szCs w:val="28"/>
          <w:lang w:val="ro-RO"/>
        </w:rPr>
        <w:t xml:space="preserve"> P</w:t>
      </w:r>
      <w:r w:rsidRPr="001866F8">
        <w:rPr>
          <w:rStyle w:val="docbody1"/>
          <w:bCs/>
          <w:sz w:val="28"/>
          <w:szCs w:val="28"/>
          <w:lang w:val="fr-FR"/>
        </w:rPr>
        <w:t>revederile art.8 al Legii,  nr. 523-XIV din 16 iulie 1999 ”Cu privire la proprietatea  publică a unităților administrativ-teritoriale” ;</w:t>
      </w:r>
    </w:p>
    <w:p w:rsidR="00D86A61" w:rsidRPr="001866F8" w:rsidRDefault="00D86A61" w:rsidP="00D86A61">
      <w:pPr>
        <w:ind w:firstLine="360"/>
        <w:rPr>
          <w:sz w:val="28"/>
          <w:szCs w:val="28"/>
          <w:lang w:val="fr-FR"/>
        </w:rPr>
      </w:pPr>
      <w:r w:rsidRPr="001866F8">
        <w:rPr>
          <w:rStyle w:val="docbody1"/>
          <w:bCs/>
          <w:sz w:val="28"/>
          <w:szCs w:val="28"/>
          <w:lang w:val="fr-FR"/>
        </w:rPr>
        <w:t>- Prevederile art. 43 și 77 ale</w:t>
      </w:r>
      <w:r w:rsidRPr="001866F8">
        <w:rPr>
          <w:sz w:val="28"/>
          <w:szCs w:val="28"/>
          <w:lang w:val="fr-FR"/>
        </w:rPr>
        <w:t xml:space="preserve"> Legii nr. 436-XVI din 28 decembrie 2006 privind administraţia publică locală,</w:t>
      </w:r>
    </w:p>
    <w:p w:rsidR="00D86A61" w:rsidRPr="00A02C26" w:rsidRDefault="00D86A61" w:rsidP="00D86A61">
      <w:pPr>
        <w:ind w:firstLine="360"/>
        <w:rPr>
          <w:spacing w:val="-5"/>
          <w:sz w:val="28"/>
          <w:szCs w:val="28"/>
          <w:lang w:val="fr-FR"/>
        </w:rPr>
      </w:pPr>
      <w:r w:rsidRPr="00A02C26">
        <w:rPr>
          <w:b/>
          <w:spacing w:val="-5"/>
          <w:sz w:val="28"/>
          <w:szCs w:val="28"/>
          <w:lang w:val="fr-FR"/>
        </w:rPr>
        <w:t>DECIDE</w:t>
      </w:r>
      <w:r w:rsidRPr="00A02C26">
        <w:rPr>
          <w:spacing w:val="-5"/>
          <w:sz w:val="28"/>
          <w:szCs w:val="28"/>
          <w:lang w:val="fr-FR"/>
        </w:rPr>
        <w:t>:</w:t>
      </w:r>
    </w:p>
    <w:p w:rsidR="00D86A61" w:rsidRDefault="00D86A61" w:rsidP="00D86A61">
      <w:pPr>
        <w:ind w:firstLine="360"/>
        <w:rPr>
          <w:bCs/>
          <w:iCs/>
          <w:color w:val="000000"/>
          <w:sz w:val="28"/>
          <w:szCs w:val="28"/>
          <w:lang w:val="fr-FR"/>
        </w:rPr>
      </w:pPr>
      <w:r w:rsidRPr="00A02C26">
        <w:rPr>
          <w:spacing w:val="-5"/>
          <w:sz w:val="28"/>
          <w:szCs w:val="28"/>
          <w:lang w:val="fr-FR"/>
        </w:rPr>
        <w:t>1.</w:t>
      </w:r>
      <w:r w:rsidRPr="00A02C26">
        <w:rPr>
          <w:sz w:val="28"/>
          <w:szCs w:val="28"/>
          <w:lang w:val="fr-FR"/>
        </w:rPr>
        <w:t xml:space="preserve">Se acceptă </w:t>
      </w:r>
      <w:r>
        <w:rPr>
          <w:sz w:val="28"/>
          <w:szCs w:val="28"/>
          <w:lang w:val="fr-FR"/>
        </w:rPr>
        <w:t xml:space="preserve">recepționarea  unui lot de ajutoare umanitare (obiecte, ustensile, și utilaje medicale etc în valoare totală de 370,4 mii lei) din partea  Asociației ”IseFlower” (Germania) și </w:t>
      </w:r>
      <w:r w:rsidRPr="00A02C26">
        <w:rPr>
          <w:sz w:val="28"/>
          <w:szCs w:val="28"/>
          <w:lang w:val="fr-FR"/>
        </w:rPr>
        <w:t>transmiterea</w:t>
      </w:r>
      <w:r>
        <w:rPr>
          <w:sz w:val="28"/>
          <w:szCs w:val="28"/>
          <w:lang w:val="fr-FR"/>
        </w:rPr>
        <w:t xml:space="preserve"> acestora în gestiunea Spitalului raional Ialoveni.</w:t>
      </w:r>
      <w:r w:rsidRPr="001F5927">
        <w:rPr>
          <w:bCs/>
          <w:iCs/>
          <w:color w:val="000000"/>
          <w:sz w:val="28"/>
          <w:szCs w:val="28"/>
          <w:lang w:val="fr-FR"/>
        </w:rPr>
        <w:t xml:space="preserve"> </w:t>
      </w:r>
    </w:p>
    <w:p w:rsidR="00D86A61" w:rsidRPr="00CA2847" w:rsidRDefault="00D86A61" w:rsidP="00D86A61">
      <w:pPr>
        <w:ind w:firstLine="360"/>
        <w:rPr>
          <w:color w:val="000000"/>
          <w:sz w:val="28"/>
          <w:szCs w:val="28"/>
          <w:lang w:val="fr-FR"/>
        </w:rPr>
      </w:pPr>
      <w:r>
        <w:rPr>
          <w:bCs/>
          <w:iCs/>
          <w:color w:val="000000"/>
          <w:sz w:val="28"/>
          <w:szCs w:val="28"/>
          <w:lang w:val="fr-FR"/>
        </w:rPr>
        <w:t>2.</w:t>
      </w:r>
      <w:r w:rsidRPr="00CA2847">
        <w:rPr>
          <w:color w:val="000000"/>
          <w:sz w:val="28"/>
          <w:szCs w:val="28"/>
          <w:lang w:val="fr-FR"/>
        </w:rPr>
        <w:t>Controlul asupra executării prezentei decizii îl va asigura domnul Anatolie Dimitriu, preşedintele raionului.</w:t>
      </w:r>
    </w:p>
    <w:p w:rsidR="00D86A61" w:rsidRDefault="00D86A61" w:rsidP="00D86A61">
      <w:pPr>
        <w:ind w:firstLine="360"/>
        <w:rPr>
          <w:sz w:val="28"/>
          <w:szCs w:val="28"/>
          <w:lang w:val="fr-FR"/>
        </w:rPr>
      </w:pPr>
      <w:r w:rsidRPr="00A02C26">
        <w:rPr>
          <w:sz w:val="28"/>
          <w:szCs w:val="28"/>
          <w:lang w:val="fr-FR"/>
        </w:rPr>
        <w:t xml:space="preserve"> </w:t>
      </w:r>
    </w:p>
    <w:p w:rsidR="00D86A61" w:rsidRPr="00F90F56" w:rsidRDefault="00D86A61" w:rsidP="00D86A61">
      <w:pPr>
        <w:ind w:firstLine="540"/>
        <w:jc w:val="right"/>
        <w:rPr>
          <w:b/>
          <w:i/>
          <w:sz w:val="28"/>
          <w:szCs w:val="28"/>
          <w:u w:val="single"/>
          <w:lang w:val="en-US"/>
        </w:rPr>
      </w:pPr>
      <w:r>
        <w:rPr>
          <w:b/>
          <w:i/>
          <w:sz w:val="28"/>
          <w:szCs w:val="28"/>
          <w:u w:val="single"/>
          <w:lang w:val="en-US"/>
        </w:rPr>
        <w:t>Proiectul nr.3</w:t>
      </w:r>
    </w:p>
    <w:p w:rsidR="00D86A61" w:rsidRPr="00F90F56" w:rsidRDefault="00D86A61" w:rsidP="00D86A61">
      <w:pPr>
        <w:ind w:firstLine="540"/>
        <w:jc w:val="right"/>
        <w:rPr>
          <w:b/>
          <w:i/>
          <w:sz w:val="28"/>
          <w:szCs w:val="28"/>
          <w:u w:val="single"/>
          <w:lang w:val="en-US"/>
        </w:rPr>
      </w:pPr>
    </w:p>
    <w:p w:rsidR="00D86A61" w:rsidRDefault="00D86A61" w:rsidP="00D86A61">
      <w:pPr>
        <w:ind w:firstLine="540"/>
        <w:rPr>
          <w:b/>
          <w:sz w:val="28"/>
          <w:szCs w:val="28"/>
          <w:lang w:val="ro-RO"/>
        </w:rPr>
      </w:pPr>
      <w:r>
        <w:rPr>
          <w:b/>
          <w:sz w:val="28"/>
          <w:szCs w:val="28"/>
          <w:lang w:val="ro-RO"/>
        </w:rPr>
        <w:t>Cu privire la aprobarea  unui proiect</w:t>
      </w:r>
    </w:p>
    <w:p w:rsidR="00D86A61" w:rsidRDefault="00D86A61" w:rsidP="00D86A61">
      <w:pPr>
        <w:ind w:firstLine="540"/>
        <w:rPr>
          <w:sz w:val="28"/>
          <w:szCs w:val="28"/>
          <w:lang w:val="ro-RO"/>
        </w:rPr>
      </w:pPr>
    </w:p>
    <w:p w:rsidR="00D86A61" w:rsidRDefault="00D86A61" w:rsidP="00D86A61">
      <w:pPr>
        <w:shd w:val="clear" w:color="auto" w:fill="FFFFFF"/>
        <w:ind w:firstLine="680"/>
        <w:rPr>
          <w:color w:val="000000"/>
          <w:sz w:val="28"/>
          <w:szCs w:val="28"/>
          <w:lang w:val="en-US"/>
        </w:rPr>
      </w:pPr>
      <w:r>
        <w:rPr>
          <w:color w:val="000000"/>
          <w:sz w:val="28"/>
          <w:szCs w:val="28"/>
          <w:lang w:val="en-US"/>
        </w:rPr>
        <w:t>Consiliul raional Ialoveni,</w:t>
      </w:r>
    </w:p>
    <w:p w:rsidR="00D86A61" w:rsidRDefault="00D86A61" w:rsidP="00D86A61">
      <w:pPr>
        <w:shd w:val="clear" w:color="auto" w:fill="FFFFFF"/>
        <w:ind w:firstLine="680"/>
        <w:rPr>
          <w:color w:val="000000"/>
          <w:sz w:val="28"/>
          <w:szCs w:val="28"/>
          <w:lang w:val="en-US"/>
        </w:rPr>
      </w:pPr>
      <w:r>
        <w:rPr>
          <w:color w:val="000000"/>
          <w:sz w:val="28"/>
          <w:szCs w:val="28"/>
          <w:lang w:val="en-US"/>
        </w:rPr>
        <w:t>Având în vedere</w:t>
      </w:r>
    </w:p>
    <w:p w:rsidR="00D86A61" w:rsidRDefault="00D86A61" w:rsidP="00D86A61">
      <w:pPr>
        <w:ind w:firstLine="540"/>
        <w:rPr>
          <w:color w:val="000000"/>
          <w:spacing w:val="-5"/>
          <w:sz w:val="28"/>
          <w:szCs w:val="28"/>
          <w:lang w:val="fr-FR"/>
        </w:rPr>
      </w:pPr>
      <w:r>
        <w:rPr>
          <w:color w:val="000000"/>
          <w:sz w:val="28"/>
          <w:szCs w:val="28"/>
          <w:lang w:val="en-US"/>
        </w:rPr>
        <w:t>-P</w:t>
      </w:r>
      <w:r>
        <w:rPr>
          <w:sz w:val="28"/>
          <w:szCs w:val="28"/>
          <w:lang w:val="ro-RO"/>
        </w:rPr>
        <w:t>revederile art. 4</w:t>
      </w:r>
      <w:r w:rsidRPr="001A5481">
        <w:rPr>
          <w:sz w:val="28"/>
          <w:szCs w:val="28"/>
          <w:lang w:val="ro-RO"/>
        </w:rPr>
        <w:t xml:space="preserve">3 </w:t>
      </w:r>
      <w:r>
        <w:rPr>
          <w:sz w:val="28"/>
          <w:szCs w:val="28"/>
          <w:lang w:val="ro-RO"/>
        </w:rPr>
        <w:t>al</w:t>
      </w:r>
      <w:r w:rsidRPr="001A5481">
        <w:rPr>
          <w:color w:val="000000"/>
          <w:spacing w:val="-5"/>
          <w:sz w:val="28"/>
          <w:szCs w:val="28"/>
          <w:lang w:val="fr-FR"/>
        </w:rPr>
        <w:t xml:space="preserve"> Legii privind administraţia publică locală, nr.</w:t>
      </w:r>
      <w:r>
        <w:rPr>
          <w:color w:val="000000"/>
          <w:spacing w:val="-5"/>
          <w:sz w:val="28"/>
          <w:szCs w:val="28"/>
          <w:lang w:val="fr-FR"/>
        </w:rPr>
        <w:t>436-XVI din 28 decembrie 2006 ;</w:t>
      </w:r>
    </w:p>
    <w:p w:rsidR="00D86A61" w:rsidRDefault="00D86A61" w:rsidP="00D86A61">
      <w:pPr>
        <w:ind w:firstLine="540"/>
        <w:rPr>
          <w:color w:val="000000"/>
          <w:spacing w:val="-5"/>
          <w:sz w:val="28"/>
          <w:szCs w:val="28"/>
          <w:lang w:val="fr-FR"/>
        </w:rPr>
      </w:pPr>
      <w:r>
        <w:rPr>
          <w:color w:val="000000"/>
          <w:spacing w:val="-5"/>
          <w:sz w:val="28"/>
          <w:szCs w:val="28"/>
          <w:lang w:val="fr-FR"/>
        </w:rPr>
        <w:t>- Prevederile Protocolului de Colaborare între Consiliul raional Ialoveni (decizia nr. 02-03 din 26 martie 2015) și Consiliul Județean Dâmbovița, România (Hotărârea nr. 107 din 22 aprilie 2015) ;</w:t>
      </w:r>
    </w:p>
    <w:p w:rsidR="00D86A61" w:rsidRDefault="00D86A61" w:rsidP="00D86A61">
      <w:pPr>
        <w:ind w:firstLine="540"/>
        <w:rPr>
          <w:color w:val="000000"/>
          <w:spacing w:val="-5"/>
          <w:sz w:val="28"/>
          <w:szCs w:val="28"/>
          <w:lang w:val="fr-FR"/>
        </w:rPr>
      </w:pPr>
      <w:r>
        <w:rPr>
          <w:color w:val="000000"/>
          <w:spacing w:val="-5"/>
          <w:sz w:val="28"/>
          <w:szCs w:val="28"/>
          <w:lang w:val="fr-FR"/>
        </w:rPr>
        <w:t>- Prevederile  Hotărârii Consiliului Județean Dâmbovița, România, nr. 198 din 1 iulie 2016 privind finanțarea Proiectului  ”Tabără de vară pentru elevi din raionul Ialoveni, Republica Moldova” ;</w:t>
      </w:r>
    </w:p>
    <w:p w:rsidR="00D86A61" w:rsidRDefault="00D86A61" w:rsidP="00D86A61">
      <w:pPr>
        <w:ind w:firstLine="540"/>
        <w:rPr>
          <w:color w:val="000000"/>
          <w:spacing w:val="-5"/>
          <w:sz w:val="28"/>
          <w:szCs w:val="28"/>
          <w:lang w:val="fr-FR"/>
        </w:rPr>
      </w:pPr>
      <w:r>
        <w:rPr>
          <w:color w:val="000000"/>
          <w:spacing w:val="-5"/>
          <w:sz w:val="28"/>
          <w:szCs w:val="28"/>
          <w:lang w:val="fr-FR"/>
        </w:rPr>
        <w:t>-Prevederile Acordului-Cadru de Finanțare  a Proiectului, semnat de domnii Anatolie Dimitriu, președintele raionului Ialoveni, și domnul Adrian Țițuianu, președintele Consiliului Județean Dâmbovița.</w:t>
      </w:r>
    </w:p>
    <w:p w:rsidR="00D86A61" w:rsidRDefault="00D86A61" w:rsidP="00D86A61">
      <w:pPr>
        <w:ind w:firstLine="540"/>
        <w:rPr>
          <w:color w:val="000000"/>
          <w:spacing w:val="-5"/>
          <w:sz w:val="28"/>
          <w:szCs w:val="28"/>
          <w:lang w:val="fr-FR"/>
        </w:rPr>
      </w:pPr>
    </w:p>
    <w:p w:rsidR="00D86A61" w:rsidRDefault="00D86A61" w:rsidP="00D86A61">
      <w:pPr>
        <w:ind w:firstLine="540"/>
        <w:rPr>
          <w:sz w:val="28"/>
          <w:szCs w:val="28"/>
          <w:lang w:val="ro-RO"/>
        </w:rPr>
      </w:pPr>
      <w:r>
        <w:rPr>
          <w:b/>
          <w:sz w:val="28"/>
          <w:szCs w:val="28"/>
          <w:lang w:val="ro-RO"/>
        </w:rPr>
        <w:t>DECIDE</w:t>
      </w:r>
      <w:r>
        <w:rPr>
          <w:sz w:val="28"/>
          <w:szCs w:val="28"/>
          <w:lang w:val="ro-RO"/>
        </w:rPr>
        <w:t>:</w:t>
      </w:r>
    </w:p>
    <w:p w:rsidR="00D86A61" w:rsidRDefault="00D86A61" w:rsidP="00D86A61">
      <w:pPr>
        <w:ind w:firstLine="540"/>
        <w:jc w:val="both"/>
        <w:rPr>
          <w:sz w:val="28"/>
          <w:szCs w:val="28"/>
          <w:lang w:val="ro-RO"/>
        </w:rPr>
      </w:pPr>
      <w:r w:rsidRPr="001A5481">
        <w:rPr>
          <w:sz w:val="28"/>
          <w:szCs w:val="28"/>
          <w:lang w:val="ro-RO"/>
        </w:rPr>
        <w:t>1.Se a</w:t>
      </w:r>
      <w:r>
        <w:rPr>
          <w:sz w:val="28"/>
          <w:szCs w:val="28"/>
          <w:lang w:val="ro-RO"/>
        </w:rPr>
        <w:t>prob</w:t>
      </w:r>
      <w:r w:rsidRPr="001A5481">
        <w:rPr>
          <w:sz w:val="28"/>
          <w:szCs w:val="28"/>
          <w:lang w:val="ro-RO"/>
        </w:rPr>
        <w:t>ă</w:t>
      </w:r>
      <w:r>
        <w:rPr>
          <w:sz w:val="28"/>
          <w:szCs w:val="28"/>
          <w:lang w:val="ro-RO"/>
        </w:rPr>
        <w:t xml:space="preserve"> implementarea Proiectului nominalizat.</w:t>
      </w:r>
    </w:p>
    <w:p w:rsidR="00D86A61" w:rsidRPr="001A5481" w:rsidRDefault="00D86A61" w:rsidP="00D86A61">
      <w:pPr>
        <w:ind w:firstLine="540"/>
        <w:jc w:val="both"/>
        <w:rPr>
          <w:sz w:val="28"/>
          <w:szCs w:val="28"/>
          <w:lang w:val="ro-RO"/>
        </w:rPr>
      </w:pPr>
      <w:r>
        <w:rPr>
          <w:sz w:val="28"/>
          <w:szCs w:val="28"/>
          <w:lang w:val="ro-RO"/>
        </w:rPr>
        <w:t>2.Decizia se comunică Oficiului Teritorial Chișinău al Cancelariei de Stat, Consiliului Județean Dâmbovița, România.</w:t>
      </w:r>
      <w:r w:rsidRPr="001A5481">
        <w:rPr>
          <w:sz w:val="28"/>
          <w:szCs w:val="28"/>
          <w:lang w:val="ro-RO"/>
        </w:rPr>
        <w:t xml:space="preserve"> </w:t>
      </w:r>
    </w:p>
    <w:p w:rsidR="00D86A61" w:rsidRPr="001A5481" w:rsidRDefault="00D86A61" w:rsidP="00D86A61">
      <w:pPr>
        <w:ind w:firstLine="540"/>
        <w:rPr>
          <w:sz w:val="27"/>
          <w:szCs w:val="27"/>
          <w:lang w:val="ro-RO"/>
        </w:rPr>
      </w:pPr>
    </w:p>
    <w:p w:rsidR="00D86A61" w:rsidRDefault="00D86A61" w:rsidP="00D86A61">
      <w:pPr>
        <w:ind w:firstLine="540"/>
        <w:jc w:val="right"/>
        <w:rPr>
          <w:sz w:val="28"/>
          <w:szCs w:val="28"/>
          <w:lang w:val="ro-RO"/>
        </w:rPr>
      </w:pPr>
    </w:p>
    <w:p w:rsidR="00D86A61" w:rsidRPr="00F90F56" w:rsidRDefault="00D86A61" w:rsidP="00D86A61">
      <w:pPr>
        <w:ind w:firstLine="540"/>
        <w:jc w:val="right"/>
        <w:rPr>
          <w:b/>
          <w:i/>
          <w:sz w:val="28"/>
          <w:szCs w:val="28"/>
          <w:u w:val="single"/>
          <w:lang w:val="en-US"/>
        </w:rPr>
      </w:pPr>
      <w:r w:rsidRPr="001A5481">
        <w:rPr>
          <w:sz w:val="28"/>
          <w:szCs w:val="28"/>
          <w:lang w:val="ro-RO"/>
        </w:rPr>
        <w:t xml:space="preserve">  </w:t>
      </w:r>
      <w:r>
        <w:rPr>
          <w:b/>
          <w:i/>
          <w:sz w:val="28"/>
          <w:szCs w:val="28"/>
          <w:u w:val="single"/>
          <w:lang w:val="en-US"/>
        </w:rPr>
        <w:t>Proiectul nr.4</w:t>
      </w:r>
    </w:p>
    <w:p w:rsidR="00D86A61" w:rsidRDefault="00D86A61" w:rsidP="00D86A61">
      <w:pPr>
        <w:pStyle w:val="tt"/>
        <w:ind w:firstLine="550"/>
        <w:jc w:val="left"/>
        <w:rPr>
          <w:sz w:val="28"/>
          <w:szCs w:val="28"/>
          <w:lang w:val="ro-RO"/>
        </w:rPr>
      </w:pPr>
      <w:r>
        <w:rPr>
          <w:sz w:val="28"/>
          <w:szCs w:val="28"/>
          <w:lang w:val="en-US"/>
        </w:rPr>
        <w:t>Cu privire la stabilirea salariilor lunare de funcție pentru personalul de conducere din instituțiile medico-sanitare publice</w:t>
      </w:r>
    </w:p>
    <w:p w:rsidR="00D86A61" w:rsidRPr="008D4C87" w:rsidRDefault="00D86A61" w:rsidP="00D86A61">
      <w:pPr>
        <w:ind w:left="360"/>
        <w:jc w:val="both"/>
        <w:rPr>
          <w:b/>
          <w:i/>
          <w:sz w:val="16"/>
          <w:szCs w:val="16"/>
          <w:lang w:val="ro-RO"/>
        </w:rPr>
      </w:pPr>
    </w:p>
    <w:p w:rsidR="00D86A61" w:rsidRPr="001A2099" w:rsidRDefault="00D86A61" w:rsidP="00D86A61">
      <w:pPr>
        <w:ind w:firstLine="540"/>
        <w:rPr>
          <w:sz w:val="28"/>
          <w:szCs w:val="28"/>
          <w:lang w:val="ro-RO"/>
        </w:rPr>
      </w:pPr>
      <w:r w:rsidRPr="001A2099">
        <w:rPr>
          <w:sz w:val="28"/>
          <w:szCs w:val="28"/>
          <w:lang w:val="ro-RO"/>
        </w:rPr>
        <w:t>Consiliul raional Ialoveni,</w:t>
      </w:r>
    </w:p>
    <w:p w:rsidR="00D86A61" w:rsidRPr="001A2099" w:rsidRDefault="00D86A61" w:rsidP="00D86A61">
      <w:pPr>
        <w:ind w:firstLine="540"/>
        <w:rPr>
          <w:sz w:val="28"/>
          <w:szCs w:val="28"/>
          <w:lang w:val="ro-RO"/>
        </w:rPr>
      </w:pPr>
      <w:r w:rsidRPr="001A2099">
        <w:rPr>
          <w:sz w:val="28"/>
          <w:szCs w:val="28"/>
          <w:lang w:val="ro-RO"/>
        </w:rPr>
        <w:t>Având în vedere:</w:t>
      </w:r>
    </w:p>
    <w:p w:rsidR="00D86A61" w:rsidRPr="001A2099" w:rsidRDefault="00D86A61" w:rsidP="00D86A61">
      <w:pPr>
        <w:ind w:firstLine="360"/>
        <w:rPr>
          <w:sz w:val="28"/>
          <w:szCs w:val="28"/>
          <w:lang w:val="fr-FR"/>
        </w:rPr>
      </w:pPr>
      <w:r w:rsidRPr="001A2099">
        <w:rPr>
          <w:rStyle w:val="docbody1"/>
          <w:bCs/>
          <w:sz w:val="28"/>
          <w:szCs w:val="28"/>
          <w:lang w:val="fr-FR"/>
        </w:rPr>
        <w:t xml:space="preserve">- Prevederile art. 43 </w:t>
      </w:r>
      <w:r>
        <w:rPr>
          <w:rStyle w:val="docbody1"/>
          <w:bCs/>
          <w:sz w:val="28"/>
          <w:szCs w:val="28"/>
          <w:lang w:val="fr-FR"/>
        </w:rPr>
        <w:t>al</w:t>
      </w:r>
      <w:r w:rsidRPr="001A2099">
        <w:rPr>
          <w:sz w:val="28"/>
          <w:szCs w:val="28"/>
          <w:lang w:val="fr-FR"/>
        </w:rPr>
        <w:t xml:space="preserve"> Legii nr. 436-XVI din 28 decembrie 2006 privind administraţia publică locală ;</w:t>
      </w:r>
    </w:p>
    <w:p w:rsidR="00D86A61" w:rsidRDefault="00D86A61" w:rsidP="00D86A61">
      <w:pPr>
        <w:ind w:firstLine="360"/>
        <w:rPr>
          <w:sz w:val="28"/>
          <w:szCs w:val="28"/>
          <w:lang w:val="ro-RO"/>
        </w:rPr>
      </w:pPr>
      <w:r w:rsidRPr="001A2099">
        <w:rPr>
          <w:sz w:val="28"/>
          <w:szCs w:val="28"/>
          <w:lang w:val="fr-FR"/>
        </w:rPr>
        <w:t>-</w:t>
      </w:r>
      <w:r w:rsidRPr="00FF3885">
        <w:rPr>
          <w:sz w:val="28"/>
          <w:szCs w:val="28"/>
          <w:lang w:val="ro-RO"/>
        </w:rPr>
        <w:t xml:space="preserve"> </w:t>
      </w:r>
      <w:r w:rsidRPr="001A2099">
        <w:rPr>
          <w:rStyle w:val="docbody1"/>
          <w:bCs/>
          <w:sz w:val="28"/>
          <w:szCs w:val="28"/>
          <w:lang w:val="fr-FR"/>
        </w:rPr>
        <w:t>Prevederile</w:t>
      </w:r>
      <w:r w:rsidRPr="0076452B">
        <w:rPr>
          <w:sz w:val="28"/>
          <w:szCs w:val="28"/>
          <w:lang w:val="ro-RO"/>
        </w:rPr>
        <w:t xml:space="preserve"> Hotărârii Guvernului R</w:t>
      </w:r>
      <w:r>
        <w:rPr>
          <w:sz w:val="28"/>
          <w:szCs w:val="28"/>
          <w:lang w:val="ro-RO"/>
        </w:rPr>
        <w:t>epublicii Moldova</w:t>
      </w:r>
      <w:r w:rsidRPr="0076452B">
        <w:rPr>
          <w:sz w:val="28"/>
          <w:szCs w:val="28"/>
          <w:lang w:val="ro-RO"/>
        </w:rPr>
        <w:t>, nr</w:t>
      </w:r>
      <w:r>
        <w:rPr>
          <w:sz w:val="28"/>
          <w:szCs w:val="28"/>
          <w:lang w:val="ro-RO"/>
        </w:rPr>
        <w:t>.</w:t>
      </w:r>
      <w:r w:rsidRPr="0076452B">
        <w:rPr>
          <w:sz w:val="28"/>
          <w:szCs w:val="28"/>
          <w:lang w:val="ro-RO"/>
        </w:rPr>
        <w:t xml:space="preserve"> </w:t>
      </w:r>
      <w:r>
        <w:rPr>
          <w:sz w:val="28"/>
          <w:szCs w:val="28"/>
          <w:lang w:val="ro-RO"/>
        </w:rPr>
        <w:t>837</w:t>
      </w:r>
      <w:r w:rsidRPr="0076452B">
        <w:rPr>
          <w:sz w:val="28"/>
          <w:szCs w:val="28"/>
          <w:lang w:val="ro-RO"/>
        </w:rPr>
        <w:t xml:space="preserve"> din </w:t>
      </w:r>
      <w:r>
        <w:rPr>
          <w:sz w:val="28"/>
          <w:szCs w:val="28"/>
          <w:lang w:val="ro-RO"/>
        </w:rPr>
        <w:t>06 iulie 2016</w:t>
      </w:r>
      <w:r w:rsidRPr="0076452B">
        <w:rPr>
          <w:sz w:val="28"/>
          <w:szCs w:val="28"/>
          <w:lang w:val="ro-RO"/>
        </w:rPr>
        <w:t xml:space="preserve"> „Despre aprobarea Regulamentului privind salarizarea angajaţilor din instituţiile medico-sanitare publice încadrate în sistemul asigurărilor obl</w:t>
      </w:r>
      <w:r>
        <w:rPr>
          <w:sz w:val="28"/>
          <w:szCs w:val="28"/>
          <w:lang w:val="ro-RO"/>
        </w:rPr>
        <w:t>igatorii de asistenţă medicală”;</w:t>
      </w:r>
    </w:p>
    <w:p w:rsidR="00D86A61" w:rsidRDefault="00D86A61" w:rsidP="00D86A61">
      <w:pPr>
        <w:ind w:firstLine="360"/>
        <w:rPr>
          <w:sz w:val="28"/>
          <w:szCs w:val="28"/>
          <w:lang w:val="ro-RO"/>
        </w:rPr>
      </w:pPr>
      <w:r>
        <w:rPr>
          <w:sz w:val="28"/>
          <w:szCs w:val="28"/>
          <w:lang w:val="ro-RO"/>
        </w:rPr>
        <w:t>- Scrisoarea Ministerului Sănătății al Republicii Moldova, nr.01-9/1329 din 22 iulie 2016;</w:t>
      </w:r>
    </w:p>
    <w:p w:rsidR="00D86A61" w:rsidRDefault="00D86A61" w:rsidP="00D86A61">
      <w:pPr>
        <w:ind w:firstLine="360"/>
        <w:rPr>
          <w:sz w:val="28"/>
          <w:szCs w:val="28"/>
          <w:lang w:val="ro-RO"/>
        </w:rPr>
      </w:pPr>
      <w:r>
        <w:rPr>
          <w:sz w:val="28"/>
          <w:szCs w:val="28"/>
          <w:lang w:val="ro-RO"/>
        </w:rPr>
        <w:t>- Scrisoarea Ministerului Sănătății al Republicii Moldova nr 01-9/1386 din 02 august 2016;</w:t>
      </w:r>
    </w:p>
    <w:p w:rsidR="00D86A61" w:rsidRDefault="00D86A61" w:rsidP="00D86A61">
      <w:pPr>
        <w:ind w:firstLine="360"/>
        <w:rPr>
          <w:sz w:val="28"/>
          <w:szCs w:val="28"/>
          <w:lang w:val="ro-RO"/>
        </w:rPr>
      </w:pPr>
    </w:p>
    <w:p w:rsidR="00D86A61" w:rsidRPr="001A2099" w:rsidRDefault="00D86A61" w:rsidP="00D86A61">
      <w:pPr>
        <w:ind w:firstLine="360"/>
        <w:rPr>
          <w:b/>
          <w:sz w:val="28"/>
          <w:szCs w:val="28"/>
          <w:lang w:val="fr-FR"/>
        </w:rPr>
      </w:pPr>
      <w:r w:rsidRPr="001A2099">
        <w:rPr>
          <w:b/>
          <w:sz w:val="28"/>
          <w:szCs w:val="28"/>
          <w:lang w:val="fr-FR"/>
        </w:rPr>
        <w:t>DECIDE :</w:t>
      </w:r>
    </w:p>
    <w:p w:rsidR="00D86A61" w:rsidRDefault="00D86A61" w:rsidP="00D86A61">
      <w:pPr>
        <w:ind w:firstLine="360"/>
        <w:jc w:val="both"/>
        <w:rPr>
          <w:sz w:val="28"/>
          <w:szCs w:val="28"/>
          <w:lang w:val="ro-RO"/>
        </w:rPr>
      </w:pPr>
      <w:r w:rsidRPr="0076452B">
        <w:rPr>
          <w:sz w:val="28"/>
          <w:szCs w:val="28"/>
          <w:lang w:val="ro-RO"/>
        </w:rPr>
        <w:t>1.</w:t>
      </w:r>
      <w:r>
        <w:rPr>
          <w:sz w:val="28"/>
          <w:szCs w:val="28"/>
          <w:lang w:val="ro-RO"/>
        </w:rPr>
        <w:t>S</w:t>
      </w:r>
      <w:r w:rsidRPr="0076452B">
        <w:rPr>
          <w:sz w:val="28"/>
          <w:szCs w:val="28"/>
          <w:lang w:val="ro-RO"/>
        </w:rPr>
        <w:t>e  stabile</w:t>
      </w:r>
      <w:r>
        <w:rPr>
          <w:sz w:val="28"/>
          <w:szCs w:val="28"/>
          <w:lang w:val="ro-RO"/>
        </w:rPr>
        <w:t>sc pentru persoanele de conducere ale instituțiilor medico-sanitare-publice din raion salarii</w:t>
      </w:r>
      <w:r w:rsidRPr="0076452B">
        <w:rPr>
          <w:sz w:val="28"/>
          <w:szCs w:val="28"/>
          <w:lang w:val="ro-RO"/>
        </w:rPr>
        <w:t xml:space="preserve"> şi sporuri la </w:t>
      </w:r>
      <w:r>
        <w:rPr>
          <w:sz w:val="28"/>
          <w:szCs w:val="28"/>
          <w:lang w:val="ro-RO"/>
        </w:rPr>
        <w:t>salarii,</w:t>
      </w:r>
      <w:r w:rsidRPr="0076452B">
        <w:rPr>
          <w:sz w:val="28"/>
          <w:szCs w:val="28"/>
          <w:lang w:val="ro-RO"/>
        </w:rPr>
        <w:t xml:space="preserve"> </w:t>
      </w:r>
      <w:r>
        <w:rPr>
          <w:sz w:val="28"/>
          <w:szCs w:val="28"/>
          <w:lang w:val="ro-RO"/>
        </w:rPr>
        <w:t>după cum urmează:</w:t>
      </w:r>
    </w:p>
    <w:p w:rsidR="00D86A61" w:rsidRPr="00151803" w:rsidRDefault="00D86A61" w:rsidP="00D86A61">
      <w:pPr>
        <w:ind w:firstLine="360"/>
        <w:jc w:val="both"/>
        <w:rPr>
          <w:b/>
          <w:sz w:val="28"/>
          <w:szCs w:val="28"/>
          <w:u w:val="single"/>
          <w:lang w:val="ro-RO"/>
        </w:rPr>
      </w:pPr>
      <w:r w:rsidRPr="00151803">
        <w:rPr>
          <w:sz w:val="28"/>
          <w:szCs w:val="28"/>
          <w:u w:val="single"/>
          <w:lang w:val="ro-RO"/>
        </w:rPr>
        <w:t>1.1.</w:t>
      </w:r>
      <w:r w:rsidRPr="00151803">
        <w:rPr>
          <w:b/>
          <w:sz w:val="28"/>
          <w:szCs w:val="28"/>
          <w:u w:val="single"/>
          <w:lang w:val="ro-RO"/>
        </w:rPr>
        <w:t>Spitalul raional Ialoveni</w:t>
      </w:r>
    </w:p>
    <w:p w:rsidR="00D86A61" w:rsidRPr="00151803" w:rsidRDefault="00D86A61" w:rsidP="00D86A61">
      <w:pPr>
        <w:ind w:firstLine="360"/>
        <w:jc w:val="both"/>
        <w:rPr>
          <w:b/>
          <w:i/>
          <w:sz w:val="28"/>
          <w:szCs w:val="28"/>
          <w:lang w:val="ro-RO"/>
        </w:rPr>
      </w:pPr>
      <w:r w:rsidRPr="00151803">
        <w:rPr>
          <w:b/>
          <w:i/>
          <w:sz w:val="28"/>
          <w:szCs w:val="28"/>
          <w:lang w:val="ro-RO"/>
        </w:rPr>
        <w:t xml:space="preserve">director: </w:t>
      </w:r>
    </w:p>
    <w:p w:rsidR="00D86A61" w:rsidRDefault="00D86A61" w:rsidP="00D86A61">
      <w:pPr>
        <w:ind w:firstLine="360"/>
        <w:jc w:val="both"/>
        <w:rPr>
          <w:sz w:val="28"/>
          <w:szCs w:val="28"/>
          <w:lang w:val="ro-RO"/>
        </w:rPr>
      </w:pPr>
      <w:r>
        <w:rPr>
          <w:sz w:val="28"/>
          <w:szCs w:val="28"/>
          <w:lang w:val="ro-RO"/>
        </w:rPr>
        <w:t>salariu de funcție -9,5 mii lei</w:t>
      </w:r>
    </w:p>
    <w:p w:rsidR="00D86A61" w:rsidRDefault="00D86A61" w:rsidP="00D86A61">
      <w:pPr>
        <w:ind w:firstLine="360"/>
        <w:jc w:val="both"/>
        <w:rPr>
          <w:sz w:val="28"/>
          <w:szCs w:val="28"/>
          <w:lang w:val="ro-RO"/>
        </w:rPr>
      </w:pPr>
      <w:r>
        <w:rPr>
          <w:sz w:val="28"/>
          <w:szCs w:val="28"/>
          <w:lang w:val="ro-RO"/>
        </w:rPr>
        <w:t xml:space="preserve">spor la salariu pentru performanță-50 procente, </w:t>
      </w:r>
    </w:p>
    <w:p w:rsidR="00D86A61" w:rsidRDefault="00D86A61" w:rsidP="00D86A61">
      <w:pPr>
        <w:ind w:firstLine="360"/>
        <w:jc w:val="both"/>
        <w:rPr>
          <w:sz w:val="28"/>
          <w:szCs w:val="28"/>
          <w:lang w:val="ro-RO"/>
        </w:rPr>
      </w:pPr>
      <w:r>
        <w:rPr>
          <w:sz w:val="28"/>
          <w:szCs w:val="28"/>
          <w:lang w:val="ro-RO"/>
        </w:rPr>
        <w:t>cumul -0,25;</w:t>
      </w:r>
      <w:r w:rsidRPr="007502BD">
        <w:rPr>
          <w:sz w:val="28"/>
          <w:szCs w:val="28"/>
          <w:lang w:val="ro-RO"/>
        </w:rPr>
        <w:t xml:space="preserve"> </w:t>
      </w:r>
    </w:p>
    <w:p w:rsidR="00D86A61" w:rsidRPr="00151803" w:rsidRDefault="00D86A61" w:rsidP="00D86A61">
      <w:pPr>
        <w:ind w:firstLine="360"/>
        <w:rPr>
          <w:b/>
          <w:i/>
          <w:sz w:val="28"/>
          <w:szCs w:val="28"/>
          <w:lang w:val="ro-RO"/>
        </w:rPr>
      </w:pPr>
      <w:r w:rsidRPr="00151803">
        <w:rPr>
          <w:b/>
          <w:i/>
          <w:sz w:val="28"/>
          <w:szCs w:val="28"/>
          <w:lang w:val="ro-RO"/>
        </w:rPr>
        <w:t xml:space="preserve">director-adjunct: </w:t>
      </w:r>
    </w:p>
    <w:p w:rsidR="00D86A61" w:rsidRDefault="00D86A61" w:rsidP="00D86A61">
      <w:pPr>
        <w:ind w:firstLine="360"/>
        <w:rPr>
          <w:sz w:val="28"/>
          <w:szCs w:val="28"/>
          <w:lang w:val="ro-RO"/>
        </w:rPr>
      </w:pPr>
      <w:r>
        <w:rPr>
          <w:sz w:val="28"/>
          <w:szCs w:val="28"/>
          <w:lang w:val="ro-RO"/>
        </w:rPr>
        <w:t>salariu de funcție -8,5 mii</w:t>
      </w:r>
      <w:r w:rsidRPr="00151803">
        <w:rPr>
          <w:sz w:val="28"/>
          <w:szCs w:val="28"/>
          <w:lang w:val="ro-RO"/>
        </w:rPr>
        <w:t xml:space="preserve"> </w:t>
      </w:r>
      <w:r>
        <w:rPr>
          <w:sz w:val="28"/>
          <w:szCs w:val="28"/>
          <w:lang w:val="ro-RO"/>
        </w:rPr>
        <w:t>lei,</w:t>
      </w:r>
    </w:p>
    <w:p w:rsidR="00D86A61" w:rsidRDefault="00D86A61" w:rsidP="00D86A61">
      <w:pPr>
        <w:ind w:firstLine="360"/>
        <w:rPr>
          <w:sz w:val="28"/>
          <w:szCs w:val="28"/>
          <w:lang w:val="ro-RO"/>
        </w:rPr>
      </w:pPr>
      <w:r>
        <w:rPr>
          <w:sz w:val="28"/>
          <w:szCs w:val="28"/>
          <w:lang w:val="ro-RO"/>
        </w:rPr>
        <w:t>spor la salariu-50 procente,</w:t>
      </w:r>
      <w:r w:rsidRPr="00982FF2">
        <w:rPr>
          <w:sz w:val="28"/>
          <w:szCs w:val="28"/>
          <w:lang w:val="ro-RO"/>
        </w:rPr>
        <w:t xml:space="preserve"> </w:t>
      </w:r>
      <w:r>
        <w:rPr>
          <w:sz w:val="28"/>
          <w:szCs w:val="28"/>
          <w:lang w:val="ro-RO"/>
        </w:rPr>
        <w:t xml:space="preserve">cumul-0,25 </w:t>
      </w:r>
    </w:p>
    <w:p w:rsidR="00D86A61" w:rsidRPr="006B1136" w:rsidRDefault="00D86A61" w:rsidP="00D86A61">
      <w:pPr>
        <w:ind w:firstLine="360"/>
        <w:jc w:val="both"/>
        <w:rPr>
          <w:b/>
          <w:i/>
          <w:sz w:val="28"/>
          <w:szCs w:val="28"/>
          <w:lang w:val="ro-RO"/>
        </w:rPr>
      </w:pPr>
      <w:r w:rsidRPr="006B1136">
        <w:rPr>
          <w:b/>
          <w:i/>
          <w:sz w:val="28"/>
          <w:szCs w:val="28"/>
          <w:lang w:val="ro-RO"/>
        </w:rPr>
        <w:t xml:space="preserve">contabil-şef: </w:t>
      </w:r>
    </w:p>
    <w:p w:rsidR="00D86A61" w:rsidRDefault="00D86A61" w:rsidP="00D86A61">
      <w:pPr>
        <w:ind w:firstLine="360"/>
        <w:jc w:val="both"/>
        <w:rPr>
          <w:sz w:val="28"/>
          <w:szCs w:val="28"/>
          <w:lang w:val="ro-RO"/>
        </w:rPr>
      </w:pPr>
      <w:r>
        <w:rPr>
          <w:sz w:val="28"/>
          <w:szCs w:val="28"/>
          <w:lang w:val="ro-RO"/>
        </w:rPr>
        <w:t>salariu de funcție-7,0 mii</w:t>
      </w:r>
      <w:r w:rsidRPr="00151803">
        <w:rPr>
          <w:sz w:val="28"/>
          <w:szCs w:val="28"/>
          <w:lang w:val="ro-RO"/>
        </w:rPr>
        <w:t xml:space="preserve"> </w:t>
      </w:r>
      <w:r>
        <w:rPr>
          <w:sz w:val="28"/>
          <w:szCs w:val="28"/>
          <w:lang w:val="ro-RO"/>
        </w:rPr>
        <w:t>lei</w:t>
      </w:r>
    </w:p>
    <w:p w:rsidR="00D86A61" w:rsidRDefault="00D86A61" w:rsidP="00D86A61">
      <w:pPr>
        <w:ind w:firstLine="360"/>
        <w:jc w:val="both"/>
        <w:rPr>
          <w:sz w:val="28"/>
          <w:szCs w:val="28"/>
          <w:lang w:val="ro-RO"/>
        </w:rPr>
      </w:pPr>
      <w:r w:rsidRPr="0076452B">
        <w:rPr>
          <w:sz w:val="28"/>
          <w:szCs w:val="28"/>
          <w:lang w:val="ro-RO"/>
        </w:rPr>
        <w:t>spor la salariu</w:t>
      </w:r>
      <w:r>
        <w:rPr>
          <w:sz w:val="28"/>
          <w:szCs w:val="28"/>
          <w:lang w:val="ro-RO"/>
        </w:rPr>
        <w:t xml:space="preserve">-50 procente; </w:t>
      </w:r>
    </w:p>
    <w:p w:rsidR="00D86A61" w:rsidRPr="006B1136" w:rsidRDefault="00D86A61" w:rsidP="00D86A61">
      <w:pPr>
        <w:ind w:firstLine="360"/>
        <w:jc w:val="both"/>
        <w:rPr>
          <w:b/>
          <w:i/>
          <w:sz w:val="28"/>
          <w:szCs w:val="28"/>
          <w:lang w:val="ro-RO"/>
        </w:rPr>
      </w:pPr>
      <w:r w:rsidRPr="006B1136">
        <w:rPr>
          <w:b/>
          <w:i/>
          <w:sz w:val="28"/>
          <w:szCs w:val="28"/>
          <w:lang w:val="ro-RO"/>
        </w:rPr>
        <w:t xml:space="preserve">economist-șef: </w:t>
      </w:r>
    </w:p>
    <w:p w:rsidR="00D86A61" w:rsidRDefault="00D86A61" w:rsidP="00D86A61">
      <w:pPr>
        <w:ind w:firstLine="360"/>
        <w:jc w:val="both"/>
        <w:rPr>
          <w:sz w:val="28"/>
          <w:szCs w:val="28"/>
          <w:lang w:val="ro-RO"/>
        </w:rPr>
      </w:pPr>
      <w:r>
        <w:rPr>
          <w:sz w:val="28"/>
          <w:szCs w:val="28"/>
          <w:lang w:val="ro-RO"/>
        </w:rPr>
        <w:t>salariu de funcție-7,0 mii</w:t>
      </w:r>
      <w:r w:rsidRPr="00151803">
        <w:rPr>
          <w:sz w:val="28"/>
          <w:szCs w:val="28"/>
          <w:lang w:val="ro-RO"/>
        </w:rPr>
        <w:t xml:space="preserve"> </w:t>
      </w:r>
      <w:r>
        <w:rPr>
          <w:sz w:val="28"/>
          <w:szCs w:val="28"/>
          <w:lang w:val="ro-RO"/>
        </w:rPr>
        <w:t>lei</w:t>
      </w:r>
    </w:p>
    <w:p w:rsidR="00D86A61" w:rsidRPr="0076452B" w:rsidRDefault="00D86A61" w:rsidP="00D86A61">
      <w:pPr>
        <w:ind w:firstLine="360"/>
        <w:jc w:val="both"/>
        <w:rPr>
          <w:sz w:val="28"/>
          <w:szCs w:val="28"/>
          <w:lang w:val="ro-RO"/>
        </w:rPr>
      </w:pPr>
      <w:r w:rsidRPr="0076452B">
        <w:rPr>
          <w:sz w:val="28"/>
          <w:szCs w:val="28"/>
          <w:lang w:val="ro-RO"/>
        </w:rPr>
        <w:t>spor la salariu</w:t>
      </w:r>
      <w:r>
        <w:rPr>
          <w:sz w:val="28"/>
          <w:szCs w:val="28"/>
          <w:lang w:val="ro-RO"/>
        </w:rPr>
        <w:t>– 50 procente.</w:t>
      </w:r>
    </w:p>
    <w:p w:rsidR="00D86A61" w:rsidRPr="00163965" w:rsidRDefault="00D86A61" w:rsidP="00D86A61">
      <w:pPr>
        <w:ind w:firstLine="360"/>
        <w:jc w:val="both"/>
        <w:rPr>
          <w:b/>
          <w:sz w:val="28"/>
          <w:szCs w:val="28"/>
          <w:u w:val="single"/>
          <w:lang w:val="ro-RO"/>
        </w:rPr>
      </w:pPr>
      <w:r w:rsidRPr="003075A0">
        <w:rPr>
          <w:sz w:val="28"/>
          <w:szCs w:val="28"/>
          <w:u w:val="single"/>
          <w:lang w:val="ro-RO"/>
        </w:rPr>
        <w:t>1.2.</w:t>
      </w:r>
      <w:r w:rsidRPr="00163965">
        <w:rPr>
          <w:b/>
          <w:sz w:val="28"/>
          <w:szCs w:val="28"/>
          <w:u w:val="single"/>
          <w:lang w:val="ro-RO"/>
        </w:rPr>
        <w:t xml:space="preserve"> Centrul de Sănătate Ialoveni</w:t>
      </w:r>
    </w:p>
    <w:p w:rsidR="00D86A61" w:rsidRPr="00151803" w:rsidRDefault="00D86A61" w:rsidP="00D86A61">
      <w:pPr>
        <w:ind w:firstLine="360"/>
        <w:jc w:val="both"/>
        <w:rPr>
          <w:b/>
          <w:i/>
          <w:sz w:val="28"/>
          <w:szCs w:val="28"/>
          <w:lang w:val="ro-RO"/>
        </w:rPr>
      </w:pPr>
      <w:r>
        <w:rPr>
          <w:b/>
          <w:i/>
          <w:sz w:val="28"/>
          <w:szCs w:val="28"/>
          <w:lang w:val="ro-RO"/>
        </w:rPr>
        <w:t>șef</w:t>
      </w:r>
      <w:r w:rsidRPr="00151803">
        <w:rPr>
          <w:b/>
          <w:i/>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funcție-9,0 mii lei</w:t>
      </w:r>
    </w:p>
    <w:p w:rsidR="00D86A61" w:rsidRDefault="00D86A61" w:rsidP="00D86A61">
      <w:pPr>
        <w:ind w:firstLine="360"/>
        <w:jc w:val="both"/>
        <w:rPr>
          <w:sz w:val="28"/>
          <w:szCs w:val="28"/>
          <w:lang w:val="ro-RO"/>
        </w:rPr>
      </w:pPr>
      <w:r>
        <w:rPr>
          <w:sz w:val="28"/>
          <w:szCs w:val="28"/>
          <w:lang w:val="ro-RO"/>
        </w:rPr>
        <w:t xml:space="preserve">spor la salariu pentru performanță– 50 procente, </w:t>
      </w:r>
    </w:p>
    <w:p w:rsidR="00D86A61" w:rsidRDefault="00D86A61" w:rsidP="00D86A61">
      <w:pPr>
        <w:ind w:firstLine="360"/>
        <w:jc w:val="both"/>
        <w:rPr>
          <w:sz w:val="28"/>
          <w:szCs w:val="28"/>
          <w:lang w:val="ro-RO"/>
        </w:rPr>
      </w:pPr>
      <w:r>
        <w:rPr>
          <w:sz w:val="28"/>
          <w:szCs w:val="28"/>
          <w:lang w:val="ro-RO"/>
        </w:rPr>
        <w:t>cumul -0,5;</w:t>
      </w:r>
      <w:r w:rsidRPr="007502BD">
        <w:rPr>
          <w:sz w:val="28"/>
          <w:szCs w:val="28"/>
          <w:lang w:val="ro-RO"/>
        </w:rPr>
        <w:t xml:space="preserve"> </w:t>
      </w:r>
    </w:p>
    <w:p w:rsidR="00D86A61" w:rsidRPr="00151803" w:rsidRDefault="00D86A61" w:rsidP="00D86A61">
      <w:pPr>
        <w:ind w:firstLine="360"/>
        <w:rPr>
          <w:b/>
          <w:i/>
          <w:sz w:val="28"/>
          <w:szCs w:val="28"/>
          <w:lang w:val="ro-RO"/>
        </w:rPr>
      </w:pPr>
      <w:r>
        <w:rPr>
          <w:b/>
          <w:i/>
          <w:sz w:val="28"/>
          <w:szCs w:val="28"/>
          <w:lang w:val="ro-RO"/>
        </w:rPr>
        <w:t>șef</w:t>
      </w:r>
      <w:r w:rsidRPr="00151803">
        <w:rPr>
          <w:b/>
          <w:i/>
          <w:sz w:val="28"/>
          <w:szCs w:val="28"/>
          <w:lang w:val="ro-RO"/>
        </w:rPr>
        <w:t xml:space="preserve">-adjunct: </w:t>
      </w:r>
    </w:p>
    <w:p w:rsidR="00D86A61" w:rsidRDefault="00D86A61" w:rsidP="00D86A61">
      <w:pPr>
        <w:ind w:firstLine="360"/>
        <w:rPr>
          <w:sz w:val="28"/>
          <w:szCs w:val="28"/>
          <w:lang w:val="ro-RO"/>
        </w:rPr>
      </w:pPr>
      <w:r>
        <w:rPr>
          <w:sz w:val="28"/>
          <w:szCs w:val="28"/>
          <w:lang w:val="ro-RO"/>
        </w:rPr>
        <w:t>salariu de funcție-8,0 mii</w:t>
      </w:r>
      <w:r w:rsidRPr="00151803">
        <w:rPr>
          <w:sz w:val="28"/>
          <w:szCs w:val="28"/>
          <w:lang w:val="ro-RO"/>
        </w:rPr>
        <w:t xml:space="preserve"> </w:t>
      </w:r>
      <w:r>
        <w:rPr>
          <w:sz w:val="28"/>
          <w:szCs w:val="28"/>
          <w:lang w:val="ro-RO"/>
        </w:rPr>
        <w:t>lei,</w:t>
      </w:r>
    </w:p>
    <w:p w:rsidR="00D86A61" w:rsidRDefault="00D86A61" w:rsidP="00D86A61">
      <w:pPr>
        <w:ind w:firstLine="360"/>
        <w:rPr>
          <w:sz w:val="28"/>
          <w:szCs w:val="28"/>
          <w:lang w:val="ro-RO"/>
        </w:rPr>
      </w:pPr>
      <w:r>
        <w:rPr>
          <w:sz w:val="28"/>
          <w:szCs w:val="28"/>
          <w:lang w:val="ro-RO"/>
        </w:rPr>
        <w:t>spor la salariu</w:t>
      </w:r>
      <w:r w:rsidRPr="00F26D21">
        <w:rPr>
          <w:sz w:val="28"/>
          <w:szCs w:val="28"/>
          <w:lang w:val="ro-RO"/>
        </w:rPr>
        <w:t xml:space="preserve"> </w:t>
      </w:r>
      <w:r>
        <w:rPr>
          <w:sz w:val="28"/>
          <w:szCs w:val="28"/>
          <w:lang w:val="ro-RO"/>
        </w:rPr>
        <w:t>pentru performanță -50  procente,</w:t>
      </w:r>
      <w:r w:rsidRPr="00982FF2">
        <w:rPr>
          <w:sz w:val="28"/>
          <w:szCs w:val="28"/>
          <w:lang w:val="ro-RO"/>
        </w:rPr>
        <w:t xml:space="preserve"> </w:t>
      </w:r>
      <w:r>
        <w:rPr>
          <w:sz w:val="28"/>
          <w:szCs w:val="28"/>
          <w:lang w:val="ro-RO"/>
        </w:rPr>
        <w:t xml:space="preserve">cumul -0,5 </w:t>
      </w:r>
    </w:p>
    <w:p w:rsidR="00D86A61" w:rsidRPr="006B1136" w:rsidRDefault="00D86A61" w:rsidP="00D86A61">
      <w:pPr>
        <w:ind w:firstLine="360"/>
        <w:jc w:val="both"/>
        <w:rPr>
          <w:b/>
          <w:i/>
          <w:sz w:val="28"/>
          <w:szCs w:val="28"/>
          <w:lang w:val="ro-RO"/>
        </w:rPr>
      </w:pPr>
      <w:r w:rsidRPr="006B1136">
        <w:rPr>
          <w:b/>
          <w:i/>
          <w:sz w:val="28"/>
          <w:szCs w:val="28"/>
          <w:lang w:val="ro-RO"/>
        </w:rPr>
        <w:t xml:space="preserve">contabil-şef: </w:t>
      </w:r>
    </w:p>
    <w:p w:rsidR="00D86A61" w:rsidRDefault="00D86A61" w:rsidP="00D86A61">
      <w:pPr>
        <w:ind w:firstLine="360"/>
        <w:jc w:val="both"/>
        <w:rPr>
          <w:sz w:val="28"/>
          <w:szCs w:val="28"/>
          <w:lang w:val="ro-RO"/>
        </w:rPr>
      </w:pPr>
      <w:r>
        <w:rPr>
          <w:sz w:val="28"/>
          <w:szCs w:val="28"/>
          <w:lang w:val="ro-RO"/>
        </w:rPr>
        <w:t>salariu de funcție -6,5 mii</w:t>
      </w:r>
      <w:r w:rsidRPr="00151803">
        <w:rPr>
          <w:sz w:val="28"/>
          <w:szCs w:val="28"/>
          <w:lang w:val="ro-RO"/>
        </w:rPr>
        <w:t xml:space="preserve"> </w:t>
      </w:r>
      <w:r>
        <w:rPr>
          <w:sz w:val="28"/>
          <w:szCs w:val="28"/>
          <w:lang w:val="ro-RO"/>
        </w:rPr>
        <w:t>lei</w:t>
      </w:r>
    </w:p>
    <w:p w:rsidR="00D86A61" w:rsidRDefault="00D86A61" w:rsidP="00D86A61">
      <w:pPr>
        <w:ind w:firstLine="360"/>
        <w:jc w:val="both"/>
        <w:rPr>
          <w:sz w:val="28"/>
          <w:szCs w:val="28"/>
          <w:lang w:val="ro-RO"/>
        </w:rPr>
      </w:pPr>
      <w:r w:rsidRPr="0076452B">
        <w:rPr>
          <w:sz w:val="28"/>
          <w:szCs w:val="28"/>
          <w:lang w:val="ro-RO"/>
        </w:rPr>
        <w:lastRenderedPageBreak/>
        <w:t>spor la salariu</w:t>
      </w:r>
      <w:r>
        <w:rPr>
          <w:sz w:val="28"/>
          <w:szCs w:val="28"/>
          <w:lang w:val="ro-RO"/>
        </w:rPr>
        <w:t xml:space="preserve"> pentru performanță – 50 procente; cumul -0,5</w:t>
      </w:r>
    </w:p>
    <w:p w:rsidR="00D86A61" w:rsidRPr="006B1136" w:rsidRDefault="00D86A61" w:rsidP="00D86A61">
      <w:pPr>
        <w:ind w:firstLine="360"/>
        <w:jc w:val="both"/>
        <w:rPr>
          <w:b/>
          <w:i/>
          <w:sz w:val="28"/>
          <w:szCs w:val="28"/>
          <w:lang w:val="ro-RO"/>
        </w:rPr>
      </w:pPr>
      <w:r w:rsidRPr="006B1136">
        <w:rPr>
          <w:b/>
          <w:i/>
          <w:sz w:val="28"/>
          <w:szCs w:val="28"/>
          <w:lang w:val="ro-RO"/>
        </w:rPr>
        <w:t xml:space="preserve">economist-șef: </w:t>
      </w:r>
    </w:p>
    <w:p w:rsidR="00D86A61" w:rsidRDefault="00D86A61" w:rsidP="00D86A61">
      <w:pPr>
        <w:ind w:firstLine="360"/>
        <w:jc w:val="both"/>
        <w:rPr>
          <w:sz w:val="28"/>
          <w:szCs w:val="28"/>
          <w:lang w:val="ro-RO"/>
        </w:rPr>
      </w:pPr>
      <w:r>
        <w:rPr>
          <w:sz w:val="28"/>
          <w:szCs w:val="28"/>
          <w:lang w:val="ro-RO"/>
        </w:rPr>
        <w:t>salariu de funcție -6,5 mii</w:t>
      </w:r>
      <w:r w:rsidRPr="00151803">
        <w:rPr>
          <w:sz w:val="28"/>
          <w:szCs w:val="28"/>
          <w:lang w:val="ro-RO"/>
        </w:rPr>
        <w:t xml:space="preserve"> </w:t>
      </w:r>
      <w:r>
        <w:rPr>
          <w:sz w:val="28"/>
          <w:szCs w:val="28"/>
          <w:lang w:val="ro-RO"/>
        </w:rPr>
        <w:t>lei</w:t>
      </w:r>
    </w:p>
    <w:p w:rsidR="00D86A61" w:rsidRPr="0076452B" w:rsidRDefault="00D86A61" w:rsidP="00D86A61">
      <w:pPr>
        <w:ind w:firstLine="360"/>
        <w:jc w:val="both"/>
        <w:rPr>
          <w:sz w:val="28"/>
          <w:szCs w:val="28"/>
          <w:lang w:val="ro-RO"/>
        </w:rPr>
      </w:pPr>
      <w:r w:rsidRPr="0076452B">
        <w:rPr>
          <w:sz w:val="28"/>
          <w:szCs w:val="28"/>
          <w:lang w:val="ro-RO"/>
        </w:rPr>
        <w:t>spor la salariu</w:t>
      </w:r>
      <w:r>
        <w:rPr>
          <w:sz w:val="28"/>
          <w:szCs w:val="28"/>
          <w:lang w:val="ro-RO"/>
        </w:rPr>
        <w:t xml:space="preserve"> pentru performanță – 50 procente.</w:t>
      </w:r>
    </w:p>
    <w:p w:rsidR="00D86A61" w:rsidRDefault="00D86A61" w:rsidP="00D86A61">
      <w:pPr>
        <w:ind w:firstLine="360"/>
        <w:jc w:val="both"/>
        <w:rPr>
          <w:sz w:val="28"/>
          <w:szCs w:val="28"/>
          <w:lang w:val="ro-RO"/>
        </w:rPr>
      </w:pPr>
      <w:r w:rsidRPr="003075A0">
        <w:rPr>
          <w:sz w:val="28"/>
          <w:szCs w:val="28"/>
          <w:u w:val="single"/>
          <w:lang w:val="ro-RO"/>
        </w:rPr>
        <w:t>1.3</w:t>
      </w:r>
      <w:r w:rsidRPr="00151803">
        <w:rPr>
          <w:sz w:val="28"/>
          <w:szCs w:val="28"/>
          <w:u w:val="single"/>
          <w:lang w:val="ro-RO"/>
        </w:rPr>
        <w:t>.</w:t>
      </w:r>
      <w:r w:rsidRPr="00163965">
        <w:rPr>
          <w:b/>
          <w:sz w:val="28"/>
          <w:szCs w:val="28"/>
          <w:u w:val="single"/>
          <w:lang w:val="ro-RO"/>
        </w:rPr>
        <w:t>Centrul de Sănătate Costești</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funcție-4,5 mii lei</w:t>
      </w:r>
    </w:p>
    <w:p w:rsidR="00D86A61" w:rsidRPr="00163965" w:rsidRDefault="00D86A61" w:rsidP="00D86A61">
      <w:pPr>
        <w:ind w:firstLine="360"/>
        <w:jc w:val="both"/>
        <w:rPr>
          <w:b/>
          <w:sz w:val="28"/>
          <w:szCs w:val="28"/>
          <w:u w:val="single"/>
          <w:lang w:val="ro-RO"/>
        </w:rPr>
      </w:pPr>
      <w:r w:rsidRPr="003075A0">
        <w:rPr>
          <w:sz w:val="28"/>
          <w:szCs w:val="28"/>
          <w:u w:val="single"/>
          <w:lang w:val="ro-RO"/>
        </w:rPr>
        <w:t>1.4</w:t>
      </w:r>
      <w:r w:rsidRPr="00163965">
        <w:rPr>
          <w:b/>
          <w:sz w:val="28"/>
          <w:szCs w:val="28"/>
          <w:u w:val="single"/>
          <w:lang w:val="ro-RO"/>
        </w:rPr>
        <w:t>.Centrul de Sănătate Răzeni</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funcție-4,5 mii lei</w:t>
      </w:r>
    </w:p>
    <w:p w:rsidR="00D86A61" w:rsidRDefault="00D86A61" w:rsidP="00D86A61">
      <w:pPr>
        <w:ind w:firstLine="360"/>
        <w:jc w:val="both"/>
        <w:rPr>
          <w:sz w:val="28"/>
          <w:szCs w:val="28"/>
          <w:lang w:val="ro-RO"/>
        </w:rPr>
      </w:pPr>
      <w:r w:rsidRPr="003075A0">
        <w:rPr>
          <w:sz w:val="28"/>
          <w:szCs w:val="28"/>
          <w:u w:val="single"/>
          <w:lang w:val="ro-RO"/>
        </w:rPr>
        <w:t>1.5.</w:t>
      </w:r>
      <w:r w:rsidRPr="00163965">
        <w:rPr>
          <w:b/>
          <w:sz w:val="28"/>
          <w:szCs w:val="28"/>
          <w:u w:val="single"/>
          <w:lang w:val="ro-RO"/>
        </w:rPr>
        <w:t>Centrul de Sănătate Horești</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funcție-3,8 mii lei</w:t>
      </w:r>
    </w:p>
    <w:p w:rsidR="00D86A61" w:rsidRPr="00163965" w:rsidRDefault="00D86A61" w:rsidP="00D86A61">
      <w:pPr>
        <w:ind w:firstLine="360"/>
        <w:jc w:val="both"/>
        <w:rPr>
          <w:b/>
          <w:sz w:val="28"/>
          <w:szCs w:val="28"/>
          <w:u w:val="single"/>
          <w:lang w:val="ro-RO"/>
        </w:rPr>
      </w:pPr>
      <w:r w:rsidRPr="003075A0">
        <w:rPr>
          <w:sz w:val="28"/>
          <w:szCs w:val="28"/>
          <w:u w:val="single"/>
          <w:lang w:val="ro-RO"/>
        </w:rPr>
        <w:t>1.6</w:t>
      </w:r>
      <w:r w:rsidRPr="00163965">
        <w:rPr>
          <w:b/>
          <w:sz w:val="28"/>
          <w:szCs w:val="28"/>
          <w:u w:val="single"/>
          <w:lang w:val="ro-RO"/>
        </w:rPr>
        <w:t>.Centrul de Sănătate Ruseștii Noi</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funcție-3,8 mii lei</w:t>
      </w:r>
    </w:p>
    <w:p w:rsidR="00D86A61" w:rsidRPr="00163965" w:rsidRDefault="00D86A61" w:rsidP="00D86A61">
      <w:pPr>
        <w:ind w:firstLine="360"/>
        <w:jc w:val="both"/>
        <w:rPr>
          <w:b/>
          <w:sz w:val="28"/>
          <w:szCs w:val="28"/>
          <w:u w:val="single"/>
          <w:lang w:val="ro-RO"/>
        </w:rPr>
      </w:pPr>
      <w:r w:rsidRPr="003075A0">
        <w:rPr>
          <w:sz w:val="28"/>
          <w:szCs w:val="28"/>
          <w:u w:val="single"/>
          <w:lang w:val="ro-RO"/>
        </w:rPr>
        <w:t>1.7</w:t>
      </w:r>
      <w:r w:rsidRPr="00163965">
        <w:rPr>
          <w:b/>
          <w:sz w:val="28"/>
          <w:szCs w:val="28"/>
          <w:u w:val="single"/>
          <w:lang w:val="ro-RO"/>
        </w:rPr>
        <w:t>.Centrul de Sănătate Mileștii Mici</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funcție-2,85 mii lei</w:t>
      </w:r>
    </w:p>
    <w:p w:rsidR="00D86A61" w:rsidRDefault="00D86A61" w:rsidP="00D86A61">
      <w:pPr>
        <w:ind w:firstLine="360"/>
        <w:jc w:val="both"/>
        <w:rPr>
          <w:sz w:val="28"/>
          <w:szCs w:val="28"/>
          <w:lang w:val="ro-RO"/>
        </w:rPr>
      </w:pPr>
      <w:r w:rsidRPr="003075A0">
        <w:rPr>
          <w:sz w:val="28"/>
          <w:szCs w:val="28"/>
          <w:u w:val="single"/>
          <w:lang w:val="ro-RO"/>
        </w:rPr>
        <w:t>1.8</w:t>
      </w:r>
      <w:r w:rsidRPr="00163965">
        <w:rPr>
          <w:b/>
          <w:sz w:val="28"/>
          <w:szCs w:val="28"/>
          <w:u w:val="single"/>
          <w:lang w:val="ro-RO"/>
        </w:rPr>
        <w:t>.Centrul de Sănătate Bardar</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783FE4" w:rsidRDefault="00783FE4" w:rsidP="00D86A61">
      <w:pPr>
        <w:ind w:firstLine="360"/>
        <w:jc w:val="both"/>
        <w:rPr>
          <w:b/>
          <w:i/>
          <w:sz w:val="28"/>
          <w:szCs w:val="28"/>
          <w:lang w:val="ro-RO"/>
        </w:rPr>
      </w:pPr>
    </w:p>
    <w:p w:rsidR="00D86A61" w:rsidRDefault="00D86A61" w:rsidP="00D86A61">
      <w:pPr>
        <w:ind w:firstLine="360"/>
        <w:jc w:val="both"/>
        <w:rPr>
          <w:sz w:val="28"/>
          <w:szCs w:val="28"/>
          <w:lang w:val="ro-RO"/>
        </w:rPr>
      </w:pPr>
      <w:r w:rsidRPr="00105E2E">
        <w:rPr>
          <w:b/>
          <w:i/>
          <w:sz w:val="28"/>
          <w:szCs w:val="28"/>
          <w:lang w:val="ro-RO"/>
        </w:rPr>
        <w:lastRenderedPageBreak/>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funcție-4,5 mii lei</w:t>
      </w:r>
    </w:p>
    <w:p w:rsidR="00D86A61" w:rsidRDefault="00D86A61" w:rsidP="00D86A61">
      <w:pPr>
        <w:ind w:firstLine="360"/>
        <w:jc w:val="both"/>
        <w:rPr>
          <w:b/>
          <w:sz w:val="28"/>
          <w:szCs w:val="28"/>
          <w:u w:val="single"/>
          <w:lang w:val="ro-RO"/>
        </w:rPr>
      </w:pPr>
      <w:r w:rsidRPr="003075A0">
        <w:rPr>
          <w:sz w:val="28"/>
          <w:szCs w:val="28"/>
          <w:u w:val="single"/>
          <w:lang w:val="ro-RO"/>
        </w:rPr>
        <w:t>1.9</w:t>
      </w:r>
      <w:r w:rsidRPr="00163965">
        <w:rPr>
          <w:b/>
          <w:sz w:val="28"/>
          <w:szCs w:val="28"/>
          <w:u w:val="single"/>
          <w:lang w:val="ro-RO"/>
        </w:rPr>
        <w:t>.Centrul de Sănătate Țâpala</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funcție-4,5 mii lei</w:t>
      </w:r>
    </w:p>
    <w:p w:rsidR="00D86A61" w:rsidRDefault="00D86A61" w:rsidP="00D86A61">
      <w:pPr>
        <w:ind w:firstLine="360"/>
        <w:jc w:val="both"/>
        <w:rPr>
          <w:b/>
          <w:sz w:val="28"/>
          <w:szCs w:val="28"/>
          <w:u w:val="single"/>
          <w:lang w:val="ro-RO"/>
        </w:rPr>
      </w:pPr>
      <w:r w:rsidRPr="003075A0">
        <w:rPr>
          <w:sz w:val="28"/>
          <w:szCs w:val="28"/>
          <w:u w:val="single"/>
          <w:lang w:val="ro-RO"/>
        </w:rPr>
        <w:t>1.10</w:t>
      </w:r>
      <w:r w:rsidRPr="00163965">
        <w:rPr>
          <w:b/>
          <w:sz w:val="28"/>
          <w:szCs w:val="28"/>
          <w:u w:val="single"/>
          <w:lang w:val="ro-RO"/>
        </w:rPr>
        <w:t>.Centrul de Sănătate Puhoi</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contabil-şef:</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funcție-4,5 mii lei</w:t>
      </w:r>
    </w:p>
    <w:p w:rsidR="00D86A61" w:rsidRDefault="00D86A61" w:rsidP="00D86A61">
      <w:pPr>
        <w:ind w:firstLine="360"/>
        <w:jc w:val="both"/>
        <w:rPr>
          <w:sz w:val="28"/>
          <w:szCs w:val="28"/>
          <w:lang w:val="ro-RO"/>
        </w:rPr>
      </w:pPr>
      <w:r w:rsidRPr="003075A0">
        <w:rPr>
          <w:sz w:val="28"/>
          <w:szCs w:val="28"/>
          <w:u w:val="single"/>
          <w:lang w:val="ro-RO"/>
        </w:rPr>
        <w:t>1.11</w:t>
      </w:r>
      <w:r w:rsidRPr="00163965">
        <w:rPr>
          <w:b/>
          <w:sz w:val="28"/>
          <w:szCs w:val="28"/>
          <w:u w:val="single"/>
          <w:lang w:val="ro-RO"/>
        </w:rPr>
        <w:t>.Centrul de Sănătate Văsieni</w:t>
      </w:r>
    </w:p>
    <w:p w:rsidR="00D86A61" w:rsidRPr="00105E2E" w:rsidRDefault="00D86A61" w:rsidP="00D86A61">
      <w:pPr>
        <w:ind w:firstLine="360"/>
        <w:jc w:val="both"/>
        <w:rPr>
          <w:b/>
          <w:i/>
          <w:sz w:val="28"/>
          <w:szCs w:val="28"/>
          <w:lang w:val="ro-RO"/>
        </w:rPr>
      </w:pPr>
      <w:r w:rsidRPr="00105E2E">
        <w:rPr>
          <w:b/>
          <w:i/>
          <w:sz w:val="28"/>
          <w:szCs w:val="28"/>
          <w:lang w:val="ro-RO"/>
        </w:rPr>
        <w:t xml:space="preserve">șef: </w:t>
      </w:r>
    </w:p>
    <w:p w:rsidR="00D86A61" w:rsidRDefault="00D86A61" w:rsidP="00D86A61">
      <w:pPr>
        <w:ind w:firstLine="360"/>
        <w:jc w:val="both"/>
        <w:rPr>
          <w:sz w:val="28"/>
          <w:szCs w:val="28"/>
          <w:lang w:val="ro-RO"/>
        </w:rPr>
      </w:pPr>
      <w:r>
        <w:rPr>
          <w:sz w:val="28"/>
          <w:szCs w:val="28"/>
          <w:lang w:val="ro-RO"/>
        </w:rPr>
        <w:t>salariu de funcție-7,0 mii lei</w:t>
      </w:r>
    </w:p>
    <w:p w:rsidR="00D86A61" w:rsidRDefault="00D86A61" w:rsidP="00D86A61">
      <w:pPr>
        <w:ind w:firstLine="360"/>
        <w:jc w:val="both"/>
        <w:rPr>
          <w:sz w:val="28"/>
          <w:szCs w:val="28"/>
          <w:lang w:val="ro-RO"/>
        </w:rPr>
      </w:pPr>
      <w:r>
        <w:rPr>
          <w:sz w:val="28"/>
          <w:szCs w:val="28"/>
          <w:lang w:val="ro-RO"/>
        </w:rPr>
        <w:t>spor la salariu pentru performanță-50 procente</w:t>
      </w:r>
    </w:p>
    <w:p w:rsidR="00D86A61" w:rsidRDefault="00D86A61" w:rsidP="00D86A61">
      <w:pPr>
        <w:ind w:firstLine="360"/>
        <w:jc w:val="both"/>
        <w:rPr>
          <w:sz w:val="28"/>
          <w:szCs w:val="28"/>
          <w:lang w:val="ro-RO"/>
        </w:rPr>
      </w:pPr>
      <w:r>
        <w:rPr>
          <w:sz w:val="28"/>
          <w:szCs w:val="28"/>
          <w:lang w:val="ro-RO"/>
        </w:rPr>
        <w:t>cumul-0,5;</w:t>
      </w:r>
      <w:r w:rsidRPr="007502BD">
        <w:rPr>
          <w:sz w:val="28"/>
          <w:szCs w:val="28"/>
          <w:lang w:val="ro-RO"/>
        </w:rPr>
        <w:t xml:space="preserve"> </w:t>
      </w:r>
    </w:p>
    <w:p w:rsidR="00D86A61" w:rsidRDefault="00D86A61" w:rsidP="00D86A61">
      <w:pPr>
        <w:ind w:firstLine="360"/>
        <w:jc w:val="both"/>
        <w:rPr>
          <w:sz w:val="28"/>
          <w:szCs w:val="28"/>
          <w:lang w:val="ro-RO"/>
        </w:rPr>
      </w:pPr>
      <w:r w:rsidRPr="00105E2E">
        <w:rPr>
          <w:b/>
          <w:i/>
          <w:sz w:val="28"/>
          <w:szCs w:val="28"/>
          <w:lang w:val="ro-RO"/>
        </w:rPr>
        <w:t>c</w:t>
      </w:r>
      <w:r>
        <w:rPr>
          <w:b/>
          <w:i/>
          <w:sz w:val="28"/>
          <w:szCs w:val="28"/>
          <w:lang w:val="ro-RO"/>
        </w:rPr>
        <w:t>ontabil</w:t>
      </w:r>
      <w:r w:rsidRPr="00105E2E">
        <w:rPr>
          <w:b/>
          <w:i/>
          <w:sz w:val="28"/>
          <w:szCs w:val="28"/>
          <w:lang w:val="ro-RO"/>
        </w:rPr>
        <w:t>:</w:t>
      </w:r>
      <w:r w:rsidRPr="0076452B">
        <w:rPr>
          <w:sz w:val="28"/>
          <w:szCs w:val="28"/>
          <w:lang w:val="ro-RO"/>
        </w:rPr>
        <w:t xml:space="preserve"> </w:t>
      </w:r>
    </w:p>
    <w:p w:rsidR="00D86A61" w:rsidRDefault="00D86A61" w:rsidP="00D86A61">
      <w:pPr>
        <w:ind w:firstLine="360"/>
        <w:jc w:val="both"/>
        <w:rPr>
          <w:sz w:val="28"/>
          <w:szCs w:val="28"/>
          <w:lang w:val="ro-RO"/>
        </w:rPr>
      </w:pPr>
      <w:r>
        <w:rPr>
          <w:sz w:val="28"/>
          <w:szCs w:val="28"/>
          <w:lang w:val="ro-RO"/>
        </w:rPr>
        <w:t>salariu de funcție-3,8 mii lei</w:t>
      </w:r>
    </w:p>
    <w:p w:rsidR="00D86A61" w:rsidRDefault="00D86A61" w:rsidP="00D86A61">
      <w:pPr>
        <w:ind w:firstLine="360"/>
        <w:jc w:val="both"/>
        <w:rPr>
          <w:sz w:val="28"/>
          <w:szCs w:val="28"/>
          <w:lang w:val="ro-RO"/>
        </w:rPr>
      </w:pPr>
      <w:r>
        <w:rPr>
          <w:sz w:val="28"/>
          <w:szCs w:val="28"/>
          <w:lang w:val="ro-RO"/>
        </w:rPr>
        <w:t>2.</w:t>
      </w:r>
      <w:r w:rsidRPr="0076452B">
        <w:rPr>
          <w:sz w:val="28"/>
          <w:szCs w:val="28"/>
          <w:lang w:val="ro-RO"/>
        </w:rPr>
        <w:t>Prezenta d</w:t>
      </w:r>
      <w:r>
        <w:rPr>
          <w:sz w:val="28"/>
          <w:szCs w:val="28"/>
          <w:lang w:val="ro-RO"/>
        </w:rPr>
        <w:t>eciz</w:t>
      </w:r>
      <w:r w:rsidRPr="0076452B">
        <w:rPr>
          <w:sz w:val="28"/>
          <w:szCs w:val="28"/>
          <w:lang w:val="ro-RO"/>
        </w:rPr>
        <w:t>ie se comunică administraţii</w:t>
      </w:r>
      <w:r>
        <w:rPr>
          <w:sz w:val="28"/>
          <w:szCs w:val="28"/>
          <w:lang w:val="ro-RO"/>
        </w:rPr>
        <w:t>lor</w:t>
      </w:r>
      <w:r w:rsidRPr="0076452B">
        <w:rPr>
          <w:sz w:val="28"/>
          <w:szCs w:val="28"/>
          <w:lang w:val="ro-RO"/>
        </w:rPr>
        <w:t xml:space="preserve"> instituţi</w:t>
      </w:r>
      <w:r>
        <w:rPr>
          <w:sz w:val="28"/>
          <w:szCs w:val="28"/>
          <w:lang w:val="ro-RO"/>
        </w:rPr>
        <w:t>ilor nominalizate, Companiei Naționale pentru Asigurări în Medicină,Oficiului Teritorial Chișinău al Cancelariei de Stat.</w:t>
      </w:r>
    </w:p>
    <w:p w:rsidR="00D86A61" w:rsidRDefault="00D86A61" w:rsidP="00D86A61">
      <w:pPr>
        <w:ind w:firstLine="708"/>
        <w:rPr>
          <w:b/>
          <w:sz w:val="28"/>
          <w:szCs w:val="28"/>
          <w:lang w:val="ro-RO"/>
        </w:rPr>
      </w:pPr>
    </w:p>
    <w:p w:rsidR="00D86A61" w:rsidRPr="00F90F56" w:rsidRDefault="00D86A61" w:rsidP="00D86A61">
      <w:pPr>
        <w:ind w:firstLine="540"/>
        <w:jc w:val="right"/>
        <w:rPr>
          <w:b/>
          <w:i/>
          <w:sz w:val="28"/>
          <w:szCs w:val="28"/>
          <w:u w:val="single"/>
          <w:lang w:val="en-US"/>
        </w:rPr>
      </w:pPr>
      <w:r w:rsidRPr="001A5481">
        <w:rPr>
          <w:sz w:val="28"/>
          <w:szCs w:val="28"/>
          <w:lang w:val="ro-RO"/>
        </w:rPr>
        <w:t xml:space="preserve">  </w:t>
      </w:r>
      <w:r>
        <w:rPr>
          <w:b/>
          <w:i/>
          <w:sz w:val="28"/>
          <w:szCs w:val="28"/>
          <w:u w:val="single"/>
          <w:lang w:val="en-US"/>
        </w:rPr>
        <w:t>Proiectul nr.5</w:t>
      </w:r>
    </w:p>
    <w:p w:rsidR="00D86A61" w:rsidRDefault="00D86A61" w:rsidP="00D86A61">
      <w:pPr>
        <w:ind w:firstLine="708"/>
        <w:rPr>
          <w:sz w:val="28"/>
          <w:szCs w:val="28"/>
          <w:lang w:val="ro-RO"/>
        </w:rPr>
      </w:pPr>
    </w:p>
    <w:p w:rsidR="00D86A61" w:rsidRPr="00B867D2" w:rsidRDefault="00D86A61" w:rsidP="00D86A61">
      <w:pPr>
        <w:ind w:firstLine="708"/>
        <w:rPr>
          <w:b/>
          <w:sz w:val="28"/>
          <w:szCs w:val="28"/>
          <w:lang w:val="ro-RO"/>
        </w:rPr>
      </w:pPr>
      <w:r w:rsidRPr="00B867D2">
        <w:rPr>
          <w:b/>
          <w:sz w:val="28"/>
          <w:szCs w:val="28"/>
          <w:lang w:val="ro-RO"/>
        </w:rPr>
        <w:t>Cu privire la aprobarea Înțelegerii de Colaborare între raionul Ialoveni și regiunea Ikșkile, Letonia</w:t>
      </w:r>
    </w:p>
    <w:p w:rsidR="00D86A61" w:rsidRDefault="00D86A61" w:rsidP="00D86A61">
      <w:pPr>
        <w:ind w:firstLine="540"/>
        <w:rPr>
          <w:sz w:val="28"/>
          <w:szCs w:val="28"/>
          <w:lang w:val="ro-RO"/>
        </w:rPr>
      </w:pPr>
    </w:p>
    <w:p w:rsidR="00D86A61" w:rsidRPr="001A2099" w:rsidRDefault="00D86A61" w:rsidP="00D86A61">
      <w:pPr>
        <w:ind w:firstLine="540"/>
        <w:rPr>
          <w:sz w:val="28"/>
          <w:szCs w:val="28"/>
          <w:lang w:val="ro-RO"/>
        </w:rPr>
      </w:pPr>
      <w:r w:rsidRPr="001A2099">
        <w:rPr>
          <w:sz w:val="28"/>
          <w:szCs w:val="28"/>
          <w:lang w:val="ro-RO"/>
        </w:rPr>
        <w:t>Consiliul raional Ialoveni,</w:t>
      </w:r>
    </w:p>
    <w:p w:rsidR="00D86A61" w:rsidRPr="001A2099" w:rsidRDefault="00D86A61" w:rsidP="00D86A61">
      <w:pPr>
        <w:ind w:firstLine="540"/>
        <w:rPr>
          <w:sz w:val="28"/>
          <w:szCs w:val="28"/>
          <w:lang w:val="ro-RO"/>
        </w:rPr>
      </w:pPr>
      <w:r w:rsidRPr="001A2099">
        <w:rPr>
          <w:sz w:val="28"/>
          <w:szCs w:val="28"/>
          <w:lang w:val="ro-RO"/>
        </w:rPr>
        <w:t>Având în vedere:</w:t>
      </w:r>
    </w:p>
    <w:p w:rsidR="00D86A61" w:rsidRDefault="00D86A61" w:rsidP="00D86A61">
      <w:pPr>
        <w:ind w:firstLine="540"/>
        <w:rPr>
          <w:sz w:val="28"/>
          <w:szCs w:val="28"/>
          <w:lang w:val="ro-RO"/>
        </w:rPr>
      </w:pPr>
      <w:r>
        <w:rPr>
          <w:sz w:val="28"/>
          <w:szCs w:val="28"/>
          <w:lang w:val="ro-RO"/>
        </w:rPr>
        <w:t>-P</w:t>
      </w:r>
      <w:r w:rsidRPr="00055BC4">
        <w:rPr>
          <w:sz w:val="28"/>
          <w:szCs w:val="28"/>
          <w:lang w:val="ro-RO"/>
        </w:rPr>
        <w:t xml:space="preserve">revederile </w:t>
      </w:r>
      <w:r w:rsidRPr="00055BC4">
        <w:rPr>
          <w:color w:val="000000"/>
          <w:sz w:val="28"/>
          <w:szCs w:val="28"/>
          <w:lang w:val="ro-RO"/>
        </w:rPr>
        <w:t>art. 43, alin.1, lit. (t), al Legii privind administraţia publică</w:t>
      </w:r>
      <w:r w:rsidRPr="00AE4B81">
        <w:rPr>
          <w:color w:val="000000"/>
          <w:sz w:val="28"/>
          <w:szCs w:val="28"/>
          <w:lang w:val="ro-RO"/>
        </w:rPr>
        <w:t xml:space="preserve"> locală, nr.436-XVI din 28 decembrie 2006, </w:t>
      </w:r>
      <w:r>
        <w:rPr>
          <w:sz w:val="28"/>
          <w:szCs w:val="28"/>
          <w:lang w:val="ro-RO"/>
        </w:rPr>
        <w:t>cu modificările și completările ulterioare</w:t>
      </w:r>
    </w:p>
    <w:p w:rsidR="00D86A61" w:rsidRPr="00AE4B81" w:rsidRDefault="00D86A61" w:rsidP="00D86A61">
      <w:pPr>
        <w:ind w:firstLine="540"/>
        <w:rPr>
          <w:color w:val="000000"/>
          <w:sz w:val="28"/>
          <w:szCs w:val="28"/>
          <w:lang w:val="ro-RO"/>
        </w:rPr>
      </w:pPr>
      <w:r w:rsidRPr="00AE4B81">
        <w:rPr>
          <w:b/>
          <w:color w:val="000000"/>
          <w:sz w:val="28"/>
          <w:szCs w:val="28"/>
          <w:lang w:val="ro-RO"/>
        </w:rPr>
        <w:t>DECIDE:</w:t>
      </w:r>
    </w:p>
    <w:p w:rsidR="00D86A61" w:rsidRDefault="00D86A61" w:rsidP="00D86A61">
      <w:pPr>
        <w:ind w:firstLine="540"/>
        <w:rPr>
          <w:sz w:val="28"/>
          <w:szCs w:val="28"/>
          <w:lang w:val="ro-RO"/>
        </w:rPr>
      </w:pPr>
      <w:r w:rsidRPr="001653AA">
        <w:rPr>
          <w:sz w:val="28"/>
          <w:szCs w:val="28"/>
          <w:lang w:val="ro-RO"/>
        </w:rPr>
        <w:t>1. Se aprobă</w:t>
      </w:r>
      <w:r>
        <w:rPr>
          <w:b/>
          <w:sz w:val="28"/>
          <w:szCs w:val="28"/>
          <w:lang w:val="ro-RO"/>
        </w:rPr>
        <w:t xml:space="preserve"> </w:t>
      </w:r>
      <w:r>
        <w:rPr>
          <w:sz w:val="28"/>
          <w:szCs w:val="28"/>
          <w:lang w:val="ro-RO"/>
        </w:rPr>
        <w:t>Textul Înțelegerii de Colaborare între Raionul Ialoveni și Regiunea Ikșkile (Letonia), inclusă în anexa, care face parte integrantă din prezenta decizie.</w:t>
      </w:r>
    </w:p>
    <w:p w:rsidR="00D86A61" w:rsidRDefault="00D86A61" w:rsidP="00D86A61">
      <w:pPr>
        <w:ind w:firstLine="540"/>
        <w:rPr>
          <w:sz w:val="28"/>
          <w:szCs w:val="28"/>
          <w:lang w:val="ro-RO"/>
        </w:rPr>
      </w:pPr>
      <w:r>
        <w:rPr>
          <w:sz w:val="28"/>
          <w:szCs w:val="28"/>
          <w:lang w:val="ro-RO"/>
        </w:rPr>
        <w:t>2. Prevederile prezentei decizii vor fi duse la îndeplinire de către Aparatul președintelui raionului.</w:t>
      </w:r>
    </w:p>
    <w:p w:rsidR="00D86A61" w:rsidRDefault="00D86A61" w:rsidP="00D86A61">
      <w:pPr>
        <w:ind w:firstLine="540"/>
        <w:rPr>
          <w:sz w:val="28"/>
          <w:szCs w:val="28"/>
          <w:lang w:val="ro-RO"/>
        </w:rPr>
      </w:pPr>
      <w:r>
        <w:rPr>
          <w:sz w:val="28"/>
          <w:szCs w:val="28"/>
          <w:lang w:val="ro-RO"/>
        </w:rPr>
        <w:t>3. Domnul Nicolae Mereacre, secretarul raionului Ialoveni, va asigura aducerea la cunoștință publică a prezentei decizii prin intermediul mass-media.</w:t>
      </w:r>
    </w:p>
    <w:p w:rsidR="00D86A61" w:rsidRPr="00076A77" w:rsidRDefault="00D86A61" w:rsidP="00D86A61">
      <w:pPr>
        <w:ind w:firstLine="540"/>
        <w:rPr>
          <w:sz w:val="28"/>
          <w:szCs w:val="28"/>
          <w:lang w:val="ro-RO"/>
        </w:rPr>
      </w:pPr>
      <w:r>
        <w:rPr>
          <w:sz w:val="28"/>
          <w:szCs w:val="28"/>
          <w:lang w:val="ro-RO"/>
        </w:rPr>
        <w:lastRenderedPageBreak/>
        <w:t>4.Prezenta decizie se comunică administrației Regiunii Ikșkile (Letonia).</w:t>
      </w:r>
    </w:p>
    <w:p w:rsidR="00D86A61" w:rsidRDefault="00D86A61" w:rsidP="00D86A61">
      <w:pPr>
        <w:pStyle w:val="tt"/>
        <w:ind w:firstLine="540"/>
        <w:jc w:val="right"/>
        <w:rPr>
          <w:i/>
          <w:u w:val="single"/>
          <w:lang w:val="en-US"/>
        </w:rPr>
      </w:pPr>
    </w:p>
    <w:p w:rsidR="00D86A61" w:rsidRDefault="00D86A61" w:rsidP="00D86A61">
      <w:pPr>
        <w:pStyle w:val="tt"/>
        <w:ind w:firstLine="540"/>
        <w:jc w:val="right"/>
        <w:rPr>
          <w:i/>
          <w:u w:val="single"/>
          <w:lang w:val="en-US"/>
        </w:rPr>
      </w:pPr>
      <w:r w:rsidRPr="00B21820">
        <w:rPr>
          <w:i/>
          <w:u w:val="single"/>
          <w:lang w:val="en-US"/>
        </w:rPr>
        <w:t>Anexă</w:t>
      </w:r>
    </w:p>
    <w:p w:rsidR="00D86A61" w:rsidRDefault="00D86A61" w:rsidP="00D86A61">
      <w:pPr>
        <w:pStyle w:val="tt"/>
        <w:ind w:firstLine="540"/>
        <w:rPr>
          <w:sz w:val="28"/>
          <w:szCs w:val="28"/>
          <w:lang w:val="en-US"/>
        </w:rPr>
      </w:pPr>
      <w:r>
        <w:rPr>
          <w:sz w:val="28"/>
          <w:szCs w:val="28"/>
          <w:lang w:val="en-US"/>
        </w:rPr>
        <w:t>Înțelegere</w:t>
      </w:r>
      <w:r w:rsidRPr="0067199C">
        <w:rPr>
          <w:sz w:val="28"/>
          <w:szCs w:val="28"/>
          <w:lang w:val="en-US"/>
        </w:rPr>
        <w:t xml:space="preserve"> de Colaborare între Raionul Ialoveni </w:t>
      </w:r>
    </w:p>
    <w:p w:rsidR="00D86A61" w:rsidRPr="0067199C" w:rsidRDefault="00D86A61" w:rsidP="00D86A61">
      <w:pPr>
        <w:pStyle w:val="tt"/>
        <w:ind w:firstLine="540"/>
        <w:rPr>
          <w:sz w:val="28"/>
          <w:szCs w:val="28"/>
          <w:lang w:val="en-US"/>
        </w:rPr>
      </w:pPr>
      <w:r w:rsidRPr="0067199C">
        <w:rPr>
          <w:sz w:val="28"/>
          <w:szCs w:val="28"/>
          <w:lang w:val="en-US"/>
        </w:rPr>
        <w:t xml:space="preserve">și </w:t>
      </w:r>
      <w:r>
        <w:rPr>
          <w:sz w:val="28"/>
          <w:szCs w:val="28"/>
          <w:lang w:val="en-US"/>
        </w:rPr>
        <w:t>R</w:t>
      </w:r>
      <w:r w:rsidRPr="0067199C">
        <w:rPr>
          <w:sz w:val="28"/>
          <w:szCs w:val="28"/>
          <w:lang w:val="en-US"/>
        </w:rPr>
        <w:t xml:space="preserve">egiunea </w:t>
      </w:r>
      <w:r>
        <w:rPr>
          <w:sz w:val="28"/>
          <w:szCs w:val="28"/>
          <w:lang w:val="en-US"/>
        </w:rPr>
        <w:t>Ikșkile</w:t>
      </w:r>
      <w:r w:rsidRPr="0067199C">
        <w:rPr>
          <w:sz w:val="28"/>
          <w:szCs w:val="28"/>
          <w:lang w:val="en-US"/>
        </w:rPr>
        <w:t xml:space="preserve">, </w:t>
      </w:r>
      <w:r>
        <w:rPr>
          <w:sz w:val="28"/>
          <w:szCs w:val="28"/>
          <w:lang w:val="en-US"/>
        </w:rPr>
        <w:t>Le</w:t>
      </w:r>
      <w:r w:rsidRPr="0067199C">
        <w:rPr>
          <w:sz w:val="28"/>
          <w:szCs w:val="28"/>
          <w:lang w:val="en-US"/>
        </w:rPr>
        <w:t>tonia</w:t>
      </w:r>
    </w:p>
    <w:p w:rsidR="00783FE4" w:rsidRDefault="00D86A61" w:rsidP="00D86A61">
      <w:pPr>
        <w:ind w:firstLine="540"/>
        <w:rPr>
          <w:sz w:val="28"/>
          <w:szCs w:val="28"/>
          <w:lang w:val="ro-RO"/>
        </w:rPr>
      </w:pPr>
      <w:r w:rsidRPr="005463F6">
        <w:rPr>
          <w:sz w:val="28"/>
          <w:szCs w:val="28"/>
          <w:lang w:val="en-US"/>
        </w:rPr>
        <w:t>Administra</w:t>
      </w:r>
      <w:r w:rsidRPr="005463F6">
        <w:rPr>
          <w:sz w:val="28"/>
          <w:szCs w:val="28"/>
          <w:lang w:val="ro-RO"/>
        </w:rPr>
        <w:t xml:space="preserve">ția raionului Ialoveni și Administrația  </w:t>
      </w:r>
      <w:r>
        <w:rPr>
          <w:sz w:val="28"/>
          <w:szCs w:val="28"/>
          <w:lang w:val="ro-RO"/>
        </w:rPr>
        <w:t>Regiuni</w:t>
      </w:r>
      <w:r w:rsidRPr="005463F6">
        <w:rPr>
          <w:sz w:val="28"/>
          <w:szCs w:val="28"/>
          <w:lang w:val="ro-RO"/>
        </w:rPr>
        <w:t xml:space="preserve">i </w:t>
      </w:r>
      <w:r>
        <w:rPr>
          <w:sz w:val="28"/>
          <w:szCs w:val="28"/>
          <w:lang w:val="ro-RO"/>
        </w:rPr>
        <w:t>Ikșkile</w:t>
      </w:r>
      <w:r w:rsidRPr="005463F6">
        <w:rPr>
          <w:sz w:val="28"/>
          <w:szCs w:val="28"/>
          <w:lang w:val="ro-RO"/>
        </w:rPr>
        <w:t xml:space="preserve"> recunosc  importanța dezvoltării relațiilor prietenoase dintre 2 state.  </w:t>
      </w:r>
    </w:p>
    <w:p w:rsidR="00783FE4" w:rsidRDefault="00D86A61" w:rsidP="00D86A61">
      <w:pPr>
        <w:ind w:firstLine="540"/>
        <w:rPr>
          <w:sz w:val="28"/>
          <w:szCs w:val="28"/>
          <w:lang w:val="ro-RO"/>
        </w:rPr>
      </w:pPr>
      <w:r w:rsidRPr="005463F6">
        <w:rPr>
          <w:sz w:val="28"/>
          <w:szCs w:val="28"/>
          <w:lang w:val="ro-RO"/>
        </w:rPr>
        <w:t xml:space="preserve">Pentru a construi o relație bazată pe încredere reciprocă, un parteneriat reciproc avantajos și pentru a promova  cooperarea între regiuni în diferite domenii, </w:t>
      </w:r>
    </w:p>
    <w:p w:rsidR="00D86A61" w:rsidRPr="00783FE4" w:rsidRDefault="00D86A61" w:rsidP="00D86A61">
      <w:pPr>
        <w:ind w:firstLine="540"/>
        <w:rPr>
          <w:b/>
          <w:sz w:val="28"/>
          <w:szCs w:val="28"/>
          <w:lang w:val="ro-RO"/>
        </w:rPr>
      </w:pPr>
      <w:r w:rsidRPr="00783FE4">
        <w:rPr>
          <w:b/>
          <w:sz w:val="28"/>
          <w:szCs w:val="28"/>
          <w:lang w:val="ro-RO"/>
        </w:rPr>
        <w:t>Părțile au convenit:</w:t>
      </w:r>
    </w:p>
    <w:p w:rsidR="00D86A61" w:rsidRDefault="00D86A61" w:rsidP="00D86A61">
      <w:pPr>
        <w:pStyle w:val="ListParagraph"/>
        <w:spacing w:after="0" w:line="240" w:lineRule="auto"/>
        <w:ind w:left="0" w:firstLine="539"/>
        <w:rPr>
          <w:rFonts w:ascii="Times New Roman" w:hAnsi="Times New Roman"/>
          <w:sz w:val="28"/>
          <w:szCs w:val="28"/>
          <w:lang w:val="ro-RO"/>
        </w:rPr>
      </w:pPr>
      <w:r>
        <w:rPr>
          <w:rFonts w:ascii="Times New Roman" w:hAnsi="Times New Roman"/>
          <w:sz w:val="28"/>
          <w:szCs w:val="28"/>
          <w:lang w:val="ro-RO"/>
        </w:rPr>
        <w:t>1.În limita legislațiilor</w:t>
      </w:r>
      <w:r w:rsidRPr="005463F6">
        <w:rPr>
          <w:rFonts w:ascii="Times New Roman" w:hAnsi="Times New Roman"/>
          <w:sz w:val="28"/>
          <w:szCs w:val="28"/>
          <w:lang w:val="ro-RO"/>
        </w:rPr>
        <w:t xml:space="preserve"> naționale, </w:t>
      </w:r>
      <w:r>
        <w:rPr>
          <w:rFonts w:ascii="Times New Roman" w:hAnsi="Times New Roman"/>
          <w:sz w:val="28"/>
          <w:szCs w:val="28"/>
          <w:lang w:val="ro-RO"/>
        </w:rPr>
        <w:t>să stabilească</w:t>
      </w:r>
      <w:r w:rsidRPr="005463F6">
        <w:rPr>
          <w:rFonts w:ascii="Times New Roman" w:hAnsi="Times New Roman"/>
          <w:sz w:val="28"/>
          <w:szCs w:val="28"/>
          <w:lang w:val="ro-RO"/>
        </w:rPr>
        <w:t xml:space="preserve"> și </w:t>
      </w:r>
      <w:r>
        <w:rPr>
          <w:rFonts w:ascii="Times New Roman" w:hAnsi="Times New Roman"/>
          <w:sz w:val="28"/>
          <w:szCs w:val="28"/>
          <w:lang w:val="ro-RO"/>
        </w:rPr>
        <w:t>să</w:t>
      </w:r>
      <w:r w:rsidRPr="005463F6">
        <w:rPr>
          <w:rFonts w:ascii="Times New Roman" w:hAnsi="Times New Roman"/>
          <w:sz w:val="28"/>
          <w:szCs w:val="28"/>
          <w:lang w:val="ro-RO"/>
        </w:rPr>
        <w:t xml:space="preserve"> mențin</w:t>
      </w:r>
      <w:r>
        <w:rPr>
          <w:rFonts w:ascii="Times New Roman" w:hAnsi="Times New Roman"/>
          <w:sz w:val="28"/>
          <w:szCs w:val="28"/>
          <w:lang w:val="ro-RO"/>
        </w:rPr>
        <w:t>ă</w:t>
      </w:r>
      <w:r w:rsidRPr="005463F6">
        <w:rPr>
          <w:rFonts w:ascii="Times New Roman" w:hAnsi="Times New Roman"/>
          <w:sz w:val="28"/>
          <w:szCs w:val="28"/>
          <w:lang w:val="ro-RO"/>
        </w:rPr>
        <w:t xml:space="preserve"> coo</w:t>
      </w:r>
      <w:r>
        <w:rPr>
          <w:rFonts w:ascii="Times New Roman" w:hAnsi="Times New Roman"/>
          <w:sz w:val="28"/>
          <w:szCs w:val="28"/>
          <w:lang w:val="ro-RO"/>
        </w:rPr>
        <w:t xml:space="preserve">perarea </w:t>
      </w:r>
      <w:r w:rsidRPr="005463F6">
        <w:rPr>
          <w:rFonts w:ascii="Times New Roman" w:hAnsi="Times New Roman"/>
          <w:sz w:val="28"/>
          <w:szCs w:val="28"/>
          <w:lang w:val="ro-RO"/>
        </w:rPr>
        <w:t xml:space="preserve">orientată </w:t>
      </w:r>
      <w:r>
        <w:rPr>
          <w:rFonts w:ascii="Times New Roman" w:hAnsi="Times New Roman"/>
          <w:sz w:val="28"/>
          <w:szCs w:val="28"/>
          <w:lang w:val="ro-RO"/>
        </w:rPr>
        <w:t>spre</w:t>
      </w:r>
      <w:r w:rsidRPr="005463F6">
        <w:rPr>
          <w:rFonts w:ascii="Times New Roman" w:hAnsi="Times New Roman"/>
          <w:sz w:val="28"/>
          <w:szCs w:val="28"/>
          <w:lang w:val="ro-RO"/>
        </w:rPr>
        <w:t xml:space="preserve"> dezvoltarea armonioasă și dinamică în conformitate cu scopurile și necesitățile fiecărei regiuni. </w:t>
      </w:r>
    </w:p>
    <w:p w:rsidR="00D86A61" w:rsidRPr="005463F6" w:rsidRDefault="00D86A61" w:rsidP="00D86A61">
      <w:pPr>
        <w:pStyle w:val="ListParagraph"/>
        <w:spacing w:after="0" w:line="240" w:lineRule="auto"/>
        <w:ind w:left="0" w:firstLine="539"/>
        <w:rPr>
          <w:rFonts w:ascii="Times New Roman" w:hAnsi="Times New Roman"/>
          <w:sz w:val="28"/>
          <w:szCs w:val="28"/>
          <w:lang w:val="ro-RO"/>
        </w:rPr>
      </w:pPr>
      <w:r>
        <w:rPr>
          <w:rFonts w:ascii="Times New Roman" w:hAnsi="Times New Roman"/>
          <w:sz w:val="28"/>
          <w:szCs w:val="28"/>
          <w:lang w:val="ro-RO"/>
        </w:rPr>
        <w:t>2.</w:t>
      </w:r>
      <w:r w:rsidRPr="005463F6">
        <w:rPr>
          <w:rFonts w:ascii="Times New Roman" w:hAnsi="Times New Roman"/>
          <w:sz w:val="28"/>
          <w:szCs w:val="28"/>
          <w:lang w:val="ro-RO"/>
        </w:rPr>
        <w:t>Părțile intenționează să coopereze la nivel de agenți</w:t>
      </w:r>
      <w:r>
        <w:rPr>
          <w:rFonts w:ascii="Times New Roman" w:hAnsi="Times New Roman"/>
          <w:sz w:val="28"/>
          <w:szCs w:val="28"/>
          <w:lang w:val="ro-RO"/>
        </w:rPr>
        <w:t xml:space="preserve"> economici </w:t>
      </w:r>
      <w:r w:rsidRPr="005463F6">
        <w:rPr>
          <w:rFonts w:ascii="Times New Roman" w:hAnsi="Times New Roman"/>
          <w:sz w:val="28"/>
          <w:szCs w:val="28"/>
          <w:lang w:val="ro-RO"/>
        </w:rPr>
        <w:t>interesa</w:t>
      </w:r>
      <w:r>
        <w:rPr>
          <w:rFonts w:ascii="Times New Roman" w:hAnsi="Times New Roman"/>
          <w:sz w:val="28"/>
          <w:szCs w:val="28"/>
          <w:lang w:val="ro-RO"/>
        </w:rPr>
        <w:t>ți</w:t>
      </w:r>
      <w:bookmarkStart w:id="0" w:name="_GoBack"/>
      <w:bookmarkEnd w:id="0"/>
      <w:r w:rsidRPr="005463F6">
        <w:rPr>
          <w:rFonts w:ascii="Times New Roman" w:hAnsi="Times New Roman"/>
          <w:sz w:val="28"/>
          <w:szCs w:val="28"/>
          <w:lang w:val="ro-RO"/>
        </w:rPr>
        <w:t>, orga</w:t>
      </w:r>
      <w:r>
        <w:rPr>
          <w:rFonts w:ascii="Times New Roman" w:hAnsi="Times New Roman"/>
          <w:sz w:val="28"/>
          <w:szCs w:val="28"/>
          <w:lang w:val="ro-RO"/>
        </w:rPr>
        <w:t>nizații obștești și autorităț</w:t>
      </w:r>
      <w:r w:rsidRPr="005463F6">
        <w:rPr>
          <w:rFonts w:ascii="Times New Roman" w:hAnsi="Times New Roman"/>
          <w:sz w:val="28"/>
          <w:szCs w:val="28"/>
          <w:lang w:val="ro-RO"/>
        </w:rPr>
        <w:t>i publice locale.</w:t>
      </w:r>
    </w:p>
    <w:p w:rsidR="00D86A61" w:rsidRPr="005463F6" w:rsidRDefault="00D86A61" w:rsidP="00D86A61">
      <w:pPr>
        <w:pStyle w:val="ListParagraph"/>
        <w:spacing w:after="0" w:line="240" w:lineRule="auto"/>
        <w:ind w:left="0" w:firstLine="539"/>
        <w:rPr>
          <w:rFonts w:ascii="Times New Roman" w:hAnsi="Times New Roman"/>
          <w:sz w:val="28"/>
          <w:szCs w:val="28"/>
          <w:lang w:val="ro-RO"/>
        </w:rPr>
      </w:pPr>
      <w:r>
        <w:rPr>
          <w:rFonts w:ascii="Times New Roman" w:hAnsi="Times New Roman"/>
          <w:sz w:val="28"/>
          <w:szCs w:val="28"/>
          <w:lang w:val="ro-RO"/>
        </w:rPr>
        <w:t>3.</w:t>
      </w:r>
      <w:r w:rsidRPr="005463F6">
        <w:rPr>
          <w:rFonts w:ascii="Times New Roman" w:hAnsi="Times New Roman"/>
          <w:sz w:val="28"/>
          <w:szCs w:val="28"/>
          <w:lang w:val="ro-RO"/>
        </w:rPr>
        <w:t xml:space="preserve">Părțile intenționează să promoveze  relații economice bilaterale între cele 2 regiuni prin crearea de condiții favorabile pentru comunicare directă </w:t>
      </w:r>
      <w:r>
        <w:rPr>
          <w:rFonts w:ascii="Times New Roman" w:hAnsi="Times New Roman"/>
          <w:sz w:val="28"/>
          <w:szCs w:val="28"/>
          <w:lang w:val="ro-RO"/>
        </w:rPr>
        <w:t>între</w:t>
      </w:r>
      <w:r w:rsidRPr="005463F6">
        <w:rPr>
          <w:rFonts w:ascii="Times New Roman" w:hAnsi="Times New Roman"/>
          <w:sz w:val="28"/>
          <w:szCs w:val="28"/>
          <w:lang w:val="ro-RO"/>
        </w:rPr>
        <w:t xml:space="preserve"> </w:t>
      </w:r>
      <w:r>
        <w:rPr>
          <w:rFonts w:ascii="Times New Roman" w:hAnsi="Times New Roman"/>
          <w:sz w:val="28"/>
          <w:szCs w:val="28"/>
          <w:lang w:val="ro-RO"/>
        </w:rPr>
        <w:t>agenț</w:t>
      </w:r>
      <w:r w:rsidRPr="005463F6">
        <w:rPr>
          <w:rFonts w:ascii="Times New Roman" w:hAnsi="Times New Roman"/>
          <w:sz w:val="28"/>
          <w:szCs w:val="28"/>
          <w:lang w:val="ro-RO"/>
        </w:rPr>
        <w:t xml:space="preserve">ii </w:t>
      </w:r>
      <w:r>
        <w:rPr>
          <w:rFonts w:ascii="Times New Roman" w:hAnsi="Times New Roman"/>
          <w:sz w:val="28"/>
          <w:szCs w:val="28"/>
          <w:lang w:val="ro-RO"/>
        </w:rPr>
        <w:t>economici</w:t>
      </w:r>
      <w:r w:rsidRPr="005463F6">
        <w:rPr>
          <w:rFonts w:ascii="Times New Roman" w:hAnsi="Times New Roman"/>
          <w:sz w:val="28"/>
          <w:szCs w:val="28"/>
          <w:lang w:val="ro-RO"/>
        </w:rPr>
        <w:t>.</w:t>
      </w:r>
    </w:p>
    <w:p w:rsidR="00D86A61" w:rsidRPr="005463F6" w:rsidRDefault="00D86A61" w:rsidP="00D86A61">
      <w:pPr>
        <w:pStyle w:val="ListParagraph"/>
        <w:spacing w:after="0" w:line="240" w:lineRule="auto"/>
        <w:ind w:left="0" w:firstLine="539"/>
        <w:rPr>
          <w:rFonts w:ascii="Times New Roman" w:hAnsi="Times New Roman"/>
          <w:sz w:val="28"/>
          <w:szCs w:val="28"/>
          <w:lang w:val="ro-RO"/>
        </w:rPr>
      </w:pPr>
      <w:r>
        <w:rPr>
          <w:rFonts w:ascii="Times New Roman" w:hAnsi="Times New Roman"/>
          <w:sz w:val="28"/>
          <w:szCs w:val="28"/>
          <w:lang w:val="ro-RO"/>
        </w:rPr>
        <w:t>4.</w:t>
      </w:r>
      <w:r w:rsidRPr="005463F6">
        <w:rPr>
          <w:rFonts w:ascii="Times New Roman" w:hAnsi="Times New Roman"/>
          <w:sz w:val="28"/>
          <w:szCs w:val="28"/>
          <w:lang w:val="ro-RO"/>
        </w:rPr>
        <w:t xml:space="preserve">Părțile intenționează să </w:t>
      </w:r>
      <w:r>
        <w:rPr>
          <w:rFonts w:ascii="Times New Roman" w:hAnsi="Times New Roman"/>
          <w:sz w:val="28"/>
          <w:szCs w:val="28"/>
          <w:lang w:val="ro-RO"/>
        </w:rPr>
        <w:t>stimule</w:t>
      </w:r>
      <w:r w:rsidRPr="005463F6">
        <w:rPr>
          <w:rFonts w:ascii="Times New Roman" w:hAnsi="Times New Roman"/>
          <w:sz w:val="28"/>
          <w:szCs w:val="28"/>
          <w:lang w:val="ro-RO"/>
        </w:rPr>
        <w:t>ze cooperarea bilaterală în domenii</w:t>
      </w:r>
      <w:r>
        <w:rPr>
          <w:rFonts w:ascii="Times New Roman" w:hAnsi="Times New Roman"/>
          <w:sz w:val="28"/>
          <w:szCs w:val="28"/>
          <w:lang w:val="ro-RO"/>
        </w:rPr>
        <w:t>le</w:t>
      </w:r>
      <w:r w:rsidRPr="005463F6">
        <w:rPr>
          <w:rFonts w:ascii="Times New Roman" w:hAnsi="Times New Roman"/>
          <w:sz w:val="28"/>
          <w:szCs w:val="28"/>
          <w:lang w:val="ro-RO"/>
        </w:rPr>
        <w:t xml:space="preserve"> social, cultural, educați</w:t>
      </w:r>
      <w:r>
        <w:rPr>
          <w:rFonts w:ascii="Times New Roman" w:hAnsi="Times New Roman"/>
          <w:sz w:val="28"/>
          <w:szCs w:val="28"/>
          <w:lang w:val="ro-RO"/>
        </w:rPr>
        <w:t>onal</w:t>
      </w:r>
      <w:r w:rsidRPr="005463F6">
        <w:rPr>
          <w:rFonts w:ascii="Times New Roman" w:hAnsi="Times New Roman"/>
          <w:sz w:val="28"/>
          <w:szCs w:val="28"/>
          <w:lang w:val="ro-RO"/>
        </w:rPr>
        <w:t xml:space="preserve">, </w:t>
      </w:r>
      <w:r>
        <w:rPr>
          <w:rFonts w:ascii="Times New Roman" w:hAnsi="Times New Roman"/>
          <w:sz w:val="28"/>
          <w:szCs w:val="28"/>
          <w:lang w:val="ro-RO"/>
        </w:rPr>
        <w:t xml:space="preserve">politici de tineret, turism, </w:t>
      </w:r>
      <w:r w:rsidRPr="005463F6">
        <w:rPr>
          <w:rFonts w:ascii="Times New Roman" w:hAnsi="Times New Roman"/>
          <w:sz w:val="28"/>
          <w:szCs w:val="28"/>
          <w:lang w:val="ro-RO"/>
        </w:rPr>
        <w:t>sport.</w:t>
      </w:r>
    </w:p>
    <w:p w:rsidR="00D86A61" w:rsidRDefault="00D86A61" w:rsidP="00D86A61">
      <w:pPr>
        <w:pStyle w:val="ListParagraph"/>
        <w:spacing w:after="0" w:line="240" w:lineRule="auto"/>
        <w:ind w:left="0" w:firstLine="539"/>
        <w:rPr>
          <w:rFonts w:ascii="Times New Roman" w:hAnsi="Times New Roman"/>
          <w:sz w:val="28"/>
          <w:szCs w:val="28"/>
          <w:lang w:val="ro-RO"/>
        </w:rPr>
      </w:pPr>
      <w:r>
        <w:rPr>
          <w:rFonts w:ascii="Times New Roman" w:hAnsi="Times New Roman"/>
          <w:sz w:val="28"/>
          <w:szCs w:val="28"/>
          <w:lang w:val="ro-RO"/>
        </w:rPr>
        <w:t>5.</w:t>
      </w:r>
      <w:r w:rsidRPr="005463F6">
        <w:rPr>
          <w:rFonts w:ascii="Times New Roman" w:hAnsi="Times New Roman"/>
          <w:sz w:val="28"/>
          <w:szCs w:val="28"/>
          <w:lang w:val="ro-RO"/>
        </w:rPr>
        <w:t xml:space="preserve">Părțile au convenit  că în baza  acordului vor fi planificate  activități comune, programe și planuri de lucru în diferite domenii. </w:t>
      </w:r>
    </w:p>
    <w:p w:rsidR="00D86A61" w:rsidRDefault="00D86A61" w:rsidP="00D86A61">
      <w:pPr>
        <w:pStyle w:val="ListParagraph"/>
        <w:spacing w:after="0" w:line="240" w:lineRule="auto"/>
        <w:ind w:left="0" w:firstLine="539"/>
        <w:rPr>
          <w:rFonts w:ascii="Times New Roman" w:hAnsi="Times New Roman"/>
          <w:sz w:val="28"/>
          <w:szCs w:val="28"/>
          <w:lang w:val="ro-RO"/>
        </w:rPr>
      </w:pPr>
      <w:r>
        <w:rPr>
          <w:rFonts w:ascii="Times New Roman" w:hAnsi="Times New Roman"/>
          <w:sz w:val="28"/>
          <w:szCs w:val="28"/>
          <w:lang w:val="ro-RO"/>
        </w:rPr>
        <w:t>6.</w:t>
      </w:r>
      <w:r w:rsidRPr="005463F6">
        <w:rPr>
          <w:rFonts w:ascii="Times New Roman" w:hAnsi="Times New Roman"/>
          <w:sz w:val="28"/>
          <w:szCs w:val="28"/>
          <w:lang w:val="ro-RO"/>
        </w:rPr>
        <w:t xml:space="preserve">Acordul  privind </w:t>
      </w:r>
      <w:r>
        <w:rPr>
          <w:rFonts w:ascii="Times New Roman" w:hAnsi="Times New Roman"/>
          <w:sz w:val="28"/>
          <w:szCs w:val="28"/>
          <w:lang w:val="ro-RO"/>
        </w:rPr>
        <w:t>r</w:t>
      </w:r>
      <w:r w:rsidRPr="005463F6">
        <w:rPr>
          <w:rFonts w:ascii="Times New Roman" w:hAnsi="Times New Roman"/>
          <w:sz w:val="28"/>
          <w:szCs w:val="28"/>
          <w:lang w:val="ro-RO"/>
        </w:rPr>
        <w:t xml:space="preserve">elațiile de </w:t>
      </w:r>
      <w:r>
        <w:rPr>
          <w:rFonts w:ascii="Times New Roman" w:hAnsi="Times New Roman"/>
          <w:sz w:val="28"/>
          <w:szCs w:val="28"/>
          <w:lang w:val="ro-RO"/>
        </w:rPr>
        <w:t>p</w:t>
      </w:r>
      <w:r w:rsidRPr="005463F6">
        <w:rPr>
          <w:rFonts w:ascii="Times New Roman" w:hAnsi="Times New Roman"/>
          <w:sz w:val="28"/>
          <w:szCs w:val="28"/>
          <w:lang w:val="ro-RO"/>
        </w:rPr>
        <w:t xml:space="preserve">rietenie și </w:t>
      </w:r>
      <w:r>
        <w:rPr>
          <w:rFonts w:ascii="Times New Roman" w:hAnsi="Times New Roman"/>
          <w:sz w:val="28"/>
          <w:szCs w:val="28"/>
          <w:lang w:val="ro-RO"/>
        </w:rPr>
        <w:t>c</w:t>
      </w:r>
      <w:r w:rsidRPr="005463F6">
        <w:rPr>
          <w:rFonts w:ascii="Times New Roman" w:hAnsi="Times New Roman"/>
          <w:sz w:val="28"/>
          <w:szCs w:val="28"/>
          <w:lang w:val="ro-RO"/>
        </w:rPr>
        <w:t>ooperare  intr</w:t>
      </w:r>
      <w:r>
        <w:rPr>
          <w:rFonts w:ascii="Times New Roman" w:hAnsi="Times New Roman"/>
          <w:sz w:val="28"/>
          <w:szCs w:val="28"/>
          <w:lang w:val="ro-RO"/>
        </w:rPr>
        <w:t>ă</w:t>
      </w:r>
      <w:r w:rsidRPr="005463F6">
        <w:rPr>
          <w:rFonts w:ascii="Times New Roman" w:hAnsi="Times New Roman"/>
          <w:sz w:val="28"/>
          <w:szCs w:val="28"/>
          <w:lang w:val="ro-RO"/>
        </w:rPr>
        <w:t xml:space="preserve"> în vigoare </w:t>
      </w:r>
      <w:r>
        <w:rPr>
          <w:rFonts w:ascii="Times New Roman" w:hAnsi="Times New Roman"/>
          <w:sz w:val="28"/>
          <w:szCs w:val="28"/>
          <w:lang w:val="ro-RO"/>
        </w:rPr>
        <w:t xml:space="preserve">la data </w:t>
      </w:r>
      <w:r w:rsidRPr="005463F6">
        <w:rPr>
          <w:rFonts w:ascii="Times New Roman" w:hAnsi="Times New Roman"/>
          <w:sz w:val="28"/>
          <w:szCs w:val="28"/>
          <w:lang w:val="ro-RO"/>
        </w:rPr>
        <w:t xml:space="preserve">semnării.  </w:t>
      </w:r>
    </w:p>
    <w:p w:rsidR="00D86A61" w:rsidRDefault="00D86A61" w:rsidP="00D86A61">
      <w:pPr>
        <w:tabs>
          <w:tab w:val="left" w:pos="3720"/>
        </w:tabs>
        <w:ind w:left="540"/>
        <w:contextualSpacing/>
        <w:rPr>
          <w:b/>
          <w:sz w:val="28"/>
          <w:szCs w:val="28"/>
          <w:lang w:val="ro-RO"/>
        </w:rPr>
      </w:pPr>
    </w:p>
    <w:p w:rsidR="00D86A61" w:rsidRDefault="00D86A61" w:rsidP="00D86A61">
      <w:pPr>
        <w:tabs>
          <w:tab w:val="left" w:pos="3720"/>
        </w:tabs>
        <w:ind w:left="540"/>
        <w:contextualSpacing/>
        <w:jc w:val="right"/>
        <w:rPr>
          <w:b/>
          <w:sz w:val="28"/>
          <w:szCs w:val="28"/>
          <w:lang w:val="ro-RO"/>
        </w:rPr>
      </w:pPr>
      <w:r>
        <w:rPr>
          <w:b/>
          <w:i/>
          <w:sz w:val="28"/>
          <w:szCs w:val="28"/>
          <w:u w:val="single"/>
          <w:lang w:val="en-US"/>
        </w:rPr>
        <w:t>Proiectul nr.6</w:t>
      </w:r>
    </w:p>
    <w:p w:rsidR="00D86A61" w:rsidRPr="00BA390D" w:rsidRDefault="00D86A61" w:rsidP="00D86A61">
      <w:pPr>
        <w:tabs>
          <w:tab w:val="left" w:pos="3720"/>
        </w:tabs>
        <w:ind w:left="540"/>
        <w:contextualSpacing/>
        <w:rPr>
          <w:b/>
          <w:sz w:val="28"/>
          <w:szCs w:val="28"/>
          <w:lang w:val="ro-RO"/>
        </w:rPr>
      </w:pPr>
      <w:r w:rsidRPr="00BA390D">
        <w:rPr>
          <w:b/>
          <w:sz w:val="28"/>
          <w:szCs w:val="28"/>
          <w:lang w:val="ro-RO"/>
        </w:rPr>
        <w:t>Cu privire la aprobarea Acordu</w:t>
      </w:r>
      <w:r>
        <w:rPr>
          <w:b/>
          <w:sz w:val="28"/>
          <w:szCs w:val="28"/>
          <w:lang w:val="ro-RO"/>
        </w:rPr>
        <w:t>rilor</w:t>
      </w:r>
      <w:r w:rsidRPr="00BA390D">
        <w:rPr>
          <w:b/>
          <w:sz w:val="28"/>
          <w:szCs w:val="28"/>
          <w:lang w:val="ro-RO"/>
        </w:rPr>
        <w:t xml:space="preserve"> de parteneriat </w:t>
      </w:r>
    </w:p>
    <w:p w:rsidR="00D86A61" w:rsidRDefault="00D86A61" w:rsidP="00D86A61">
      <w:pPr>
        <w:tabs>
          <w:tab w:val="left" w:pos="3720"/>
        </w:tabs>
        <w:ind w:firstLine="540"/>
        <w:rPr>
          <w:sz w:val="28"/>
          <w:szCs w:val="28"/>
          <w:lang w:val="ro-RO"/>
        </w:rPr>
      </w:pPr>
    </w:p>
    <w:p w:rsidR="00D86A61" w:rsidRPr="001A2099" w:rsidRDefault="00D86A61" w:rsidP="00D86A61">
      <w:pPr>
        <w:ind w:firstLine="540"/>
        <w:rPr>
          <w:sz w:val="28"/>
          <w:szCs w:val="28"/>
          <w:lang w:val="ro-RO"/>
        </w:rPr>
      </w:pPr>
      <w:r w:rsidRPr="001A2099">
        <w:rPr>
          <w:sz w:val="28"/>
          <w:szCs w:val="28"/>
          <w:lang w:val="ro-RO"/>
        </w:rPr>
        <w:t>Consiliul raional Ialoveni,</w:t>
      </w:r>
    </w:p>
    <w:p w:rsidR="00D86A61" w:rsidRPr="001A2099" w:rsidRDefault="00D86A61" w:rsidP="00D86A61">
      <w:pPr>
        <w:ind w:firstLine="540"/>
        <w:rPr>
          <w:sz w:val="28"/>
          <w:szCs w:val="28"/>
          <w:lang w:val="ro-RO"/>
        </w:rPr>
      </w:pPr>
      <w:r w:rsidRPr="001A2099">
        <w:rPr>
          <w:sz w:val="28"/>
          <w:szCs w:val="28"/>
          <w:lang w:val="ro-RO"/>
        </w:rPr>
        <w:t>Având în vedere:</w:t>
      </w:r>
    </w:p>
    <w:p w:rsidR="00D86A61" w:rsidRDefault="00D86A61" w:rsidP="00D86A61">
      <w:pPr>
        <w:tabs>
          <w:tab w:val="left" w:pos="3720"/>
        </w:tabs>
        <w:ind w:firstLine="540"/>
        <w:rPr>
          <w:sz w:val="28"/>
          <w:szCs w:val="28"/>
          <w:lang w:val="ro-RO"/>
        </w:rPr>
      </w:pPr>
      <w:r>
        <w:rPr>
          <w:sz w:val="28"/>
          <w:szCs w:val="28"/>
          <w:lang w:val="ro-RO"/>
        </w:rPr>
        <w:t>-P</w:t>
      </w:r>
      <w:r w:rsidRPr="00BA390D">
        <w:rPr>
          <w:sz w:val="28"/>
          <w:szCs w:val="28"/>
          <w:lang w:val="ro-RO"/>
        </w:rPr>
        <w:t>revederile Legii</w:t>
      </w:r>
      <w:r>
        <w:rPr>
          <w:sz w:val="28"/>
          <w:szCs w:val="28"/>
          <w:lang w:val="ro-RO"/>
        </w:rPr>
        <w:t>,</w:t>
      </w:r>
      <w:r w:rsidRPr="00BA390D">
        <w:rPr>
          <w:sz w:val="28"/>
          <w:szCs w:val="28"/>
          <w:lang w:val="ro-RO"/>
        </w:rPr>
        <w:t xml:space="preserve"> nr. 436</w:t>
      </w:r>
      <w:r>
        <w:rPr>
          <w:sz w:val="28"/>
          <w:szCs w:val="28"/>
          <w:lang w:val="ro-RO"/>
        </w:rPr>
        <w:t>-</w:t>
      </w:r>
      <w:r w:rsidRPr="00BA390D">
        <w:rPr>
          <w:sz w:val="28"/>
          <w:szCs w:val="28"/>
          <w:lang w:val="ro-RO"/>
        </w:rPr>
        <w:t xml:space="preserve">XVI din 28 decembrie 2006 privind </w:t>
      </w:r>
      <w:r>
        <w:rPr>
          <w:sz w:val="28"/>
          <w:szCs w:val="28"/>
          <w:lang w:val="ro-RO"/>
        </w:rPr>
        <w:t>a</w:t>
      </w:r>
      <w:r w:rsidRPr="00BA390D">
        <w:rPr>
          <w:sz w:val="28"/>
          <w:szCs w:val="28"/>
          <w:lang w:val="ro-RO"/>
        </w:rPr>
        <w:t xml:space="preserve">dministraţia </w:t>
      </w:r>
      <w:r>
        <w:rPr>
          <w:sz w:val="28"/>
          <w:szCs w:val="28"/>
          <w:lang w:val="ro-RO"/>
        </w:rPr>
        <w:t>p</w:t>
      </w:r>
      <w:r w:rsidRPr="00BA390D">
        <w:rPr>
          <w:sz w:val="28"/>
          <w:szCs w:val="28"/>
          <w:lang w:val="ro-RO"/>
        </w:rPr>
        <w:t xml:space="preserve">ublică </w:t>
      </w:r>
      <w:r>
        <w:rPr>
          <w:sz w:val="28"/>
          <w:szCs w:val="28"/>
          <w:lang w:val="ro-RO"/>
        </w:rPr>
        <w:t>l</w:t>
      </w:r>
      <w:r w:rsidRPr="00BA390D">
        <w:rPr>
          <w:sz w:val="28"/>
          <w:szCs w:val="28"/>
          <w:lang w:val="ro-RO"/>
        </w:rPr>
        <w:t xml:space="preserve">ocală, </w:t>
      </w:r>
    </w:p>
    <w:p w:rsidR="00D86A61" w:rsidRPr="00BA390D" w:rsidRDefault="00D86A61" w:rsidP="00D86A61">
      <w:pPr>
        <w:tabs>
          <w:tab w:val="left" w:pos="3720"/>
        </w:tabs>
        <w:ind w:firstLine="540"/>
        <w:rPr>
          <w:b/>
          <w:sz w:val="28"/>
          <w:szCs w:val="28"/>
          <w:lang w:val="ro-RO"/>
        </w:rPr>
      </w:pPr>
      <w:r w:rsidRPr="00BA390D">
        <w:rPr>
          <w:b/>
          <w:sz w:val="28"/>
          <w:szCs w:val="28"/>
          <w:lang w:val="ro-RO"/>
        </w:rPr>
        <w:t>DECIDE:</w:t>
      </w:r>
    </w:p>
    <w:p w:rsidR="00D86A61" w:rsidRDefault="00D86A61" w:rsidP="00D86A61">
      <w:pPr>
        <w:pStyle w:val="ListParagraph"/>
        <w:spacing w:after="0" w:line="240" w:lineRule="auto"/>
        <w:ind w:left="0" w:firstLine="540"/>
        <w:rPr>
          <w:rFonts w:ascii="Times New Roman" w:hAnsi="Times New Roman"/>
          <w:sz w:val="28"/>
          <w:szCs w:val="28"/>
          <w:lang w:val="ro-RO"/>
        </w:rPr>
      </w:pPr>
      <w:r w:rsidRPr="00BA390D">
        <w:rPr>
          <w:rFonts w:ascii="Times New Roman" w:hAnsi="Times New Roman"/>
          <w:sz w:val="28"/>
          <w:szCs w:val="28"/>
          <w:lang w:val="ro-RO"/>
        </w:rPr>
        <w:t xml:space="preserve">1.Se aprobă </w:t>
      </w:r>
      <w:r>
        <w:rPr>
          <w:rFonts w:ascii="Times New Roman" w:hAnsi="Times New Roman"/>
          <w:sz w:val="28"/>
          <w:szCs w:val="28"/>
          <w:lang w:val="ro-RO"/>
        </w:rPr>
        <w:t>Acordul de parteneriat dintre Consiliul raional Ialoveni și consiliile orășenesc Ialoveni, sătești  Bardar și Ruseștii Noi în cadrul cererii de finanțare  a Proiectului ”Apeduct magistral  pentru localitățile Bardar și Ruseștii Noi și rețele de canalizare pentru orașul Ialoveni”, înaintat  la Agenția de Dezvoltare Centru.</w:t>
      </w:r>
    </w:p>
    <w:p w:rsidR="00D86A61" w:rsidRDefault="00D86A61" w:rsidP="00D86A61">
      <w:pPr>
        <w:pStyle w:val="ListParagraph"/>
        <w:spacing w:after="0" w:line="240" w:lineRule="auto"/>
        <w:ind w:left="0" w:firstLine="540"/>
        <w:rPr>
          <w:rFonts w:ascii="Times New Roman" w:hAnsi="Times New Roman"/>
          <w:sz w:val="28"/>
          <w:szCs w:val="28"/>
          <w:lang w:val="ro-RO"/>
        </w:rPr>
      </w:pPr>
      <w:r>
        <w:rPr>
          <w:rFonts w:ascii="Times New Roman" w:hAnsi="Times New Roman"/>
          <w:sz w:val="28"/>
          <w:szCs w:val="28"/>
          <w:lang w:val="ro-RO"/>
        </w:rPr>
        <w:t>2.</w:t>
      </w:r>
      <w:r w:rsidRPr="00BA390D">
        <w:rPr>
          <w:rFonts w:ascii="Times New Roman" w:hAnsi="Times New Roman"/>
          <w:sz w:val="28"/>
          <w:szCs w:val="28"/>
          <w:lang w:val="ro-RO"/>
        </w:rPr>
        <w:t xml:space="preserve">Se aprobă </w:t>
      </w:r>
      <w:r>
        <w:rPr>
          <w:rFonts w:ascii="Times New Roman" w:hAnsi="Times New Roman"/>
          <w:sz w:val="28"/>
          <w:szCs w:val="28"/>
          <w:lang w:val="ro-RO"/>
        </w:rPr>
        <w:t>Acordul de parteneriat dintre Consiliul raional Ialoveni și consiliile sătești  Bardar,Ruseștii Noi, Văsieni și Ulmu în cadrul cererii de finanțare  a Proiectului ”Reabilitarea drumului  (L464) R3- Ruseștii noi-Ulmu-M1 (E581)”, înaintat  la Agenția de Dezvoltare Centru.</w:t>
      </w:r>
    </w:p>
    <w:p w:rsidR="00D86A61" w:rsidRDefault="00D86A61" w:rsidP="00D86A61">
      <w:pPr>
        <w:pStyle w:val="ListParagraph"/>
        <w:spacing w:after="0" w:line="240" w:lineRule="auto"/>
        <w:ind w:left="0" w:firstLine="540"/>
        <w:rPr>
          <w:rFonts w:ascii="Times New Roman" w:hAnsi="Times New Roman"/>
          <w:sz w:val="28"/>
          <w:szCs w:val="28"/>
          <w:lang w:val="ro-RO"/>
        </w:rPr>
      </w:pPr>
      <w:r>
        <w:rPr>
          <w:rFonts w:ascii="Times New Roman" w:hAnsi="Times New Roman"/>
          <w:sz w:val="28"/>
          <w:szCs w:val="28"/>
          <w:lang w:val="ro-RO"/>
        </w:rPr>
        <w:t>3</w:t>
      </w:r>
      <w:r w:rsidRPr="00BA390D">
        <w:rPr>
          <w:rFonts w:ascii="Times New Roman" w:hAnsi="Times New Roman"/>
          <w:sz w:val="28"/>
          <w:szCs w:val="28"/>
          <w:lang w:val="ro-RO"/>
        </w:rPr>
        <w:t xml:space="preserve">.Se aprobă </w:t>
      </w:r>
      <w:r>
        <w:rPr>
          <w:rFonts w:ascii="Times New Roman" w:hAnsi="Times New Roman"/>
          <w:sz w:val="28"/>
          <w:szCs w:val="28"/>
          <w:lang w:val="ro-RO"/>
        </w:rPr>
        <w:t xml:space="preserve">Acordul de parteneriat dintre Consiliul raional Ialoveni și consiliul orășenesc Ialoveni, consiliile sătești Costești, Hansca, Molești, Zâmbreni </w:t>
      </w:r>
      <w:r>
        <w:rPr>
          <w:rFonts w:ascii="Times New Roman" w:hAnsi="Times New Roman"/>
          <w:sz w:val="28"/>
          <w:szCs w:val="28"/>
          <w:lang w:val="ro-RO"/>
        </w:rPr>
        <w:lastRenderedPageBreak/>
        <w:t>în cadrul cererii de finanțare  a Proiectului ”</w:t>
      </w:r>
      <w:r w:rsidRPr="00BA390D">
        <w:rPr>
          <w:rFonts w:ascii="Times New Roman" w:hAnsi="Times New Roman"/>
          <w:sz w:val="28"/>
          <w:szCs w:val="28"/>
          <w:lang w:val="ro-RO"/>
        </w:rPr>
        <w:t>Construcţia Complexului Turistic-Sportiv din satul Costeşti</w:t>
      </w:r>
      <w:r>
        <w:rPr>
          <w:rFonts w:ascii="Times New Roman" w:hAnsi="Times New Roman"/>
          <w:sz w:val="28"/>
          <w:szCs w:val="28"/>
          <w:lang w:val="ro-RO"/>
        </w:rPr>
        <w:t>”, înaintat  la Agenția de Dezvoltare Centru.</w:t>
      </w:r>
    </w:p>
    <w:p w:rsidR="00D86A61" w:rsidRDefault="00D86A61" w:rsidP="00D86A61">
      <w:pPr>
        <w:pStyle w:val="ListParagraph"/>
        <w:spacing w:after="0" w:line="240" w:lineRule="auto"/>
        <w:ind w:left="0" w:firstLine="540"/>
        <w:rPr>
          <w:rFonts w:ascii="Times New Roman" w:hAnsi="Times New Roman"/>
          <w:sz w:val="28"/>
          <w:szCs w:val="28"/>
          <w:lang w:val="ro-RO"/>
        </w:rPr>
      </w:pPr>
      <w:r>
        <w:rPr>
          <w:rFonts w:ascii="Times New Roman" w:hAnsi="Times New Roman"/>
          <w:sz w:val="28"/>
          <w:szCs w:val="28"/>
          <w:lang w:val="ro-RO"/>
        </w:rPr>
        <w:t>4.</w:t>
      </w:r>
      <w:r w:rsidRPr="00BA390D">
        <w:rPr>
          <w:rFonts w:ascii="Times New Roman" w:hAnsi="Times New Roman"/>
          <w:sz w:val="28"/>
          <w:szCs w:val="28"/>
          <w:lang w:val="ro-RO"/>
        </w:rPr>
        <w:t xml:space="preserve">Se aprobă </w:t>
      </w:r>
      <w:r>
        <w:rPr>
          <w:rFonts w:ascii="Times New Roman" w:hAnsi="Times New Roman"/>
          <w:sz w:val="28"/>
          <w:szCs w:val="28"/>
          <w:lang w:val="ro-RO"/>
        </w:rPr>
        <w:t>Acordul de parteneriat dintre Consiliul raional Ialoveni și consiliile sătești  Nimoreni, Malcoci, Suruceni, Dănceni,Sociteni și Scoreni (raionul Strășeni), în cadrul cererii de finanțare  a Proiectului ”Complex Turistic Sportiv, nr. 026-11/10”, înaintat  la Agenția de Dezvoltare Centru.</w:t>
      </w:r>
    </w:p>
    <w:p w:rsidR="00D86A61" w:rsidRDefault="00D86A61" w:rsidP="00D86A61">
      <w:pPr>
        <w:pStyle w:val="ListParagraph"/>
        <w:spacing w:after="0" w:line="240" w:lineRule="auto"/>
        <w:ind w:left="0" w:firstLine="540"/>
        <w:rPr>
          <w:rFonts w:ascii="Times New Roman" w:hAnsi="Times New Roman"/>
          <w:color w:val="000000"/>
          <w:sz w:val="28"/>
          <w:szCs w:val="28"/>
        </w:rPr>
      </w:pPr>
      <w:r>
        <w:rPr>
          <w:rFonts w:ascii="Times New Roman" w:hAnsi="Times New Roman"/>
          <w:color w:val="000000"/>
          <w:sz w:val="28"/>
          <w:szCs w:val="28"/>
        </w:rPr>
        <w:t>5</w:t>
      </w:r>
      <w:r w:rsidRPr="00507FF0">
        <w:rPr>
          <w:rFonts w:ascii="Times New Roman" w:hAnsi="Times New Roman"/>
          <w:color w:val="000000"/>
          <w:sz w:val="28"/>
          <w:szCs w:val="28"/>
        </w:rPr>
        <w:t>. Controlul asupra executării prezentei decizii va fi asigurat de domnul Anatolie Dimitriu, preşedintele raionului</w:t>
      </w:r>
    </w:p>
    <w:p w:rsidR="00D86A61" w:rsidRPr="008D22E8" w:rsidRDefault="00D86A61" w:rsidP="00D86A61">
      <w:pPr>
        <w:ind w:firstLine="540"/>
        <w:rPr>
          <w:b/>
          <w:i/>
          <w:sz w:val="28"/>
          <w:szCs w:val="28"/>
          <w:u w:val="single"/>
          <w:lang w:val="ro-RO"/>
        </w:rPr>
      </w:pPr>
      <w:r w:rsidRPr="008D22E8">
        <w:rPr>
          <w:b/>
          <w:i/>
          <w:sz w:val="28"/>
          <w:szCs w:val="28"/>
          <w:u w:val="single"/>
          <w:lang w:val="ro-RO"/>
        </w:rPr>
        <w:t>Notă</w:t>
      </w:r>
      <w:r>
        <w:rPr>
          <w:b/>
          <w:i/>
          <w:sz w:val="28"/>
          <w:szCs w:val="28"/>
          <w:u w:val="single"/>
          <w:lang w:val="ro-RO"/>
        </w:rPr>
        <w:t xml:space="preserve"> de fundamentare</w:t>
      </w:r>
    </w:p>
    <w:p w:rsidR="00D86A61" w:rsidRPr="007E10DC" w:rsidRDefault="00D86A61" w:rsidP="00D86A61">
      <w:pPr>
        <w:ind w:firstLine="720"/>
        <w:jc w:val="both"/>
        <w:rPr>
          <w:color w:val="000000"/>
          <w:sz w:val="28"/>
          <w:szCs w:val="28"/>
          <w:shd w:val="clear" w:color="auto" w:fill="FFFFFF"/>
          <w:lang w:val="ro-RO"/>
        </w:rPr>
      </w:pPr>
      <w:r w:rsidRPr="007E10DC">
        <w:rPr>
          <w:color w:val="000000"/>
          <w:sz w:val="28"/>
          <w:szCs w:val="28"/>
          <w:shd w:val="clear" w:color="auto" w:fill="FFFFFF"/>
          <w:lang w:val="ro-RO"/>
        </w:rPr>
        <w:t>Ministerul Dezvoltării Regionale și Construcțiilor a lansat un concurs de selectare a proiectelor ce vor fi finanțate din Fondul National de Dezvoltare Regionala (FNDR), în perioada anilor 2017-2020.</w:t>
      </w:r>
    </w:p>
    <w:p w:rsidR="00D86A61" w:rsidRPr="007E10DC" w:rsidRDefault="00D86A61" w:rsidP="00D86A61">
      <w:pPr>
        <w:ind w:firstLine="720"/>
        <w:jc w:val="both"/>
        <w:rPr>
          <w:i/>
          <w:sz w:val="28"/>
          <w:szCs w:val="28"/>
          <w:lang w:val="ro-RO"/>
        </w:rPr>
      </w:pPr>
      <w:r w:rsidRPr="007E10DC">
        <w:rPr>
          <w:color w:val="000000"/>
          <w:sz w:val="28"/>
          <w:szCs w:val="28"/>
          <w:shd w:val="clear" w:color="auto" w:fill="FFFFFF"/>
          <w:lang w:val="ro-RO"/>
        </w:rPr>
        <w:t xml:space="preserve">Consiliul Raional în calitate de </w:t>
      </w:r>
      <w:r>
        <w:rPr>
          <w:color w:val="000000"/>
          <w:sz w:val="28"/>
          <w:szCs w:val="28"/>
          <w:shd w:val="clear" w:color="auto" w:fill="FFFFFF"/>
          <w:lang w:val="ro-RO"/>
        </w:rPr>
        <w:t>a</w:t>
      </w:r>
      <w:r w:rsidRPr="007E10DC">
        <w:rPr>
          <w:color w:val="000000"/>
          <w:sz w:val="28"/>
          <w:szCs w:val="28"/>
          <w:shd w:val="clear" w:color="auto" w:fill="FFFFFF"/>
          <w:lang w:val="ro-RO"/>
        </w:rPr>
        <w:t xml:space="preserve">plicant a depus în cadrul acestui concurs două note conceptuale și anume: </w:t>
      </w:r>
      <w:r w:rsidRPr="007E10DC">
        <w:rPr>
          <w:i/>
          <w:sz w:val="28"/>
          <w:szCs w:val="28"/>
          <w:lang w:val="ro-RO"/>
        </w:rPr>
        <w:t xml:space="preserve"> - .,Apeduct magistral pentru localitatea Bardar, R. Noi și rețele de canalizare pentru or. Ialoveni,,</w:t>
      </w:r>
    </w:p>
    <w:p w:rsidR="00D86A61" w:rsidRPr="007E10DC" w:rsidRDefault="00D86A61" w:rsidP="00D86A61">
      <w:pPr>
        <w:pStyle w:val="ListParagraph"/>
        <w:numPr>
          <w:ilvl w:val="0"/>
          <w:numId w:val="14"/>
        </w:numPr>
        <w:spacing w:after="0" w:line="240" w:lineRule="auto"/>
        <w:ind w:left="0" w:hanging="180"/>
        <w:jc w:val="both"/>
        <w:rPr>
          <w:rFonts w:ascii="Times New Roman" w:hAnsi="Times New Roman"/>
          <w:i/>
          <w:sz w:val="28"/>
          <w:szCs w:val="28"/>
          <w:lang w:val="ro-RO"/>
        </w:rPr>
      </w:pPr>
      <w:r w:rsidRPr="007E10DC">
        <w:rPr>
          <w:rFonts w:ascii="Times New Roman" w:hAnsi="Times New Roman"/>
          <w:i/>
          <w:sz w:val="28"/>
          <w:szCs w:val="28"/>
          <w:lang w:val="ro-RO"/>
        </w:rPr>
        <w:t>,,Reabilitarea drumului (L464) R3-Ruseștii Noi-Ulmu-M1(E581),,</w:t>
      </w:r>
    </w:p>
    <w:p w:rsidR="00D86A61" w:rsidRPr="007E10DC" w:rsidRDefault="00D86A61" w:rsidP="00D86A61">
      <w:pPr>
        <w:ind w:firstLine="720"/>
        <w:jc w:val="both"/>
        <w:rPr>
          <w:sz w:val="28"/>
          <w:szCs w:val="28"/>
          <w:lang w:val="ro-RO"/>
        </w:rPr>
      </w:pPr>
      <w:r w:rsidRPr="007E10DC">
        <w:rPr>
          <w:sz w:val="28"/>
          <w:szCs w:val="28"/>
          <w:lang w:val="ro-RO"/>
        </w:rPr>
        <w:t>În urma evaluării notelor conceptuale, acestea au primit punctajul necessar pentru a accede în partea a doua a concursul.</w:t>
      </w:r>
    </w:p>
    <w:p w:rsidR="00D86A61" w:rsidRPr="007E10DC" w:rsidRDefault="00D86A61" w:rsidP="00D86A61">
      <w:pPr>
        <w:ind w:firstLine="720"/>
        <w:jc w:val="both"/>
        <w:rPr>
          <w:i/>
          <w:sz w:val="28"/>
          <w:szCs w:val="28"/>
          <w:lang w:val="ro-RO"/>
        </w:rPr>
      </w:pPr>
      <w:r w:rsidRPr="007E10DC">
        <w:rPr>
          <w:sz w:val="28"/>
          <w:szCs w:val="28"/>
          <w:lang w:val="ro-RO"/>
        </w:rPr>
        <w:t>Astfel, la data de 22.08.2016 Consiliul Raional Ialoveni a prezentat către ADR Centru cererile de finanțare privind proiectele menționate mai sus. Întru</w:t>
      </w:r>
      <w:r w:rsidRPr="007E10DC">
        <w:rPr>
          <w:i/>
          <w:sz w:val="28"/>
          <w:szCs w:val="28"/>
          <w:lang w:val="ro-RO"/>
        </w:rPr>
        <w:t xml:space="preserve"> </w:t>
      </w:r>
      <w:r w:rsidRPr="007E10DC">
        <w:rPr>
          <w:sz w:val="28"/>
          <w:szCs w:val="28"/>
          <w:lang w:val="ro-RO"/>
        </w:rPr>
        <w:t>respectarea instrucțiunii de aplicare a cererii de finanțare Consiliul raional Ialoveni în calitatea sa de aplicant</w:t>
      </w:r>
      <w:r>
        <w:rPr>
          <w:sz w:val="28"/>
          <w:szCs w:val="28"/>
          <w:lang w:val="ro-RO"/>
        </w:rPr>
        <w:t>,</w:t>
      </w:r>
      <w:r w:rsidRPr="007E10DC">
        <w:rPr>
          <w:sz w:val="28"/>
          <w:szCs w:val="28"/>
          <w:lang w:val="ro-RO"/>
        </w:rPr>
        <w:t xml:space="preserve"> trebuie adopte o decizie cu privire la acceptarea parteneriatului între  localitățile partenere, și anume: s. Ulmu, s. Văsieni,  com. R. Noi, s. Bardar, or. Ialoveni</w:t>
      </w:r>
      <w:r>
        <w:rPr>
          <w:sz w:val="28"/>
          <w:szCs w:val="28"/>
          <w:lang w:val="ro-RO"/>
        </w:rPr>
        <w:t>.</w:t>
      </w:r>
    </w:p>
    <w:p w:rsidR="00D86A61" w:rsidRDefault="00D86A61" w:rsidP="00D86A61">
      <w:pPr>
        <w:rPr>
          <w:b/>
          <w:lang w:val="ro-RO"/>
        </w:rPr>
      </w:pPr>
    </w:p>
    <w:p w:rsidR="00D86A61" w:rsidRPr="00165238" w:rsidRDefault="00D86A61" w:rsidP="00D86A61">
      <w:pPr>
        <w:rPr>
          <w:b/>
          <w:lang w:val="ro-RO"/>
        </w:rPr>
      </w:pPr>
      <w:r w:rsidRPr="00165238">
        <w:rPr>
          <w:b/>
          <w:lang w:val="ro-RO"/>
        </w:rPr>
        <w:t>Expunerea de motive ale primarului satului Costeşti Natalia Petrea în susţinerea proiectului ”Construcţia complexului turistic-sportiv în satul Costeşti”:</w:t>
      </w:r>
    </w:p>
    <w:p w:rsidR="00D86A61" w:rsidRDefault="00D86A61" w:rsidP="00D86A61">
      <w:pPr>
        <w:rPr>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520"/>
      </w:tblGrid>
      <w:tr w:rsidR="00D86A61" w:rsidRPr="00165238" w:rsidTr="00D86A61">
        <w:trPr>
          <w:trHeight w:val="737"/>
        </w:trPr>
        <w:tc>
          <w:tcPr>
            <w:tcW w:w="2802" w:type="dxa"/>
            <w:shd w:val="clear" w:color="auto" w:fill="D9D9D9"/>
          </w:tcPr>
          <w:p w:rsidR="00D86A61" w:rsidRPr="00165238" w:rsidRDefault="00D86A61" w:rsidP="00D86A61">
            <w:pPr>
              <w:spacing w:before="120" w:after="120" w:line="276" w:lineRule="auto"/>
              <w:rPr>
                <w:b/>
                <w:sz w:val="22"/>
                <w:szCs w:val="22"/>
                <w:lang w:val="ro-RO"/>
              </w:rPr>
            </w:pPr>
            <w:r w:rsidRPr="00165238">
              <w:rPr>
                <w:b/>
                <w:sz w:val="22"/>
                <w:szCs w:val="22"/>
                <w:lang w:val="ro-RO"/>
              </w:rPr>
              <w:t>Obiectivele proiectului</w:t>
            </w:r>
          </w:p>
        </w:tc>
        <w:tc>
          <w:tcPr>
            <w:tcW w:w="6520" w:type="dxa"/>
          </w:tcPr>
          <w:p w:rsidR="00D86A61" w:rsidRPr="00165238" w:rsidRDefault="00D86A61" w:rsidP="00D86A61">
            <w:pPr>
              <w:shd w:val="clear" w:color="auto" w:fill="FFFFFF"/>
              <w:rPr>
                <w:bCs/>
                <w:sz w:val="22"/>
                <w:szCs w:val="22"/>
                <w:bdr w:val="none" w:sz="0" w:space="0" w:color="auto" w:frame="1"/>
                <w:lang w:val="en-US"/>
              </w:rPr>
            </w:pPr>
            <w:r w:rsidRPr="00165238">
              <w:rPr>
                <w:sz w:val="22"/>
                <w:szCs w:val="22"/>
                <w:lang w:val="ro-RO"/>
              </w:rPr>
              <w:t>Obiectivul general: Dezvoltarea turismului sportiv prin organizarea competiţiilor sportive, atragerea turiştilor şi tineretului în activităţi sportive de nivel regional, naţional şi internaţional.</w:t>
            </w:r>
          </w:p>
          <w:p w:rsidR="00D86A61" w:rsidRPr="00165238" w:rsidRDefault="00D86A61" w:rsidP="00D86A61">
            <w:pPr>
              <w:spacing w:before="120" w:after="120" w:line="276" w:lineRule="auto"/>
              <w:jc w:val="both"/>
              <w:rPr>
                <w:sz w:val="22"/>
                <w:szCs w:val="22"/>
                <w:lang w:val="ro-RO"/>
              </w:rPr>
            </w:pPr>
            <w:r w:rsidRPr="00165238">
              <w:rPr>
                <w:sz w:val="22"/>
                <w:szCs w:val="22"/>
                <w:lang w:val="ro-RO"/>
              </w:rPr>
              <w:t>Obiectivele specifice:</w:t>
            </w:r>
          </w:p>
          <w:p w:rsidR="00D86A61" w:rsidRPr="00165238" w:rsidRDefault="00D86A61" w:rsidP="00D86A61">
            <w:pPr>
              <w:shd w:val="clear" w:color="auto" w:fill="FFFFFF"/>
              <w:rPr>
                <w:sz w:val="22"/>
                <w:szCs w:val="22"/>
                <w:lang w:val="en-US"/>
              </w:rPr>
            </w:pPr>
            <w:r w:rsidRPr="00165238">
              <w:rPr>
                <w:sz w:val="22"/>
                <w:szCs w:val="22"/>
                <w:lang w:val="en-US"/>
              </w:rPr>
              <w:t>O1-</w:t>
            </w:r>
            <w:r w:rsidRPr="00165238">
              <w:rPr>
                <w:bCs/>
                <w:color w:val="000000"/>
                <w:sz w:val="22"/>
                <w:szCs w:val="22"/>
                <w:bdr w:val="none" w:sz="0" w:space="0" w:color="auto" w:frame="1"/>
                <w:lang w:val="en-US"/>
              </w:rPr>
              <w:t>Dezvoltarea potenţialului turistic al regiunii Centru, prin construcţia Complexului Turistic-Sportiv în satul Costeşti;</w:t>
            </w:r>
          </w:p>
          <w:p w:rsidR="00D86A61" w:rsidRPr="00165238" w:rsidRDefault="00D86A61" w:rsidP="00D86A61">
            <w:pPr>
              <w:pBdr>
                <w:bottom w:val="single" w:sz="4" w:space="1" w:color="auto"/>
              </w:pBdr>
              <w:spacing w:line="276" w:lineRule="auto"/>
              <w:jc w:val="both"/>
              <w:rPr>
                <w:sz w:val="22"/>
                <w:szCs w:val="22"/>
                <w:lang w:val="ro-RO"/>
              </w:rPr>
            </w:pPr>
            <w:r w:rsidRPr="00165238">
              <w:rPr>
                <w:sz w:val="22"/>
                <w:szCs w:val="22"/>
                <w:lang w:val="ro-RO"/>
              </w:rPr>
              <w:t>O2-Dezvoltarea turismului sportiv prin organizarea competiţiilor sportive, atragerea turiştilor şi tineretului în activităţi sportive de nivel regional, naţional şi internaţional;</w:t>
            </w:r>
          </w:p>
          <w:p w:rsidR="00D86A61" w:rsidRPr="00165238" w:rsidRDefault="00D86A61" w:rsidP="00D86A61">
            <w:pPr>
              <w:pBdr>
                <w:bottom w:val="single" w:sz="4" w:space="1" w:color="auto"/>
              </w:pBdr>
              <w:spacing w:line="276" w:lineRule="auto"/>
              <w:jc w:val="both"/>
              <w:rPr>
                <w:sz w:val="22"/>
                <w:szCs w:val="22"/>
                <w:lang w:val="en-US"/>
              </w:rPr>
            </w:pPr>
            <w:r w:rsidRPr="00165238">
              <w:rPr>
                <w:sz w:val="22"/>
                <w:szCs w:val="22"/>
                <w:lang w:val="en-US"/>
              </w:rPr>
              <w:t>O3-Dezvoltarea potenţialulului de valorificare a zonei turistice ;</w:t>
            </w:r>
          </w:p>
          <w:p w:rsidR="00D86A61" w:rsidRPr="00165238" w:rsidRDefault="00D86A61" w:rsidP="00D86A61">
            <w:pPr>
              <w:pBdr>
                <w:bottom w:val="single" w:sz="4" w:space="1" w:color="auto"/>
              </w:pBdr>
              <w:spacing w:line="276" w:lineRule="auto"/>
              <w:jc w:val="both"/>
              <w:rPr>
                <w:sz w:val="22"/>
                <w:szCs w:val="22"/>
                <w:lang w:val="en-US"/>
              </w:rPr>
            </w:pPr>
            <w:r w:rsidRPr="00165238">
              <w:rPr>
                <w:bCs/>
                <w:sz w:val="22"/>
                <w:szCs w:val="22"/>
                <w:lang w:val="en-US"/>
              </w:rPr>
              <w:t xml:space="preserve">O4- Consolidarea </w:t>
            </w:r>
            <w:r w:rsidRPr="00165238">
              <w:rPr>
                <w:sz w:val="22"/>
                <w:szCs w:val="22"/>
                <w:lang w:val="en-US"/>
              </w:rPr>
              <w:t>coeziunii sociale şi economice prin dezvoltarea turismului regional;</w:t>
            </w:r>
          </w:p>
          <w:p w:rsidR="00D86A61" w:rsidRPr="00165238" w:rsidRDefault="00D86A61" w:rsidP="00D86A61">
            <w:pPr>
              <w:pBdr>
                <w:bottom w:val="single" w:sz="4" w:space="1" w:color="auto"/>
              </w:pBdr>
              <w:spacing w:line="276" w:lineRule="auto"/>
              <w:jc w:val="both"/>
              <w:rPr>
                <w:sz w:val="22"/>
                <w:szCs w:val="22"/>
                <w:lang w:val="en-US"/>
              </w:rPr>
            </w:pPr>
            <w:r w:rsidRPr="00165238">
              <w:rPr>
                <w:bCs/>
                <w:sz w:val="22"/>
                <w:szCs w:val="22"/>
                <w:lang w:val="en-US"/>
              </w:rPr>
              <w:t xml:space="preserve">O5-Sporirea </w:t>
            </w:r>
            <w:r w:rsidRPr="00165238">
              <w:rPr>
                <w:sz w:val="22"/>
                <w:szCs w:val="22"/>
                <w:lang w:val="en-US"/>
              </w:rPr>
              <w:t>coerenţei sociale şi culturale la nivelul regiunii şi al comunităţilor prin  promovarea comună a modului sănătos de viaţă.</w:t>
            </w:r>
          </w:p>
        </w:tc>
      </w:tr>
      <w:tr w:rsidR="00D86A61" w:rsidRPr="008565E9" w:rsidTr="00D86A61">
        <w:tc>
          <w:tcPr>
            <w:tcW w:w="2802" w:type="dxa"/>
            <w:shd w:val="clear" w:color="auto" w:fill="D9D9D9"/>
          </w:tcPr>
          <w:p w:rsidR="00D86A61" w:rsidRPr="00165238" w:rsidRDefault="00D86A61" w:rsidP="00D86A61">
            <w:pPr>
              <w:spacing w:before="120" w:after="120" w:line="276" w:lineRule="auto"/>
              <w:rPr>
                <w:b/>
                <w:sz w:val="22"/>
                <w:szCs w:val="22"/>
                <w:lang w:val="ro-RO"/>
              </w:rPr>
            </w:pPr>
            <w:r w:rsidRPr="00165238">
              <w:rPr>
                <w:b/>
                <w:sz w:val="22"/>
                <w:szCs w:val="22"/>
                <w:lang w:val="ro-RO"/>
              </w:rPr>
              <w:t>Aplicant</w:t>
            </w:r>
          </w:p>
        </w:tc>
        <w:tc>
          <w:tcPr>
            <w:tcW w:w="6520" w:type="dxa"/>
          </w:tcPr>
          <w:p w:rsidR="00D86A61" w:rsidRPr="00165238" w:rsidRDefault="00D86A61" w:rsidP="00D86A61">
            <w:pPr>
              <w:spacing w:before="120" w:after="120" w:line="276" w:lineRule="auto"/>
              <w:jc w:val="both"/>
              <w:rPr>
                <w:sz w:val="22"/>
                <w:szCs w:val="22"/>
                <w:lang w:val="ro-RO"/>
              </w:rPr>
            </w:pPr>
            <w:r w:rsidRPr="00165238">
              <w:rPr>
                <w:sz w:val="22"/>
                <w:szCs w:val="22"/>
                <w:lang w:val="ro-RO"/>
              </w:rPr>
              <w:t>Primăria satului Costeşti</w:t>
            </w:r>
          </w:p>
        </w:tc>
      </w:tr>
      <w:tr w:rsidR="00D86A61" w:rsidRPr="00165238" w:rsidTr="00D86A61">
        <w:tc>
          <w:tcPr>
            <w:tcW w:w="2802" w:type="dxa"/>
            <w:shd w:val="clear" w:color="auto" w:fill="D9D9D9"/>
          </w:tcPr>
          <w:p w:rsidR="00D86A61" w:rsidRPr="00165238" w:rsidRDefault="00D86A61" w:rsidP="00D86A61">
            <w:pPr>
              <w:spacing w:before="120" w:after="120" w:line="276" w:lineRule="auto"/>
              <w:jc w:val="both"/>
              <w:rPr>
                <w:b/>
                <w:sz w:val="22"/>
                <w:szCs w:val="22"/>
                <w:lang w:val="ro-RO"/>
              </w:rPr>
            </w:pPr>
            <w:r w:rsidRPr="00165238">
              <w:rPr>
                <w:b/>
                <w:sz w:val="22"/>
                <w:szCs w:val="22"/>
                <w:lang w:val="ro-RO"/>
              </w:rPr>
              <w:t>Partenerul (Partenerii)</w:t>
            </w:r>
          </w:p>
        </w:tc>
        <w:tc>
          <w:tcPr>
            <w:tcW w:w="6520" w:type="dxa"/>
          </w:tcPr>
          <w:p w:rsidR="00D86A61" w:rsidRPr="00165238" w:rsidRDefault="00D86A61" w:rsidP="00D86A61">
            <w:pPr>
              <w:spacing w:before="120" w:after="120" w:line="276" w:lineRule="auto"/>
              <w:jc w:val="both"/>
              <w:rPr>
                <w:sz w:val="22"/>
                <w:szCs w:val="22"/>
                <w:lang w:val="ro-RO"/>
              </w:rPr>
            </w:pPr>
            <w:r w:rsidRPr="00165238">
              <w:rPr>
                <w:sz w:val="22"/>
                <w:szCs w:val="22"/>
                <w:lang w:val="ro-RO"/>
              </w:rPr>
              <w:t xml:space="preserve">Consiliul Raional Ialoveni, Primăria oraşului Ialoveni, Primăria satului Moleşti, Primăria satului Hansca, Primăria satului Zîmbreni, Primăria </w:t>
            </w:r>
            <w:r w:rsidRPr="00165238">
              <w:rPr>
                <w:sz w:val="22"/>
                <w:szCs w:val="22"/>
                <w:lang w:val="ro-RO"/>
              </w:rPr>
              <w:lastRenderedPageBreak/>
              <w:t>satului Pojăreni</w:t>
            </w:r>
          </w:p>
        </w:tc>
      </w:tr>
      <w:tr w:rsidR="00D86A61" w:rsidRPr="00165238" w:rsidTr="00D86A61">
        <w:tc>
          <w:tcPr>
            <w:tcW w:w="2802" w:type="dxa"/>
            <w:shd w:val="clear" w:color="auto" w:fill="D9D9D9"/>
          </w:tcPr>
          <w:p w:rsidR="00D86A61" w:rsidRPr="00165238" w:rsidRDefault="00D86A61" w:rsidP="00D86A61">
            <w:pPr>
              <w:spacing w:before="120" w:after="120" w:line="276" w:lineRule="auto"/>
              <w:ind w:left="-90" w:right="-114"/>
              <w:jc w:val="both"/>
              <w:rPr>
                <w:b/>
                <w:sz w:val="22"/>
                <w:szCs w:val="22"/>
                <w:lang w:val="ro-RO"/>
              </w:rPr>
            </w:pPr>
            <w:r w:rsidRPr="00165238">
              <w:rPr>
                <w:b/>
                <w:sz w:val="22"/>
                <w:szCs w:val="22"/>
                <w:lang w:val="ro-RO"/>
              </w:rPr>
              <w:lastRenderedPageBreak/>
              <w:t>Grupul/ Grupurile-ţintă</w:t>
            </w:r>
            <w:r w:rsidRPr="00165238">
              <w:rPr>
                <w:rStyle w:val="ab"/>
                <w:b/>
                <w:sz w:val="22"/>
                <w:szCs w:val="22"/>
                <w:lang w:val="ro-RO"/>
              </w:rPr>
              <w:footnoteReference w:id="2"/>
            </w:r>
          </w:p>
        </w:tc>
        <w:tc>
          <w:tcPr>
            <w:tcW w:w="6520" w:type="dxa"/>
          </w:tcPr>
          <w:p w:rsidR="00D86A61" w:rsidRPr="00165238" w:rsidRDefault="00D86A61" w:rsidP="00D86A61">
            <w:pPr>
              <w:jc w:val="both"/>
              <w:rPr>
                <w:sz w:val="22"/>
                <w:szCs w:val="22"/>
                <w:lang w:val="ro-RO"/>
              </w:rPr>
            </w:pPr>
            <w:r w:rsidRPr="00165238">
              <w:rPr>
                <w:sz w:val="22"/>
                <w:szCs w:val="22"/>
                <w:lang w:val="ro-RO"/>
              </w:rPr>
              <w:t>12 068 cetăţeni ai satului Costeşti</w:t>
            </w:r>
          </w:p>
          <w:p w:rsidR="00D86A61" w:rsidRPr="00165238" w:rsidRDefault="00D86A61" w:rsidP="00D86A61">
            <w:pPr>
              <w:jc w:val="both"/>
              <w:rPr>
                <w:sz w:val="22"/>
                <w:szCs w:val="22"/>
                <w:lang w:val="ro-RO"/>
              </w:rPr>
            </w:pPr>
            <w:r w:rsidRPr="00165238">
              <w:rPr>
                <w:sz w:val="22"/>
                <w:szCs w:val="22"/>
                <w:lang w:val="ro-RO"/>
              </w:rPr>
              <w:t>18 000 cetăţeni ai oraşului Ialoveni</w:t>
            </w:r>
          </w:p>
          <w:p w:rsidR="00D86A61" w:rsidRPr="00165238" w:rsidRDefault="00D86A61" w:rsidP="00D86A61">
            <w:pPr>
              <w:jc w:val="both"/>
              <w:rPr>
                <w:sz w:val="22"/>
                <w:szCs w:val="22"/>
                <w:lang w:val="ro-RO"/>
              </w:rPr>
            </w:pPr>
            <w:r w:rsidRPr="00165238">
              <w:rPr>
                <w:sz w:val="22"/>
                <w:szCs w:val="22"/>
                <w:lang w:val="ro-RO"/>
              </w:rPr>
              <w:t>2800 cetăţeni ai satului Moleşti</w:t>
            </w:r>
          </w:p>
          <w:p w:rsidR="00D86A61" w:rsidRPr="00165238" w:rsidRDefault="00D86A61" w:rsidP="00D86A61">
            <w:pPr>
              <w:jc w:val="both"/>
              <w:rPr>
                <w:sz w:val="22"/>
                <w:szCs w:val="22"/>
                <w:lang w:val="ro-RO"/>
              </w:rPr>
            </w:pPr>
            <w:r w:rsidRPr="00165238">
              <w:rPr>
                <w:sz w:val="22"/>
                <w:szCs w:val="22"/>
                <w:lang w:val="ro-RO"/>
              </w:rPr>
              <w:t>1150 de locuitori ai satului Hansca</w:t>
            </w:r>
          </w:p>
          <w:p w:rsidR="00D86A61" w:rsidRPr="00165238" w:rsidRDefault="00D86A61" w:rsidP="00D86A61">
            <w:pPr>
              <w:jc w:val="both"/>
              <w:rPr>
                <w:sz w:val="22"/>
                <w:szCs w:val="22"/>
                <w:lang w:val="ro-RO"/>
              </w:rPr>
            </w:pPr>
            <w:r w:rsidRPr="00165238">
              <w:rPr>
                <w:sz w:val="22"/>
                <w:szCs w:val="22"/>
                <w:lang w:val="ro-RO"/>
              </w:rPr>
              <w:t>2700 de locuitori ai satului Zîmbreni</w:t>
            </w:r>
          </w:p>
          <w:p w:rsidR="00D86A61" w:rsidRPr="00165238" w:rsidRDefault="00D86A61" w:rsidP="00D86A61">
            <w:pPr>
              <w:jc w:val="both"/>
              <w:rPr>
                <w:sz w:val="22"/>
                <w:szCs w:val="22"/>
                <w:lang w:val="ro-RO"/>
              </w:rPr>
            </w:pPr>
            <w:r w:rsidRPr="00165238">
              <w:rPr>
                <w:sz w:val="22"/>
                <w:szCs w:val="22"/>
                <w:lang w:val="ro-RO"/>
              </w:rPr>
              <w:t>900 de locuitori ai satului Pojăreni</w:t>
            </w:r>
          </w:p>
          <w:p w:rsidR="00D86A61" w:rsidRPr="00165238" w:rsidRDefault="00D86A61" w:rsidP="00D86A61">
            <w:pPr>
              <w:jc w:val="both"/>
              <w:rPr>
                <w:sz w:val="22"/>
                <w:szCs w:val="22"/>
                <w:lang w:val="ro-RO"/>
              </w:rPr>
            </w:pPr>
            <w:r w:rsidRPr="00165238">
              <w:rPr>
                <w:sz w:val="22"/>
                <w:szCs w:val="22"/>
                <w:lang w:val="ro-RO"/>
              </w:rPr>
              <w:t>Sportivii naţionali şi internaţionali care vor participa la competiţiile sportive,</w:t>
            </w:r>
          </w:p>
          <w:p w:rsidR="00D86A61" w:rsidRPr="00165238" w:rsidRDefault="00D86A61" w:rsidP="00D86A61">
            <w:pPr>
              <w:jc w:val="both"/>
              <w:rPr>
                <w:sz w:val="22"/>
                <w:szCs w:val="22"/>
                <w:lang w:val="ro-RO"/>
              </w:rPr>
            </w:pPr>
            <w:r w:rsidRPr="00165238">
              <w:rPr>
                <w:sz w:val="22"/>
                <w:szCs w:val="22"/>
                <w:lang w:val="ro-RO"/>
              </w:rPr>
              <w:t>Populaţia raionului Ialoveni aproximativ 100 000 locuitori.</w:t>
            </w:r>
          </w:p>
        </w:tc>
      </w:tr>
      <w:tr w:rsidR="00D86A61" w:rsidRPr="00165238" w:rsidTr="00D86A61">
        <w:tc>
          <w:tcPr>
            <w:tcW w:w="2802" w:type="dxa"/>
            <w:shd w:val="clear" w:color="auto" w:fill="D9D9D9"/>
          </w:tcPr>
          <w:p w:rsidR="00D86A61" w:rsidRPr="00165238" w:rsidRDefault="00D86A61" w:rsidP="00D86A61">
            <w:pPr>
              <w:spacing w:before="120" w:after="120" w:line="276" w:lineRule="auto"/>
              <w:jc w:val="both"/>
              <w:rPr>
                <w:b/>
                <w:sz w:val="22"/>
                <w:szCs w:val="22"/>
                <w:lang w:val="ro-RO"/>
              </w:rPr>
            </w:pPr>
            <w:r w:rsidRPr="00165238">
              <w:rPr>
                <w:b/>
                <w:sz w:val="22"/>
                <w:szCs w:val="22"/>
                <w:lang w:val="ro-RO"/>
              </w:rPr>
              <w:t>Beneficiarii finali</w:t>
            </w:r>
            <w:r w:rsidRPr="00165238">
              <w:rPr>
                <w:rStyle w:val="ab"/>
                <w:b/>
                <w:sz w:val="22"/>
                <w:szCs w:val="22"/>
                <w:lang w:val="ro-RO"/>
              </w:rPr>
              <w:footnoteReference w:id="3"/>
            </w:r>
          </w:p>
        </w:tc>
        <w:tc>
          <w:tcPr>
            <w:tcW w:w="6520" w:type="dxa"/>
          </w:tcPr>
          <w:p w:rsidR="00D86A61" w:rsidRPr="00165238" w:rsidRDefault="00D86A61" w:rsidP="00D86A61">
            <w:pPr>
              <w:spacing w:before="120" w:after="120" w:line="276" w:lineRule="auto"/>
              <w:jc w:val="both"/>
              <w:rPr>
                <w:sz w:val="22"/>
                <w:szCs w:val="22"/>
                <w:lang w:val="ro-RO"/>
              </w:rPr>
            </w:pPr>
            <w:r w:rsidRPr="00165238">
              <w:rPr>
                <w:sz w:val="22"/>
                <w:szCs w:val="22"/>
                <w:lang w:val="ro-RO"/>
              </w:rPr>
              <w:t>37 618 populaţia satului Costeşti şi a localităţilor partenere, 10 000 tineri cu vîrsta cuprinsă  între 10-30 ani, 700 de turişti anual care vor participa la competiţiile sportive.</w:t>
            </w:r>
          </w:p>
        </w:tc>
      </w:tr>
      <w:tr w:rsidR="00D86A61" w:rsidRPr="00165238" w:rsidTr="00D86A61">
        <w:tc>
          <w:tcPr>
            <w:tcW w:w="2802" w:type="dxa"/>
            <w:shd w:val="clear" w:color="auto" w:fill="D9D9D9"/>
          </w:tcPr>
          <w:p w:rsidR="00D86A61" w:rsidRPr="00165238" w:rsidRDefault="00D86A61" w:rsidP="00D86A61">
            <w:pPr>
              <w:jc w:val="both"/>
              <w:rPr>
                <w:b/>
                <w:sz w:val="22"/>
                <w:szCs w:val="22"/>
                <w:lang w:val="ro-RO"/>
              </w:rPr>
            </w:pPr>
            <w:r w:rsidRPr="00165238">
              <w:rPr>
                <w:b/>
                <w:sz w:val="22"/>
                <w:szCs w:val="22"/>
                <w:lang w:val="ro-RO"/>
              </w:rPr>
              <w:t>Produsele proiectului</w:t>
            </w:r>
            <w:r w:rsidRPr="00165238">
              <w:rPr>
                <w:i/>
                <w:sz w:val="22"/>
                <w:szCs w:val="22"/>
                <w:lang w:val="ro-RO"/>
              </w:rPr>
              <w:t>(valori iniţiale şi ţinta)</w:t>
            </w:r>
          </w:p>
        </w:tc>
        <w:tc>
          <w:tcPr>
            <w:tcW w:w="6520" w:type="dxa"/>
          </w:tcPr>
          <w:p w:rsidR="00D86A61" w:rsidRPr="00165238" w:rsidRDefault="00D86A61" w:rsidP="00D86A61">
            <w:pPr>
              <w:jc w:val="both"/>
              <w:rPr>
                <w:color w:val="000000"/>
                <w:sz w:val="22"/>
                <w:szCs w:val="22"/>
                <w:lang w:val="ro-RO"/>
              </w:rPr>
            </w:pPr>
            <w:r w:rsidRPr="00165238">
              <w:rPr>
                <w:sz w:val="22"/>
                <w:szCs w:val="22"/>
                <w:lang w:val="ro-RO"/>
              </w:rPr>
              <w:t xml:space="preserve">Un complex turistic sportiv construit pentru o capacitate </w:t>
            </w:r>
            <w:r w:rsidRPr="00165238">
              <w:rPr>
                <w:color w:val="000000"/>
                <w:sz w:val="22"/>
                <w:szCs w:val="22"/>
                <w:lang w:val="ro-RO"/>
              </w:rPr>
              <w:t>de 1500 de scaune pentru spectatori;</w:t>
            </w:r>
          </w:p>
          <w:p w:rsidR="00D86A61" w:rsidRPr="00165238" w:rsidRDefault="00D86A61" w:rsidP="00D86A61">
            <w:pPr>
              <w:jc w:val="both"/>
              <w:rPr>
                <w:sz w:val="22"/>
                <w:szCs w:val="22"/>
                <w:lang w:val="ro-RO"/>
              </w:rPr>
            </w:pPr>
            <w:r w:rsidRPr="00165238">
              <w:rPr>
                <w:sz w:val="22"/>
                <w:szCs w:val="22"/>
                <w:lang w:val="ro-RO"/>
              </w:rPr>
              <w:t xml:space="preserve">Un ghid turistic sportiv elaborat în număr de 2000 de exemplare; </w:t>
            </w:r>
          </w:p>
          <w:p w:rsidR="00D86A61" w:rsidRPr="00165238" w:rsidRDefault="00D86A61" w:rsidP="00D86A61">
            <w:pPr>
              <w:jc w:val="both"/>
              <w:rPr>
                <w:sz w:val="22"/>
                <w:szCs w:val="22"/>
                <w:lang w:val="ro-RO"/>
              </w:rPr>
            </w:pPr>
            <w:r w:rsidRPr="00165238">
              <w:rPr>
                <w:sz w:val="22"/>
                <w:szCs w:val="22"/>
                <w:lang w:val="ro-RO"/>
              </w:rPr>
              <w:t>15 competiţii sportive, anual organizate şi petrecute în Centrul construit.</w:t>
            </w:r>
          </w:p>
        </w:tc>
      </w:tr>
      <w:tr w:rsidR="00D86A61" w:rsidRPr="00165238" w:rsidTr="00D86A61">
        <w:tc>
          <w:tcPr>
            <w:tcW w:w="2802" w:type="dxa"/>
            <w:shd w:val="clear" w:color="auto" w:fill="D9D9D9"/>
          </w:tcPr>
          <w:p w:rsidR="00D86A61" w:rsidRPr="00165238" w:rsidRDefault="00D86A61" w:rsidP="00D86A61">
            <w:pPr>
              <w:spacing w:before="120" w:after="120" w:line="276" w:lineRule="auto"/>
              <w:jc w:val="both"/>
              <w:rPr>
                <w:b/>
                <w:sz w:val="22"/>
                <w:szCs w:val="22"/>
                <w:lang w:val="ro-RO"/>
              </w:rPr>
            </w:pPr>
            <w:r w:rsidRPr="00165238">
              <w:rPr>
                <w:b/>
                <w:sz w:val="22"/>
                <w:szCs w:val="22"/>
                <w:lang w:val="ro-RO"/>
              </w:rPr>
              <w:t>Rezultatele preconizate</w:t>
            </w:r>
            <w:r w:rsidRPr="00165238">
              <w:rPr>
                <w:i/>
                <w:sz w:val="22"/>
                <w:szCs w:val="22"/>
                <w:lang w:val="ro-RO"/>
              </w:rPr>
              <w:t>(valori iniţiale şi ţinta)</w:t>
            </w:r>
          </w:p>
        </w:tc>
        <w:tc>
          <w:tcPr>
            <w:tcW w:w="6520" w:type="dxa"/>
          </w:tcPr>
          <w:p w:rsidR="00D86A61" w:rsidRPr="00165238" w:rsidRDefault="00D86A61" w:rsidP="00D86A61">
            <w:pPr>
              <w:spacing w:before="120" w:after="120" w:line="276" w:lineRule="auto"/>
              <w:jc w:val="both"/>
              <w:rPr>
                <w:sz w:val="22"/>
                <w:szCs w:val="22"/>
                <w:lang w:val="ro-RO"/>
              </w:rPr>
            </w:pPr>
            <w:r w:rsidRPr="00165238">
              <w:rPr>
                <w:sz w:val="22"/>
                <w:szCs w:val="22"/>
                <w:lang w:val="ro-RO"/>
              </w:rPr>
              <w:t>700 de turişti atraşi anual în zona complexului turistic sportiv; Creşterea veniturilor generate de prestarea serviciilor de turism sportiv, dezvoltarea economică a regiunii; Îmbunătăţirea factorilor de sănătate a 10 000 de tineri din regiunea centru şi a populaţiei beneficiare; Îmbunătăţirea şi creşterea atractivităţii turistice; creşterea nivelului de performanţă a sportivilor; Sporirea dezvoltării pensiunilor şi complexelor turistice din satul Costeşti şi din zona centru.</w:t>
            </w:r>
          </w:p>
        </w:tc>
      </w:tr>
      <w:tr w:rsidR="00D86A61" w:rsidRPr="00165238" w:rsidTr="00D86A61">
        <w:tc>
          <w:tcPr>
            <w:tcW w:w="2802" w:type="dxa"/>
            <w:shd w:val="clear" w:color="auto" w:fill="D9D9D9"/>
          </w:tcPr>
          <w:p w:rsidR="00D86A61" w:rsidRPr="00165238" w:rsidRDefault="00D86A61" w:rsidP="00D86A61">
            <w:pPr>
              <w:spacing w:before="120" w:after="120" w:line="276" w:lineRule="auto"/>
              <w:jc w:val="both"/>
              <w:rPr>
                <w:b/>
                <w:sz w:val="22"/>
                <w:szCs w:val="22"/>
                <w:lang w:val="ro-RO"/>
              </w:rPr>
            </w:pPr>
            <w:r w:rsidRPr="00165238">
              <w:rPr>
                <w:b/>
                <w:sz w:val="22"/>
                <w:szCs w:val="22"/>
                <w:lang w:val="ro-RO"/>
              </w:rPr>
              <w:t>Activităţile principale</w:t>
            </w:r>
          </w:p>
        </w:tc>
        <w:tc>
          <w:tcPr>
            <w:tcW w:w="6520" w:type="dxa"/>
          </w:tcPr>
          <w:p w:rsidR="00D86A61" w:rsidRPr="00165238" w:rsidRDefault="00D86A61" w:rsidP="00D86A61">
            <w:pPr>
              <w:numPr>
                <w:ilvl w:val="0"/>
                <w:numId w:val="9"/>
              </w:numPr>
              <w:ind w:left="0"/>
              <w:jc w:val="both"/>
              <w:rPr>
                <w:sz w:val="22"/>
                <w:szCs w:val="22"/>
                <w:lang w:val="ro-RO"/>
              </w:rPr>
            </w:pPr>
            <w:r w:rsidRPr="00165238">
              <w:rPr>
                <w:sz w:val="22"/>
                <w:szCs w:val="22"/>
                <w:lang w:val="ro-RO"/>
              </w:rPr>
              <w:t>Construcţia Centrului Sportiv Turistic în satul Costeşti;</w:t>
            </w:r>
          </w:p>
          <w:p w:rsidR="00D86A61" w:rsidRPr="00165238" w:rsidRDefault="00D86A61" w:rsidP="00D86A61">
            <w:pPr>
              <w:numPr>
                <w:ilvl w:val="0"/>
                <w:numId w:val="9"/>
              </w:numPr>
              <w:ind w:left="0"/>
              <w:jc w:val="both"/>
              <w:rPr>
                <w:sz w:val="22"/>
                <w:szCs w:val="22"/>
                <w:lang w:val="ro-RO"/>
              </w:rPr>
            </w:pPr>
            <w:r w:rsidRPr="00165238">
              <w:rPr>
                <w:sz w:val="22"/>
                <w:szCs w:val="22"/>
                <w:lang w:val="ro-RO"/>
              </w:rPr>
              <w:t>Identificarea obiectelor turistice sportive regionale şi elaborarea Ghidului Turistic Sportiv;</w:t>
            </w:r>
          </w:p>
          <w:p w:rsidR="00D86A61" w:rsidRPr="00165238" w:rsidRDefault="00D86A61" w:rsidP="00D86A61">
            <w:pPr>
              <w:numPr>
                <w:ilvl w:val="0"/>
                <w:numId w:val="9"/>
              </w:numPr>
              <w:ind w:left="0"/>
              <w:jc w:val="both"/>
              <w:rPr>
                <w:sz w:val="22"/>
                <w:szCs w:val="22"/>
                <w:lang w:val="ro-RO"/>
              </w:rPr>
            </w:pPr>
            <w:r w:rsidRPr="00165238">
              <w:rPr>
                <w:sz w:val="22"/>
                <w:szCs w:val="22"/>
                <w:lang w:val="ro-RO"/>
              </w:rPr>
              <w:t xml:space="preserve">Organizarea şi desfăşurarea competiţiilor sportive, conştientizarea populaţiei privind modul sănătos de viaţă. </w:t>
            </w:r>
          </w:p>
        </w:tc>
      </w:tr>
      <w:tr w:rsidR="00D86A61" w:rsidRPr="00620213" w:rsidTr="00D86A61">
        <w:tc>
          <w:tcPr>
            <w:tcW w:w="2802" w:type="dxa"/>
            <w:shd w:val="clear" w:color="auto" w:fill="D9D9D9"/>
          </w:tcPr>
          <w:p w:rsidR="00D86A61" w:rsidRPr="00165238" w:rsidRDefault="00D86A61" w:rsidP="00D86A61">
            <w:pPr>
              <w:spacing w:before="120" w:after="120" w:line="276" w:lineRule="auto"/>
              <w:jc w:val="both"/>
              <w:rPr>
                <w:b/>
                <w:sz w:val="22"/>
                <w:szCs w:val="22"/>
                <w:lang w:val="ro-RO"/>
              </w:rPr>
            </w:pPr>
            <w:r w:rsidRPr="00165238">
              <w:rPr>
                <w:b/>
                <w:sz w:val="22"/>
                <w:szCs w:val="22"/>
                <w:lang w:val="ro-RO"/>
              </w:rPr>
              <w:t>Durata proiectului</w:t>
            </w:r>
          </w:p>
        </w:tc>
        <w:tc>
          <w:tcPr>
            <w:tcW w:w="6520" w:type="dxa"/>
          </w:tcPr>
          <w:p w:rsidR="00D86A61" w:rsidRPr="00165238" w:rsidRDefault="00D86A61" w:rsidP="00D86A61">
            <w:pPr>
              <w:jc w:val="both"/>
              <w:rPr>
                <w:sz w:val="22"/>
                <w:szCs w:val="22"/>
                <w:lang w:val="ro-RO"/>
              </w:rPr>
            </w:pPr>
            <w:r w:rsidRPr="00165238">
              <w:rPr>
                <w:sz w:val="22"/>
                <w:szCs w:val="22"/>
                <w:lang w:val="ro-RO"/>
              </w:rPr>
              <w:t>24 luni</w:t>
            </w:r>
          </w:p>
        </w:tc>
      </w:tr>
      <w:tr w:rsidR="00D86A61" w:rsidRPr="00165238" w:rsidTr="00D86A61">
        <w:tc>
          <w:tcPr>
            <w:tcW w:w="2802" w:type="dxa"/>
            <w:shd w:val="clear" w:color="auto" w:fill="D9D9D9"/>
          </w:tcPr>
          <w:p w:rsidR="00D86A61" w:rsidRPr="00165238" w:rsidRDefault="00D86A61" w:rsidP="00D86A61">
            <w:pPr>
              <w:spacing w:before="120" w:after="120" w:line="276" w:lineRule="auto"/>
              <w:jc w:val="both"/>
              <w:rPr>
                <w:b/>
                <w:sz w:val="22"/>
                <w:szCs w:val="22"/>
                <w:lang w:val="ro-RO"/>
              </w:rPr>
            </w:pPr>
            <w:r w:rsidRPr="00165238">
              <w:rPr>
                <w:b/>
                <w:sz w:val="22"/>
                <w:szCs w:val="22"/>
                <w:lang w:val="ro-RO"/>
              </w:rPr>
              <w:t>Bugetul planificat</w:t>
            </w:r>
          </w:p>
        </w:tc>
        <w:tc>
          <w:tcPr>
            <w:tcW w:w="6520" w:type="dxa"/>
          </w:tcPr>
          <w:p w:rsidR="00D86A61" w:rsidRPr="00165238" w:rsidRDefault="00D86A61" w:rsidP="00D86A61">
            <w:pPr>
              <w:jc w:val="both"/>
              <w:rPr>
                <w:sz w:val="22"/>
                <w:szCs w:val="22"/>
                <w:lang w:val="ro-RO"/>
              </w:rPr>
            </w:pPr>
            <w:r w:rsidRPr="00165238">
              <w:rPr>
                <w:sz w:val="22"/>
                <w:szCs w:val="22"/>
                <w:lang w:val="ro-RO"/>
              </w:rPr>
              <w:t>Total:12 680 000 lei</w:t>
            </w:r>
          </w:p>
          <w:p w:rsidR="00D86A61" w:rsidRPr="00165238" w:rsidRDefault="00D86A61" w:rsidP="00D86A61">
            <w:pPr>
              <w:jc w:val="both"/>
              <w:rPr>
                <w:sz w:val="22"/>
                <w:szCs w:val="22"/>
                <w:lang w:val="ro-RO"/>
              </w:rPr>
            </w:pPr>
            <w:r w:rsidRPr="00165238">
              <w:rPr>
                <w:sz w:val="22"/>
                <w:szCs w:val="22"/>
                <w:lang w:val="ro-RO"/>
              </w:rPr>
              <w:t>Primăria Costeşti: 180 000 lei</w:t>
            </w:r>
          </w:p>
          <w:p w:rsidR="00D86A61" w:rsidRPr="00165238" w:rsidRDefault="00D86A61" w:rsidP="00D86A61">
            <w:pPr>
              <w:jc w:val="both"/>
              <w:rPr>
                <w:sz w:val="22"/>
                <w:szCs w:val="22"/>
                <w:lang w:val="ro-RO"/>
              </w:rPr>
            </w:pPr>
            <w:r w:rsidRPr="00165238">
              <w:rPr>
                <w:sz w:val="22"/>
                <w:szCs w:val="22"/>
                <w:lang w:val="ro-RO"/>
              </w:rPr>
              <w:t>Consiliul Raional Ialoveni 300 000 lei</w:t>
            </w:r>
          </w:p>
          <w:p w:rsidR="00D86A61" w:rsidRPr="00165238" w:rsidRDefault="00D86A61" w:rsidP="00D86A61">
            <w:pPr>
              <w:jc w:val="both"/>
              <w:rPr>
                <w:sz w:val="22"/>
                <w:szCs w:val="22"/>
                <w:lang w:val="ro-RO"/>
              </w:rPr>
            </w:pPr>
            <w:r w:rsidRPr="00165238">
              <w:rPr>
                <w:sz w:val="22"/>
                <w:szCs w:val="22"/>
                <w:lang w:val="ro-RO"/>
              </w:rPr>
              <w:t>Federaţia Moldovenească de Fotbal: 2 500 000 lei</w:t>
            </w:r>
          </w:p>
          <w:p w:rsidR="00D86A61" w:rsidRPr="00165238" w:rsidRDefault="00D86A61" w:rsidP="00D86A61">
            <w:pPr>
              <w:jc w:val="both"/>
              <w:rPr>
                <w:sz w:val="22"/>
                <w:szCs w:val="22"/>
                <w:lang w:val="ro-RO"/>
              </w:rPr>
            </w:pPr>
            <w:r w:rsidRPr="00165238">
              <w:rPr>
                <w:sz w:val="22"/>
                <w:szCs w:val="22"/>
                <w:lang w:val="ro-RO"/>
              </w:rPr>
              <w:t>ADR 9 700 000 lei</w:t>
            </w:r>
          </w:p>
          <w:p w:rsidR="00D86A61" w:rsidRPr="00165238" w:rsidRDefault="00D86A61" w:rsidP="00D86A61">
            <w:pPr>
              <w:jc w:val="both"/>
              <w:rPr>
                <w:sz w:val="22"/>
                <w:szCs w:val="22"/>
                <w:lang w:val="ro-RO"/>
              </w:rPr>
            </w:pPr>
          </w:p>
        </w:tc>
      </w:tr>
    </w:tbl>
    <w:p w:rsidR="00D86A61" w:rsidRPr="00A01B97" w:rsidRDefault="00D86A61" w:rsidP="00D86A61">
      <w:pPr>
        <w:rPr>
          <w:lang w:val="en-US"/>
        </w:rPr>
      </w:pPr>
    </w:p>
    <w:p w:rsidR="00D86A61" w:rsidRPr="00165238" w:rsidRDefault="00D86A61" w:rsidP="00D86A61">
      <w:pPr>
        <w:spacing w:line="360" w:lineRule="auto"/>
        <w:ind w:left="360"/>
        <w:jc w:val="both"/>
        <w:rPr>
          <w:sz w:val="28"/>
          <w:szCs w:val="28"/>
          <w:lang w:val="en-US"/>
        </w:rPr>
      </w:pPr>
    </w:p>
    <w:p w:rsidR="00D86A61" w:rsidRPr="00507FF0" w:rsidRDefault="00D86A61" w:rsidP="00D86A61">
      <w:pPr>
        <w:pStyle w:val="ListParagraph"/>
        <w:spacing w:after="0" w:line="240" w:lineRule="auto"/>
        <w:ind w:left="0" w:firstLine="540"/>
        <w:rPr>
          <w:rFonts w:ascii="Times New Roman" w:hAnsi="Times New Roman"/>
          <w:sz w:val="28"/>
          <w:szCs w:val="28"/>
          <w:lang w:val="ro-RO"/>
        </w:rPr>
      </w:pPr>
    </w:p>
    <w:p w:rsidR="00D86A61" w:rsidRDefault="00D86A61" w:rsidP="00D86A61">
      <w:pPr>
        <w:shd w:val="clear" w:color="auto" w:fill="FFFFFF"/>
        <w:tabs>
          <w:tab w:val="left" w:pos="-3240"/>
        </w:tabs>
        <w:rPr>
          <w:color w:val="000000"/>
          <w:sz w:val="28"/>
          <w:szCs w:val="28"/>
          <w:lang w:val="en-US"/>
        </w:rPr>
      </w:pPr>
      <w:r w:rsidRPr="006618D0">
        <w:rPr>
          <w:color w:val="000000"/>
          <w:sz w:val="28"/>
          <w:szCs w:val="28"/>
          <w:lang w:val="en-US"/>
        </w:rPr>
        <w:t>.</w:t>
      </w:r>
    </w:p>
    <w:p w:rsidR="00D86A61" w:rsidRDefault="00D86A61" w:rsidP="00D86A61">
      <w:pPr>
        <w:ind w:firstLine="708"/>
        <w:rPr>
          <w:b/>
          <w:sz w:val="28"/>
          <w:szCs w:val="28"/>
          <w:lang w:val="ro-RO"/>
        </w:rPr>
      </w:pPr>
    </w:p>
    <w:p w:rsidR="00D86A61" w:rsidRDefault="00D86A61"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sz w:val="28"/>
          <w:szCs w:val="28"/>
          <w:lang w:val="ro-RO"/>
        </w:rPr>
      </w:pPr>
      <w:r>
        <w:rPr>
          <w:b/>
          <w:i/>
          <w:sz w:val="28"/>
          <w:szCs w:val="28"/>
          <w:u w:val="single"/>
          <w:lang w:val="en-US"/>
        </w:rPr>
        <w:lastRenderedPageBreak/>
        <w:t>Proiectul nr.7</w:t>
      </w:r>
    </w:p>
    <w:p w:rsidR="00D86A61" w:rsidRDefault="00D86A61" w:rsidP="00D86A61">
      <w:pPr>
        <w:ind w:firstLine="708"/>
        <w:rPr>
          <w:b/>
          <w:sz w:val="28"/>
          <w:szCs w:val="28"/>
          <w:lang w:val="ro-RO"/>
        </w:rPr>
      </w:pPr>
    </w:p>
    <w:p w:rsidR="00D86A61" w:rsidRDefault="00D86A61" w:rsidP="00D86A61">
      <w:pPr>
        <w:ind w:firstLine="708"/>
        <w:rPr>
          <w:b/>
          <w:sz w:val="28"/>
          <w:szCs w:val="28"/>
          <w:lang w:val="ro-RO"/>
        </w:rPr>
      </w:pPr>
      <w:r>
        <w:rPr>
          <w:b/>
          <w:sz w:val="28"/>
          <w:szCs w:val="28"/>
          <w:lang w:val="ro-RO"/>
        </w:rPr>
        <w:t>Cu privire la încorporarea cetăţenilor în serviciul militar în termen,</w:t>
      </w:r>
    </w:p>
    <w:p w:rsidR="00D86A61" w:rsidRDefault="00D86A61" w:rsidP="00D86A61">
      <w:pPr>
        <w:rPr>
          <w:b/>
          <w:sz w:val="28"/>
          <w:szCs w:val="28"/>
          <w:lang w:val="ro-RO"/>
        </w:rPr>
      </w:pPr>
      <w:r>
        <w:rPr>
          <w:b/>
          <w:sz w:val="28"/>
          <w:szCs w:val="28"/>
          <w:lang w:val="ro-RO"/>
        </w:rPr>
        <w:t>termen redus şi serviciul civil în toamna-iarna  anului 2016 – ianuarie 2017</w:t>
      </w:r>
    </w:p>
    <w:p w:rsidR="00D86A61" w:rsidRDefault="00D86A61" w:rsidP="00D86A61">
      <w:pPr>
        <w:rPr>
          <w:b/>
          <w:sz w:val="28"/>
          <w:szCs w:val="28"/>
          <w:lang w:val="ro-RO"/>
        </w:rPr>
      </w:pPr>
      <w:r>
        <w:rPr>
          <w:b/>
          <w:sz w:val="28"/>
          <w:szCs w:val="28"/>
          <w:lang w:val="ro-RO"/>
        </w:rPr>
        <w:tab/>
      </w:r>
    </w:p>
    <w:p w:rsidR="00D86A61" w:rsidRDefault="00D86A61" w:rsidP="00D86A61">
      <w:pPr>
        <w:ind w:firstLine="540"/>
        <w:rPr>
          <w:sz w:val="28"/>
          <w:szCs w:val="28"/>
          <w:lang w:val="ro-RO"/>
        </w:rPr>
      </w:pPr>
      <w:r>
        <w:rPr>
          <w:sz w:val="28"/>
          <w:szCs w:val="28"/>
          <w:lang w:val="ro-RO"/>
        </w:rPr>
        <w:t>Întru  executarea art. 28 şi art.29  ale  Legii, nr. 1245-XV din 18 iulie 2002  privind pregătirea cetăţenilor pentru apărarea Patriei, Legii nr.156-XV din 06 iulie 2007 privind organizarea serviciului civil (de alternativă), Hotărîrii Guvernului Republicii Moldova, nr.77 din 31 ianuarie 2001 despre aprobarea Regulamentului privind activitatea Secţiei administrativ-militară şi efectivului-limită, Hotărîrii Guvernului Republicii Moldova, nr.864 din 17 august 2005 despre aprobarea Regulamentului cu privire la încorporarea cetăţenilor în serviciul militar în termen sau în cel cu termen redus</w:t>
      </w:r>
      <w:r>
        <w:rPr>
          <w:b/>
          <w:sz w:val="28"/>
          <w:szCs w:val="28"/>
          <w:lang w:val="ro-RO"/>
        </w:rPr>
        <w:t xml:space="preserve">, </w:t>
      </w:r>
      <w:r>
        <w:rPr>
          <w:sz w:val="28"/>
          <w:szCs w:val="28"/>
          <w:lang w:val="ro-RO"/>
        </w:rPr>
        <w:t>organizarea şi</w:t>
      </w:r>
      <w:r>
        <w:rPr>
          <w:b/>
          <w:sz w:val="28"/>
          <w:szCs w:val="28"/>
          <w:lang w:val="ro-RO"/>
        </w:rPr>
        <w:t xml:space="preserve"> </w:t>
      </w:r>
      <w:r>
        <w:rPr>
          <w:sz w:val="28"/>
          <w:szCs w:val="28"/>
          <w:lang w:val="ro-RO"/>
        </w:rPr>
        <w:t xml:space="preserve"> desfăşurarea sărbătorii „Ziua recrutului” şi în conformitate cu art. 43 al Legii, nr. 436-XVI din 28.12. 2006  privind  administraţia publică locală, Consiuliul raional   </w:t>
      </w:r>
      <w:r>
        <w:rPr>
          <w:b/>
          <w:sz w:val="28"/>
          <w:szCs w:val="28"/>
          <w:lang w:val="ro-RO"/>
        </w:rPr>
        <w:t>DECIDE:</w:t>
      </w:r>
    </w:p>
    <w:p w:rsidR="00D86A61" w:rsidRDefault="00D86A61" w:rsidP="00D86A61">
      <w:pPr>
        <w:ind w:firstLine="540"/>
        <w:jc w:val="both"/>
        <w:rPr>
          <w:sz w:val="28"/>
          <w:szCs w:val="28"/>
          <w:lang w:val="ro-RO"/>
        </w:rPr>
      </w:pPr>
      <w:r>
        <w:rPr>
          <w:sz w:val="28"/>
          <w:szCs w:val="28"/>
          <w:lang w:val="ro-RO"/>
        </w:rPr>
        <w:t xml:space="preserve">1.Se stabileşte termenul 12 septembrie 2016 – 30 ianuarie 2017 pentru examinarea medico-militară a recruţilor din raion cu anii de naştere 1989-1998 la Secţia administrativ-militară a raionului Ialoveni. </w:t>
      </w:r>
    </w:p>
    <w:p w:rsidR="00D86A61" w:rsidRDefault="00D86A61" w:rsidP="00D86A61">
      <w:pPr>
        <w:ind w:firstLine="540"/>
        <w:jc w:val="both"/>
        <w:rPr>
          <w:sz w:val="28"/>
          <w:szCs w:val="28"/>
          <w:lang w:val="ro-RO"/>
        </w:rPr>
      </w:pPr>
      <w:r>
        <w:rPr>
          <w:sz w:val="28"/>
          <w:szCs w:val="28"/>
          <w:lang w:val="ro-RO"/>
        </w:rPr>
        <w:t xml:space="preserve">2. Se confirmă componenţa nominală a Comisiei de recrutare – încorporare şi Comisiei medicale, conform anexei nr.1.                                           </w:t>
      </w:r>
    </w:p>
    <w:p w:rsidR="00D86A61" w:rsidRDefault="00D86A61" w:rsidP="00D86A61">
      <w:pPr>
        <w:ind w:firstLine="540"/>
        <w:jc w:val="both"/>
        <w:rPr>
          <w:sz w:val="28"/>
          <w:szCs w:val="28"/>
          <w:lang w:val="ro-RO"/>
        </w:rPr>
      </w:pPr>
      <w:r>
        <w:rPr>
          <w:sz w:val="28"/>
          <w:szCs w:val="28"/>
          <w:lang w:val="ro-RO"/>
        </w:rPr>
        <w:t>3. Se aprobă graficul prezentării recruţilor la comisia medico-militară  de încorporare în Forţele Armate a Republicii Moldova conform listelor întocmite de SAM pentru comunele, satele şi or.Ialoveni în toamna-iarna anului 2016 – ianuarie 2017, conform anexei 2.</w:t>
      </w:r>
    </w:p>
    <w:p w:rsidR="00D86A61" w:rsidRDefault="00D86A61" w:rsidP="00D86A61">
      <w:pPr>
        <w:ind w:firstLine="540"/>
        <w:jc w:val="both"/>
        <w:rPr>
          <w:sz w:val="28"/>
          <w:szCs w:val="28"/>
          <w:lang w:val="ro-RO"/>
        </w:rPr>
      </w:pPr>
      <w:r>
        <w:rPr>
          <w:sz w:val="28"/>
          <w:szCs w:val="28"/>
          <w:lang w:val="ro-RO"/>
        </w:rPr>
        <w:t>4. Se recomandă autorităţilor publice locale de nivelul întîi:</w:t>
      </w:r>
    </w:p>
    <w:p w:rsidR="00D86A61" w:rsidRDefault="00D86A61" w:rsidP="00D86A61">
      <w:pPr>
        <w:numPr>
          <w:ilvl w:val="0"/>
          <w:numId w:val="1"/>
        </w:numPr>
        <w:jc w:val="both"/>
        <w:rPr>
          <w:sz w:val="28"/>
          <w:szCs w:val="28"/>
          <w:lang w:val="ro-RO"/>
        </w:rPr>
      </w:pPr>
      <w:r>
        <w:rPr>
          <w:sz w:val="28"/>
          <w:szCs w:val="28"/>
          <w:lang w:val="ro-RO"/>
        </w:rPr>
        <w:t>să asigure prezentarea în termenul stabilit, la comisia de recrutare – încorporare a tinerilor conform prevederilor Regulamentului privind încorporarea cetăţenilor în serviciul militar în termen, termen redus şi serviciul civil;</w:t>
      </w:r>
    </w:p>
    <w:p w:rsidR="00D86A61" w:rsidRDefault="00D86A61" w:rsidP="00D86A61">
      <w:pPr>
        <w:numPr>
          <w:ilvl w:val="0"/>
          <w:numId w:val="1"/>
        </w:numPr>
        <w:jc w:val="both"/>
        <w:rPr>
          <w:sz w:val="28"/>
          <w:szCs w:val="28"/>
          <w:lang w:val="ro-RO"/>
        </w:rPr>
      </w:pPr>
      <w:r>
        <w:rPr>
          <w:sz w:val="28"/>
          <w:szCs w:val="28"/>
          <w:lang w:val="ro-RO"/>
        </w:rPr>
        <w:t>să studieze, în comun cu specialiştii Secţiei administrativ-militare starea familiară a recruţilor pentru înregistrarea lor, care au dreptul la amînare de la serviciul militar în termen,conform prevederilor legislaţiei;</w:t>
      </w:r>
    </w:p>
    <w:p w:rsidR="00D86A61" w:rsidRDefault="00D86A61" w:rsidP="00D86A61">
      <w:pPr>
        <w:numPr>
          <w:ilvl w:val="0"/>
          <w:numId w:val="1"/>
        </w:numPr>
        <w:jc w:val="both"/>
        <w:rPr>
          <w:sz w:val="28"/>
          <w:szCs w:val="28"/>
          <w:lang w:val="ro-RO"/>
        </w:rPr>
      </w:pPr>
      <w:r>
        <w:rPr>
          <w:sz w:val="28"/>
          <w:szCs w:val="28"/>
          <w:lang w:val="ro-RO"/>
        </w:rPr>
        <w:t>în comun cu Inspectoratul de Poliţie şi Secţia administrativ-militară să depisteze recruţii care nu s-au prezentat la comisia medico-militară de recrutare-încorporare şi să întocmească materialele necesare şi prezentarea lor în organele de drept pentru studierea dosarelor.</w:t>
      </w:r>
    </w:p>
    <w:p w:rsidR="00D86A61" w:rsidRDefault="00D86A61" w:rsidP="00D86A61">
      <w:pPr>
        <w:ind w:firstLine="540"/>
        <w:jc w:val="both"/>
        <w:rPr>
          <w:sz w:val="28"/>
          <w:szCs w:val="28"/>
          <w:lang w:val="ro-RO"/>
        </w:rPr>
      </w:pPr>
      <w:r>
        <w:rPr>
          <w:sz w:val="28"/>
          <w:szCs w:val="28"/>
          <w:lang w:val="ro-RO"/>
        </w:rPr>
        <w:t xml:space="preserve">5. Administraţia IMSP Spitalul raional şi IMSP Centrul de Sănătate raional: </w:t>
      </w:r>
    </w:p>
    <w:p w:rsidR="00D86A61" w:rsidRDefault="00D86A61" w:rsidP="00D86A61">
      <w:pPr>
        <w:numPr>
          <w:ilvl w:val="0"/>
          <w:numId w:val="2"/>
        </w:numPr>
        <w:jc w:val="both"/>
        <w:rPr>
          <w:sz w:val="28"/>
          <w:szCs w:val="28"/>
          <w:lang w:val="ro-RO"/>
        </w:rPr>
      </w:pPr>
      <w:r>
        <w:rPr>
          <w:sz w:val="28"/>
          <w:szCs w:val="28"/>
          <w:lang w:val="ro-RO"/>
        </w:rPr>
        <w:t>va contribui la organizarea activităţii Comisiei medicale în Policlinica raională în perioada 12 septembrie 2016 – 30 ianuarie 2017</w:t>
      </w:r>
      <w:r>
        <w:rPr>
          <w:color w:val="FF0000"/>
          <w:sz w:val="28"/>
          <w:szCs w:val="28"/>
          <w:lang w:val="ro-RO"/>
        </w:rPr>
        <w:t xml:space="preserve"> </w:t>
      </w:r>
      <w:r>
        <w:rPr>
          <w:sz w:val="28"/>
          <w:szCs w:val="28"/>
          <w:lang w:val="ro-RO"/>
        </w:rPr>
        <w:t>şi o va asigura cu utilaj medical necesar pentru activitate;</w:t>
      </w:r>
    </w:p>
    <w:p w:rsidR="00D86A61" w:rsidRDefault="00D86A61" w:rsidP="00D86A61">
      <w:pPr>
        <w:numPr>
          <w:ilvl w:val="0"/>
          <w:numId w:val="2"/>
        </w:numPr>
        <w:jc w:val="both"/>
        <w:rPr>
          <w:sz w:val="28"/>
          <w:szCs w:val="28"/>
          <w:lang w:val="ro-RO"/>
        </w:rPr>
      </w:pPr>
      <w:r>
        <w:rPr>
          <w:sz w:val="28"/>
          <w:szCs w:val="28"/>
          <w:lang w:val="ro-RO"/>
        </w:rPr>
        <w:t>va asigura examinarea medicală suplimentară şi tratamentul recruţilor utilizînd spitalizarea lor atît în secţiile spitalului raional, precum şi în instituţiile republicane de profil, în caz de necesitate;</w:t>
      </w:r>
    </w:p>
    <w:p w:rsidR="00D86A61" w:rsidRDefault="00D86A61" w:rsidP="00D86A61">
      <w:pPr>
        <w:numPr>
          <w:ilvl w:val="0"/>
          <w:numId w:val="2"/>
        </w:numPr>
        <w:jc w:val="both"/>
        <w:rPr>
          <w:sz w:val="28"/>
          <w:szCs w:val="28"/>
          <w:lang w:val="ro-RO"/>
        </w:rPr>
      </w:pPr>
      <w:r>
        <w:rPr>
          <w:sz w:val="28"/>
          <w:szCs w:val="28"/>
          <w:lang w:val="ro-RO"/>
        </w:rPr>
        <w:lastRenderedPageBreak/>
        <w:t>va desemna numărul necesar de asistente medicale care vor asista operativitatea în activitatea Comisiei.</w:t>
      </w:r>
    </w:p>
    <w:p w:rsidR="00D86A61" w:rsidRDefault="00D86A61" w:rsidP="00D86A61">
      <w:pPr>
        <w:ind w:firstLine="540"/>
        <w:jc w:val="both"/>
        <w:rPr>
          <w:sz w:val="28"/>
          <w:szCs w:val="28"/>
          <w:lang w:val="ro-RO"/>
        </w:rPr>
      </w:pPr>
      <w:r>
        <w:rPr>
          <w:sz w:val="28"/>
          <w:szCs w:val="28"/>
          <w:lang w:val="ro-RO"/>
        </w:rPr>
        <w:t>6. Inspectoratul  de Poliţie Ialoveni:</w:t>
      </w:r>
    </w:p>
    <w:p w:rsidR="00D86A61" w:rsidRDefault="00D86A61" w:rsidP="00D86A61">
      <w:pPr>
        <w:numPr>
          <w:ilvl w:val="0"/>
          <w:numId w:val="3"/>
        </w:numPr>
        <w:jc w:val="both"/>
        <w:rPr>
          <w:sz w:val="28"/>
          <w:szCs w:val="28"/>
          <w:lang w:val="ro-RO"/>
        </w:rPr>
      </w:pPr>
      <w:r>
        <w:rPr>
          <w:sz w:val="28"/>
          <w:szCs w:val="28"/>
          <w:lang w:val="ro-RO"/>
        </w:rPr>
        <w:t>va acorda ajutor Secţiei administrativ-militară în vederea prezentării recruţilor la comisia medico-militară şi  încorporării lor în serviciul militar în termen, conform graficului stabilit;</w:t>
      </w:r>
    </w:p>
    <w:p w:rsidR="00D86A61" w:rsidRDefault="00D86A61" w:rsidP="00D86A61">
      <w:pPr>
        <w:numPr>
          <w:ilvl w:val="0"/>
          <w:numId w:val="3"/>
        </w:numPr>
        <w:jc w:val="both"/>
        <w:rPr>
          <w:sz w:val="28"/>
          <w:szCs w:val="28"/>
          <w:lang w:val="ro-RO"/>
        </w:rPr>
      </w:pPr>
      <w:r>
        <w:rPr>
          <w:sz w:val="28"/>
          <w:szCs w:val="28"/>
          <w:lang w:val="ro-RO"/>
        </w:rPr>
        <w:t>va asigura menţinerea ordinii publice în zilele de  expediere a recruţilor în unităţile militare.</w:t>
      </w:r>
    </w:p>
    <w:p w:rsidR="00D86A61" w:rsidRDefault="00D86A61" w:rsidP="00D86A61">
      <w:pPr>
        <w:ind w:firstLine="540"/>
        <w:jc w:val="both"/>
        <w:rPr>
          <w:sz w:val="28"/>
          <w:szCs w:val="28"/>
          <w:lang w:val="ro-RO"/>
        </w:rPr>
      </w:pPr>
      <w:r>
        <w:rPr>
          <w:sz w:val="28"/>
          <w:szCs w:val="28"/>
          <w:lang w:val="ro-RO"/>
        </w:rPr>
        <w:t>7. Secţia administrativ-militară:</w:t>
      </w:r>
    </w:p>
    <w:p w:rsidR="00D86A61" w:rsidRDefault="00D86A61" w:rsidP="00D86A61">
      <w:pPr>
        <w:numPr>
          <w:ilvl w:val="0"/>
          <w:numId w:val="4"/>
        </w:numPr>
        <w:jc w:val="both"/>
        <w:rPr>
          <w:sz w:val="28"/>
          <w:szCs w:val="28"/>
          <w:lang w:val="ro-RO"/>
        </w:rPr>
      </w:pPr>
      <w:r>
        <w:rPr>
          <w:sz w:val="28"/>
          <w:szCs w:val="28"/>
          <w:lang w:val="ro-RO"/>
        </w:rPr>
        <w:t>va informa săptămînal preşedintele raionului despre rezultatele examinării medicale şi încorporării cetăţenilor în serviciul militar în termen, termen redus şi serviciul civil în toamna-iarna anului 2016 – ianuarie anul 2017, precum şi despre activitatea primăriilor în problemele vizate;</w:t>
      </w:r>
    </w:p>
    <w:p w:rsidR="00D86A61" w:rsidRDefault="00D86A61" w:rsidP="00D86A61">
      <w:pPr>
        <w:numPr>
          <w:ilvl w:val="0"/>
          <w:numId w:val="4"/>
        </w:numPr>
        <w:jc w:val="both"/>
        <w:rPr>
          <w:sz w:val="28"/>
          <w:szCs w:val="28"/>
          <w:lang w:val="ro-RO"/>
        </w:rPr>
      </w:pPr>
      <w:r>
        <w:rPr>
          <w:sz w:val="28"/>
          <w:szCs w:val="28"/>
          <w:lang w:val="ro-RO"/>
        </w:rPr>
        <w:t>în comun cu autorităţile administraţiei publice locale de nivelul întîi va elabora graficul deplasării în localităţile raionului cu scopul studierii şi examinării stării familiare a recruţilor.</w:t>
      </w:r>
    </w:p>
    <w:p w:rsidR="00D86A61" w:rsidRDefault="00D86A61" w:rsidP="00D86A61">
      <w:pPr>
        <w:ind w:firstLine="540"/>
        <w:rPr>
          <w:sz w:val="28"/>
          <w:szCs w:val="28"/>
          <w:lang w:val="ro-RO"/>
        </w:rPr>
      </w:pPr>
      <w:r>
        <w:rPr>
          <w:sz w:val="28"/>
          <w:szCs w:val="28"/>
          <w:lang w:val="ro-RO"/>
        </w:rPr>
        <w:t xml:space="preserve">8. Se stabileşte ca în caz de eliberare a membrilor comisiilor nominalizate din funcţiile deţinute, atribuţiile lor vor fi executate de persoanele  nou  desemnate în aceste funcţii, fără adoptarea altei decizii  a Consiliului raional.                                                         </w:t>
      </w:r>
    </w:p>
    <w:p w:rsidR="00D86A61" w:rsidRDefault="00D86A61" w:rsidP="00D86A61">
      <w:pPr>
        <w:ind w:firstLine="540"/>
        <w:rPr>
          <w:sz w:val="28"/>
          <w:szCs w:val="28"/>
          <w:lang w:val="ro-RO"/>
        </w:rPr>
      </w:pPr>
      <w:r>
        <w:rPr>
          <w:sz w:val="28"/>
          <w:szCs w:val="28"/>
          <w:lang w:val="ro-RO"/>
        </w:rPr>
        <w:t>9.Control asupra executării prezentei decizii va fi asigurat de domnii Tudor GRIGORIŢĂ vicepreşedinte al raionului, Ion GÎSCĂ şef Secţie administrativ- militară (l.d.p. Ialoveni).</w:t>
      </w:r>
    </w:p>
    <w:p w:rsidR="00D86A61" w:rsidRDefault="00D86A61" w:rsidP="00D86A61">
      <w:pPr>
        <w:jc w:val="right"/>
        <w:rPr>
          <w:b/>
          <w:i/>
          <w:sz w:val="22"/>
          <w:szCs w:val="22"/>
          <w:lang w:val="ro-RO"/>
        </w:rPr>
      </w:pPr>
      <w:r>
        <w:rPr>
          <w:b/>
          <w:i/>
          <w:sz w:val="22"/>
          <w:szCs w:val="22"/>
          <w:lang w:val="ro-RO"/>
        </w:rPr>
        <w:t>Anexa nr.1</w:t>
      </w:r>
    </w:p>
    <w:p w:rsidR="00D86A61" w:rsidRDefault="00D86A61" w:rsidP="00D86A61">
      <w:pPr>
        <w:jc w:val="right"/>
        <w:rPr>
          <w:b/>
          <w:i/>
          <w:sz w:val="22"/>
          <w:szCs w:val="22"/>
          <w:lang w:val="ro-RO"/>
        </w:rPr>
      </w:pPr>
      <w:smartTag w:uri="urn:schemas-microsoft-com:office:smarttags" w:element="PersonName">
        <w:smartTagPr>
          <w:attr w:name="ProductID" w:val="la Decizia Consiliului"/>
        </w:smartTagPr>
        <w:r>
          <w:rPr>
            <w:b/>
            <w:i/>
            <w:sz w:val="22"/>
            <w:szCs w:val="22"/>
            <w:lang w:val="ro-RO"/>
          </w:rPr>
          <w:t>la Decizia Consiliului</w:t>
        </w:r>
      </w:smartTag>
      <w:r>
        <w:rPr>
          <w:b/>
          <w:i/>
          <w:sz w:val="22"/>
          <w:szCs w:val="22"/>
          <w:lang w:val="ro-RO"/>
        </w:rPr>
        <w:t xml:space="preserve"> raional Ialoveni,</w:t>
      </w:r>
    </w:p>
    <w:p w:rsidR="00D86A61" w:rsidRDefault="00D86A61" w:rsidP="00D86A61">
      <w:pPr>
        <w:jc w:val="right"/>
        <w:rPr>
          <w:b/>
          <w:i/>
          <w:color w:val="FF0000"/>
          <w:sz w:val="22"/>
          <w:szCs w:val="22"/>
          <w:lang w:val="ro-RO"/>
        </w:rPr>
      </w:pPr>
      <w:r>
        <w:rPr>
          <w:b/>
          <w:i/>
          <w:sz w:val="22"/>
          <w:szCs w:val="22"/>
          <w:lang w:val="ro-RO"/>
        </w:rPr>
        <w:t>Nr._____ din „_____”_________ 2016</w:t>
      </w:r>
    </w:p>
    <w:p w:rsidR="00D86A61" w:rsidRDefault="00D86A61" w:rsidP="00D86A61">
      <w:pPr>
        <w:jc w:val="both"/>
        <w:rPr>
          <w:b/>
          <w:color w:val="FF0000"/>
          <w:sz w:val="28"/>
          <w:szCs w:val="28"/>
          <w:lang w:val="ro-RO"/>
        </w:rPr>
      </w:pPr>
    </w:p>
    <w:p w:rsidR="00D86A61" w:rsidRDefault="00D86A61" w:rsidP="00D86A61">
      <w:pPr>
        <w:jc w:val="center"/>
        <w:rPr>
          <w:b/>
          <w:sz w:val="28"/>
          <w:szCs w:val="28"/>
          <w:lang w:val="ro-RO"/>
        </w:rPr>
      </w:pPr>
      <w:r>
        <w:rPr>
          <w:b/>
          <w:sz w:val="28"/>
          <w:szCs w:val="28"/>
          <w:lang w:val="ro-RO"/>
        </w:rPr>
        <w:t>I.Componenţa comisiei de recrutare- încorporare</w:t>
      </w:r>
    </w:p>
    <w:p w:rsidR="00D86A61" w:rsidRDefault="00D86A61" w:rsidP="00D86A61">
      <w:pPr>
        <w:jc w:val="both"/>
        <w:rPr>
          <w:b/>
          <w:color w:val="FF0000"/>
          <w:sz w:val="28"/>
          <w:szCs w:val="28"/>
          <w:lang w:val="ro-RO"/>
        </w:rPr>
      </w:pPr>
    </w:p>
    <w:tbl>
      <w:tblPr>
        <w:tblW w:w="0" w:type="auto"/>
        <w:tblLook w:val="01E0"/>
      </w:tblPr>
      <w:tblGrid>
        <w:gridCol w:w="2277"/>
        <w:gridCol w:w="7293"/>
      </w:tblGrid>
      <w:tr w:rsidR="00D86A61" w:rsidRPr="008845E8" w:rsidTr="00D86A61">
        <w:tc>
          <w:tcPr>
            <w:tcW w:w="2277" w:type="dxa"/>
          </w:tcPr>
          <w:p w:rsidR="00D86A61" w:rsidRDefault="00D86A61" w:rsidP="00D86A61">
            <w:pPr>
              <w:jc w:val="center"/>
              <w:rPr>
                <w:b/>
                <w:color w:val="000000"/>
                <w:sz w:val="28"/>
                <w:szCs w:val="28"/>
                <w:u w:val="single"/>
                <w:lang w:val="ro-RO"/>
              </w:rPr>
            </w:pPr>
            <w:r>
              <w:rPr>
                <w:b/>
                <w:color w:val="000000"/>
                <w:sz w:val="28"/>
                <w:szCs w:val="28"/>
                <w:u w:val="single"/>
                <w:lang w:val="ro-RO"/>
              </w:rPr>
              <w:t>Comisia de bază:</w:t>
            </w:r>
          </w:p>
          <w:p w:rsidR="00D86A61" w:rsidRDefault="00D86A61" w:rsidP="00D86A61">
            <w:pPr>
              <w:jc w:val="center"/>
              <w:rPr>
                <w:color w:val="000000"/>
              </w:rPr>
            </w:pPr>
            <w:r>
              <w:rPr>
                <w:b/>
                <w:color w:val="000000"/>
                <w:sz w:val="28"/>
                <w:szCs w:val="28"/>
                <w:lang w:val="ro-RO"/>
              </w:rPr>
              <w:t>Preşedinte-</w:t>
            </w:r>
          </w:p>
        </w:tc>
        <w:tc>
          <w:tcPr>
            <w:tcW w:w="7293" w:type="dxa"/>
          </w:tcPr>
          <w:p w:rsidR="00D86A61" w:rsidRDefault="00D86A61" w:rsidP="00D86A61">
            <w:pPr>
              <w:jc w:val="both"/>
              <w:rPr>
                <w:color w:val="000000"/>
                <w:sz w:val="28"/>
                <w:szCs w:val="28"/>
                <w:lang w:val="ro-RO"/>
              </w:rPr>
            </w:pPr>
          </w:p>
          <w:p w:rsidR="00D86A61" w:rsidRDefault="00D86A61" w:rsidP="00D86A61">
            <w:pPr>
              <w:jc w:val="both"/>
              <w:rPr>
                <w:color w:val="000000"/>
                <w:sz w:val="28"/>
                <w:szCs w:val="28"/>
                <w:lang w:val="ro-RO"/>
              </w:rPr>
            </w:pPr>
            <w:r>
              <w:rPr>
                <w:color w:val="000000"/>
                <w:sz w:val="28"/>
                <w:szCs w:val="28"/>
                <w:lang w:val="ro-RO"/>
              </w:rPr>
              <w:t>GRIGORIŢĂ Tudor, vicepreşedinte al raionului.</w:t>
            </w:r>
          </w:p>
        </w:tc>
      </w:tr>
      <w:tr w:rsidR="00D86A61" w:rsidRPr="008845E8" w:rsidTr="00D86A61">
        <w:tc>
          <w:tcPr>
            <w:tcW w:w="2277" w:type="dxa"/>
          </w:tcPr>
          <w:p w:rsidR="00D86A61" w:rsidRDefault="00D86A61" w:rsidP="00D86A61">
            <w:pPr>
              <w:jc w:val="center"/>
              <w:rPr>
                <w:color w:val="000000"/>
                <w:lang w:val="en-US"/>
              </w:rPr>
            </w:pPr>
            <w:r>
              <w:rPr>
                <w:b/>
                <w:color w:val="000000"/>
                <w:sz w:val="28"/>
                <w:szCs w:val="28"/>
                <w:lang w:val="ro-RO"/>
              </w:rPr>
              <w:t xml:space="preserve"> Vicepreşedinţi-</w:t>
            </w:r>
          </w:p>
        </w:tc>
        <w:tc>
          <w:tcPr>
            <w:tcW w:w="7293" w:type="dxa"/>
          </w:tcPr>
          <w:p w:rsidR="00D86A61" w:rsidRDefault="00D86A61" w:rsidP="00D86A61">
            <w:pPr>
              <w:jc w:val="both"/>
              <w:rPr>
                <w:color w:val="000000"/>
                <w:sz w:val="28"/>
                <w:szCs w:val="28"/>
                <w:lang w:val="ro-RO"/>
              </w:rPr>
            </w:pPr>
            <w:r>
              <w:rPr>
                <w:color w:val="000000"/>
                <w:sz w:val="28"/>
                <w:szCs w:val="28"/>
                <w:lang w:val="ro-RO"/>
              </w:rPr>
              <w:t xml:space="preserve">GÎSCĂ Ion, şef Secţie administrativ-militară (l.d.p. </w:t>
            </w:r>
            <w:r>
              <w:rPr>
                <w:sz w:val="28"/>
                <w:szCs w:val="28"/>
                <w:lang w:val="ro-RO"/>
              </w:rPr>
              <w:t>Ialoveni).</w:t>
            </w:r>
            <w:r>
              <w:rPr>
                <w:color w:val="000000"/>
                <w:sz w:val="28"/>
                <w:szCs w:val="28"/>
                <w:lang w:val="ro-RO"/>
              </w:rPr>
              <w:t xml:space="preserve"> </w:t>
            </w:r>
          </w:p>
          <w:p w:rsidR="00D86A61" w:rsidRDefault="00D86A61" w:rsidP="00D86A61">
            <w:pPr>
              <w:jc w:val="both"/>
              <w:rPr>
                <w:color w:val="000000"/>
                <w:sz w:val="28"/>
                <w:szCs w:val="28"/>
                <w:lang w:val="ro-RO"/>
              </w:rPr>
            </w:pPr>
            <w:r>
              <w:rPr>
                <w:color w:val="000000"/>
                <w:sz w:val="28"/>
                <w:szCs w:val="28"/>
                <w:lang w:val="ro-RO"/>
              </w:rPr>
              <w:t>MEREACRE Constantin, reprezentantul Serviciului Civil.</w:t>
            </w:r>
          </w:p>
        </w:tc>
      </w:tr>
      <w:tr w:rsidR="00D86A61" w:rsidRPr="008845E8" w:rsidTr="00D86A61">
        <w:tc>
          <w:tcPr>
            <w:tcW w:w="2277" w:type="dxa"/>
          </w:tcPr>
          <w:p w:rsidR="00D86A61" w:rsidRDefault="00D86A61" w:rsidP="00D86A61">
            <w:pPr>
              <w:jc w:val="center"/>
              <w:rPr>
                <w:color w:val="000000"/>
                <w:lang w:val="en-US"/>
              </w:rPr>
            </w:pPr>
            <w:r>
              <w:rPr>
                <w:b/>
                <w:color w:val="000000"/>
                <w:sz w:val="28"/>
                <w:szCs w:val="28"/>
                <w:lang w:val="ro-RO"/>
              </w:rPr>
              <w:t>Secretar-</w:t>
            </w:r>
          </w:p>
        </w:tc>
        <w:tc>
          <w:tcPr>
            <w:tcW w:w="7293" w:type="dxa"/>
          </w:tcPr>
          <w:p w:rsidR="00D86A61" w:rsidRDefault="00D86A61" w:rsidP="00D86A61">
            <w:pPr>
              <w:rPr>
                <w:color w:val="000000"/>
                <w:lang w:val="en-US"/>
              </w:rPr>
            </w:pPr>
            <w:r>
              <w:rPr>
                <w:color w:val="000000"/>
                <w:sz w:val="28"/>
                <w:szCs w:val="28"/>
                <w:lang w:val="ro-RO"/>
              </w:rPr>
              <w:t xml:space="preserve">POPENCO Tatiana, specialist (l.d.p. </w:t>
            </w:r>
            <w:r>
              <w:rPr>
                <w:sz w:val="28"/>
                <w:szCs w:val="28"/>
                <w:lang w:val="ro-RO"/>
              </w:rPr>
              <w:t>Ialoveni).</w:t>
            </w:r>
          </w:p>
        </w:tc>
      </w:tr>
      <w:tr w:rsidR="00D86A61" w:rsidRPr="008845E8" w:rsidTr="00D86A61">
        <w:tc>
          <w:tcPr>
            <w:tcW w:w="2277" w:type="dxa"/>
          </w:tcPr>
          <w:p w:rsidR="00D86A61" w:rsidRDefault="00D86A61" w:rsidP="00D86A61">
            <w:pPr>
              <w:jc w:val="center"/>
              <w:rPr>
                <w:color w:val="000000"/>
                <w:lang w:val="en-US"/>
              </w:rPr>
            </w:pPr>
            <w:r>
              <w:rPr>
                <w:b/>
                <w:color w:val="000000"/>
                <w:sz w:val="28"/>
                <w:szCs w:val="28"/>
                <w:lang w:val="ro-RO"/>
              </w:rPr>
              <w:t>Membri-</w:t>
            </w:r>
          </w:p>
        </w:tc>
        <w:tc>
          <w:tcPr>
            <w:tcW w:w="7293" w:type="dxa"/>
          </w:tcPr>
          <w:p w:rsidR="00D86A61" w:rsidRDefault="00D86A61" w:rsidP="00D86A61">
            <w:pPr>
              <w:jc w:val="both"/>
              <w:rPr>
                <w:color w:val="000000"/>
                <w:sz w:val="28"/>
                <w:szCs w:val="28"/>
                <w:lang w:val="ro-RO"/>
              </w:rPr>
            </w:pPr>
            <w:r>
              <w:rPr>
                <w:color w:val="000000"/>
                <w:sz w:val="28"/>
                <w:szCs w:val="28"/>
                <w:lang w:val="ro-RO"/>
              </w:rPr>
              <w:t xml:space="preserve">EŞANU Tatiana, psiholog, specialist (l.d.p. </w:t>
            </w:r>
            <w:r>
              <w:rPr>
                <w:sz w:val="28"/>
                <w:szCs w:val="28"/>
                <w:lang w:val="ro-RO"/>
              </w:rPr>
              <w:t>Ialoveni).</w:t>
            </w:r>
          </w:p>
          <w:p w:rsidR="00D86A61" w:rsidRDefault="00D86A61" w:rsidP="00D86A61">
            <w:pPr>
              <w:jc w:val="both"/>
              <w:rPr>
                <w:color w:val="000000"/>
                <w:sz w:val="28"/>
                <w:szCs w:val="28"/>
                <w:lang w:val="ro-RO"/>
              </w:rPr>
            </w:pPr>
            <w:r>
              <w:rPr>
                <w:color w:val="000000"/>
                <w:sz w:val="28"/>
                <w:szCs w:val="28"/>
                <w:lang w:val="ro-RO"/>
              </w:rPr>
              <w:t xml:space="preserve">BEREGOI Andrei, medic-internist, preşedintele comisiei </w:t>
            </w:r>
          </w:p>
          <w:p w:rsidR="00D86A61" w:rsidRDefault="00D86A61" w:rsidP="00D86A61">
            <w:pPr>
              <w:jc w:val="both"/>
              <w:rPr>
                <w:color w:val="000000"/>
                <w:sz w:val="28"/>
                <w:szCs w:val="28"/>
                <w:lang w:val="ro-RO"/>
              </w:rPr>
            </w:pPr>
            <w:r>
              <w:rPr>
                <w:color w:val="000000"/>
                <w:sz w:val="28"/>
                <w:szCs w:val="28"/>
                <w:lang w:val="ro-RO"/>
              </w:rPr>
              <w:t xml:space="preserve">medico-militare.                                                 </w:t>
            </w:r>
          </w:p>
          <w:p w:rsidR="00D86A61" w:rsidRDefault="00D86A61" w:rsidP="00D86A61">
            <w:pPr>
              <w:jc w:val="both"/>
              <w:rPr>
                <w:b/>
                <w:color w:val="000000"/>
                <w:sz w:val="28"/>
                <w:szCs w:val="28"/>
                <w:lang w:val="ro-RO"/>
              </w:rPr>
            </w:pPr>
            <w:r>
              <w:rPr>
                <w:color w:val="000000"/>
                <w:sz w:val="28"/>
                <w:szCs w:val="28"/>
                <w:lang w:val="ro-RO"/>
              </w:rPr>
              <w:t>ALCAZ Andrei,  şef  S.S.P. IP</w:t>
            </w:r>
            <w:r>
              <w:rPr>
                <w:b/>
                <w:color w:val="000000"/>
                <w:sz w:val="28"/>
                <w:szCs w:val="28"/>
                <w:lang w:val="ro-RO"/>
              </w:rPr>
              <w:t xml:space="preserve"> </w:t>
            </w:r>
            <w:r>
              <w:rPr>
                <w:color w:val="000000"/>
                <w:sz w:val="28"/>
                <w:szCs w:val="28"/>
                <w:lang w:val="ro-RO"/>
              </w:rPr>
              <w:t>Ialoveni.</w:t>
            </w:r>
          </w:p>
          <w:p w:rsidR="00D86A61" w:rsidRDefault="00D86A61" w:rsidP="00D86A61">
            <w:pPr>
              <w:tabs>
                <w:tab w:val="left" w:pos="3840"/>
              </w:tabs>
              <w:jc w:val="both"/>
              <w:rPr>
                <w:b/>
                <w:color w:val="000000"/>
                <w:sz w:val="28"/>
                <w:szCs w:val="28"/>
                <w:u w:val="single"/>
                <w:lang w:val="ro-RO"/>
              </w:rPr>
            </w:pPr>
            <w:r>
              <w:rPr>
                <w:b/>
                <w:color w:val="000000"/>
                <w:sz w:val="28"/>
                <w:szCs w:val="28"/>
                <w:lang w:val="ro-RO"/>
              </w:rPr>
              <w:tab/>
              <w:t xml:space="preserve">            </w:t>
            </w:r>
          </w:p>
        </w:tc>
      </w:tr>
      <w:tr w:rsidR="00D86A61" w:rsidTr="00D86A61">
        <w:tc>
          <w:tcPr>
            <w:tcW w:w="9570" w:type="dxa"/>
            <w:gridSpan w:val="2"/>
          </w:tcPr>
          <w:p w:rsidR="00D86A61" w:rsidRDefault="00D86A61" w:rsidP="00D86A61">
            <w:pPr>
              <w:rPr>
                <w:lang w:val="en-US"/>
              </w:rPr>
            </w:pPr>
            <w:r>
              <w:rPr>
                <w:b/>
                <w:sz w:val="28"/>
                <w:szCs w:val="28"/>
                <w:lang w:val="ro-RO"/>
              </w:rPr>
              <w:t>Comisia de rezervă:</w:t>
            </w:r>
          </w:p>
        </w:tc>
      </w:tr>
      <w:tr w:rsidR="00D86A61" w:rsidRPr="008845E8" w:rsidTr="00D86A61">
        <w:tc>
          <w:tcPr>
            <w:tcW w:w="2277" w:type="dxa"/>
          </w:tcPr>
          <w:p w:rsidR="00D86A61" w:rsidRDefault="00D86A61" w:rsidP="00D86A61">
            <w:pPr>
              <w:jc w:val="center"/>
              <w:rPr>
                <w:lang w:val="en-US"/>
              </w:rPr>
            </w:pPr>
            <w:r>
              <w:rPr>
                <w:b/>
                <w:sz w:val="28"/>
                <w:szCs w:val="28"/>
                <w:lang w:val="ro-RO"/>
              </w:rPr>
              <w:t>Vicepreşedinte-</w:t>
            </w:r>
          </w:p>
        </w:tc>
        <w:tc>
          <w:tcPr>
            <w:tcW w:w="7293" w:type="dxa"/>
          </w:tcPr>
          <w:p w:rsidR="00D86A61" w:rsidRDefault="00D86A61" w:rsidP="00D86A61">
            <w:pPr>
              <w:rPr>
                <w:lang w:val="ro-RO"/>
              </w:rPr>
            </w:pPr>
            <w:r>
              <w:rPr>
                <w:sz w:val="28"/>
                <w:szCs w:val="28"/>
                <w:lang w:val="ro-RO"/>
              </w:rPr>
              <w:t xml:space="preserve">FRECĂUŢAN Iurie, specialist superior </w:t>
            </w:r>
            <w:r>
              <w:rPr>
                <w:color w:val="000000"/>
                <w:sz w:val="28"/>
                <w:szCs w:val="28"/>
                <w:lang w:val="ro-RO"/>
              </w:rPr>
              <w:t xml:space="preserve">(l.d.p. </w:t>
            </w:r>
            <w:r>
              <w:rPr>
                <w:sz w:val="28"/>
                <w:szCs w:val="28"/>
                <w:lang w:val="ro-RO"/>
              </w:rPr>
              <w:t>Ialoveni).</w:t>
            </w:r>
          </w:p>
        </w:tc>
      </w:tr>
      <w:tr w:rsidR="00D86A61" w:rsidRPr="008845E8" w:rsidTr="00D86A61">
        <w:tc>
          <w:tcPr>
            <w:tcW w:w="2277" w:type="dxa"/>
          </w:tcPr>
          <w:p w:rsidR="00D86A61" w:rsidRDefault="00D86A61" w:rsidP="00D86A61">
            <w:pPr>
              <w:jc w:val="center"/>
              <w:rPr>
                <w:sz w:val="28"/>
                <w:szCs w:val="28"/>
                <w:lang w:val="ro-RO"/>
              </w:rPr>
            </w:pPr>
            <w:r>
              <w:rPr>
                <w:b/>
                <w:sz w:val="28"/>
                <w:szCs w:val="28"/>
                <w:lang w:val="ro-RO"/>
              </w:rPr>
              <w:t>Secretar-</w:t>
            </w:r>
          </w:p>
        </w:tc>
        <w:tc>
          <w:tcPr>
            <w:tcW w:w="7293" w:type="dxa"/>
          </w:tcPr>
          <w:p w:rsidR="00D86A61" w:rsidRDefault="00D86A61" w:rsidP="00D86A61">
            <w:pPr>
              <w:rPr>
                <w:sz w:val="28"/>
                <w:szCs w:val="28"/>
                <w:lang w:val="ro-RO"/>
              </w:rPr>
            </w:pPr>
            <w:r>
              <w:rPr>
                <w:sz w:val="28"/>
                <w:szCs w:val="28"/>
                <w:lang w:val="ro-RO"/>
              </w:rPr>
              <w:t xml:space="preserve">POPENCO Tatiana, specialist </w:t>
            </w:r>
            <w:r>
              <w:rPr>
                <w:color w:val="000000"/>
                <w:sz w:val="28"/>
                <w:szCs w:val="28"/>
                <w:lang w:val="ro-RO"/>
              </w:rPr>
              <w:t xml:space="preserve">(l.d.p. </w:t>
            </w:r>
            <w:r>
              <w:rPr>
                <w:sz w:val="28"/>
                <w:szCs w:val="28"/>
                <w:lang w:val="ro-RO"/>
              </w:rPr>
              <w:t>Ialoveni).</w:t>
            </w:r>
          </w:p>
        </w:tc>
      </w:tr>
      <w:tr w:rsidR="00D86A61" w:rsidRPr="008845E8" w:rsidTr="00D86A61">
        <w:tc>
          <w:tcPr>
            <w:tcW w:w="2277" w:type="dxa"/>
          </w:tcPr>
          <w:p w:rsidR="00D86A61" w:rsidRDefault="00D86A61" w:rsidP="00D86A61">
            <w:pPr>
              <w:jc w:val="center"/>
              <w:rPr>
                <w:sz w:val="28"/>
                <w:szCs w:val="28"/>
                <w:lang w:val="ro-RO"/>
              </w:rPr>
            </w:pPr>
            <w:r>
              <w:rPr>
                <w:b/>
                <w:sz w:val="28"/>
                <w:szCs w:val="28"/>
                <w:lang w:val="ro-RO"/>
              </w:rPr>
              <w:t>Membri-</w:t>
            </w:r>
          </w:p>
        </w:tc>
        <w:tc>
          <w:tcPr>
            <w:tcW w:w="7293" w:type="dxa"/>
          </w:tcPr>
          <w:p w:rsidR="00D86A61" w:rsidRDefault="00D86A61" w:rsidP="00D86A61">
            <w:pPr>
              <w:jc w:val="both"/>
              <w:rPr>
                <w:sz w:val="28"/>
                <w:szCs w:val="28"/>
                <w:lang w:val="ro-RO"/>
              </w:rPr>
            </w:pPr>
            <w:r>
              <w:rPr>
                <w:sz w:val="28"/>
                <w:szCs w:val="28"/>
                <w:lang w:val="ro-RO"/>
              </w:rPr>
              <w:t xml:space="preserve">AGAPII Igor, şef  S.M.O. IP Ialoveni.                                                                                                                                                                                                                                 </w:t>
            </w:r>
          </w:p>
        </w:tc>
      </w:tr>
      <w:tr w:rsidR="00D86A61" w:rsidRPr="008845E8" w:rsidTr="00D86A61">
        <w:tc>
          <w:tcPr>
            <w:tcW w:w="2277" w:type="dxa"/>
          </w:tcPr>
          <w:p w:rsidR="00D86A61" w:rsidRDefault="00D86A61" w:rsidP="00D86A61">
            <w:pPr>
              <w:rPr>
                <w:color w:val="FF0000"/>
                <w:lang w:val="it-IT"/>
              </w:rPr>
            </w:pPr>
          </w:p>
        </w:tc>
        <w:tc>
          <w:tcPr>
            <w:tcW w:w="7293" w:type="dxa"/>
          </w:tcPr>
          <w:p w:rsidR="00D86A61" w:rsidRDefault="00D86A61" w:rsidP="00D86A61">
            <w:pPr>
              <w:tabs>
                <w:tab w:val="left" w:pos="3150"/>
              </w:tabs>
              <w:jc w:val="both"/>
              <w:rPr>
                <w:color w:val="FF0000"/>
                <w:sz w:val="28"/>
                <w:szCs w:val="28"/>
                <w:lang w:val="ro-RO"/>
              </w:rPr>
            </w:pPr>
            <w:r>
              <w:rPr>
                <w:sz w:val="28"/>
                <w:szCs w:val="28"/>
                <w:lang w:val="ro-RO"/>
              </w:rPr>
              <w:t xml:space="preserve">COTLĂU Andrian, preşedinte a comisiei medico-militare.                                                      </w:t>
            </w:r>
            <w:r>
              <w:rPr>
                <w:color w:val="FF0000"/>
                <w:sz w:val="28"/>
                <w:szCs w:val="28"/>
                <w:lang w:val="ro-RO"/>
              </w:rPr>
              <w:t xml:space="preserve">                                                                                                                                                                                              </w:t>
            </w:r>
          </w:p>
        </w:tc>
      </w:tr>
    </w:tbl>
    <w:p w:rsidR="00D86A61" w:rsidRDefault="00D86A61" w:rsidP="00D86A61">
      <w:pPr>
        <w:jc w:val="center"/>
        <w:rPr>
          <w:sz w:val="28"/>
          <w:szCs w:val="28"/>
          <w:lang w:val="ro-RO"/>
        </w:rPr>
      </w:pPr>
      <w:r>
        <w:rPr>
          <w:b/>
          <w:sz w:val="28"/>
          <w:szCs w:val="28"/>
          <w:lang w:val="ro-RO"/>
        </w:rPr>
        <w:t xml:space="preserve">II. </w:t>
      </w:r>
      <w:r>
        <w:rPr>
          <w:sz w:val="28"/>
          <w:szCs w:val="28"/>
          <w:lang w:val="ro-RO"/>
        </w:rPr>
        <w:t>Componenţa comisiei medico-militară la încorporare,</w:t>
      </w:r>
    </w:p>
    <w:p w:rsidR="00D86A61" w:rsidRDefault="00D86A61" w:rsidP="00D86A61">
      <w:pPr>
        <w:jc w:val="center"/>
        <w:rPr>
          <w:sz w:val="28"/>
          <w:szCs w:val="28"/>
          <w:lang w:val="ro-RO"/>
        </w:rPr>
      </w:pPr>
      <w:r>
        <w:rPr>
          <w:sz w:val="28"/>
          <w:szCs w:val="28"/>
          <w:lang w:val="ro-RO"/>
        </w:rPr>
        <w:t xml:space="preserve"> formată din medici-specialişti (de bază şi de rezervă)</w:t>
      </w:r>
    </w:p>
    <w:tbl>
      <w:tblPr>
        <w:tblW w:w="0" w:type="auto"/>
        <w:tblLook w:val="01E0"/>
      </w:tblPr>
      <w:tblGrid>
        <w:gridCol w:w="5116"/>
        <w:gridCol w:w="4455"/>
      </w:tblGrid>
      <w:tr w:rsidR="00D86A61" w:rsidTr="00D86A61">
        <w:trPr>
          <w:trHeight w:val="390"/>
        </w:trPr>
        <w:tc>
          <w:tcPr>
            <w:tcW w:w="5148" w:type="dxa"/>
          </w:tcPr>
          <w:p w:rsidR="00D86A61" w:rsidRPr="008D22E8" w:rsidRDefault="00D86A61" w:rsidP="00D86A61">
            <w:pPr>
              <w:tabs>
                <w:tab w:val="left" w:pos="4530"/>
              </w:tabs>
              <w:jc w:val="center"/>
              <w:rPr>
                <w:b/>
                <w:sz w:val="28"/>
                <w:szCs w:val="28"/>
                <w:lang w:val="ro-RO"/>
              </w:rPr>
            </w:pPr>
            <w:r w:rsidRPr="008D22E8">
              <w:rPr>
                <w:b/>
                <w:sz w:val="28"/>
                <w:szCs w:val="28"/>
                <w:lang w:val="ro-RO"/>
              </w:rPr>
              <w:lastRenderedPageBreak/>
              <w:t>de bază:</w:t>
            </w:r>
          </w:p>
        </w:tc>
        <w:tc>
          <w:tcPr>
            <w:tcW w:w="4479" w:type="dxa"/>
          </w:tcPr>
          <w:p w:rsidR="00D86A61" w:rsidRPr="008D22E8" w:rsidRDefault="00D86A61" w:rsidP="00D86A61">
            <w:pPr>
              <w:tabs>
                <w:tab w:val="left" w:pos="4530"/>
              </w:tabs>
              <w:jc w:val="center"/>
              <w:rPr>
                <w:b/>
                <w:sz w:val="28"/>
                <w:szCs w:val="28"/>
                <w:lang w:val="ro-RO"/>
              </w:rPr>
            </w:pPr>
            <w:r w:rsidRPr="008D22E8">
              <w:rPr>
                <w:b/>
                <w:sz w:val="28"/>
                <w:szCs w:val="28"/>
                <w:lang w:val="ro-RO"/>
              </w:rPr>
              <w:t>de rezervă:</w:t>
            </w:r>
          </w:p>
        </w:tc>
      </w:tr>
      <w:tr w:rsidR="00D86A61" w:rsidRPr="008845E8" w:rsidTr="00D86A61">
        <w:trPr>
          <w:trHeight w:val="915"/>
        </w:trPr>
        <w:tc>
          <w:tcPr>
            <w:tcW w:w="5148" w:type="dxa"/>
          </w:tcPr>
          <w:p w:rsidR="00D86A61" w:rsidRDefault="00D86A61" w:rsidP="00D86A61">
            <w:pPr>
              <w:jc w:val="both"/>
              <w:rPr>
                <w:sz w:val="28"/>
                <w:szCs w:val="28"/>
                <w:u w:val="single"/>
                <w:lang w:val="ro-RO"/>
              </w:rPr>
            </w:pPr>
            <w:r>
              <w:rPr>
                <w:sz w:val="28"/>
                <w:szCs w:val="28"/>
                <w:u w:val="single"/>
                <w:lang w:val="ro-RO"/>
              </w:rPr>
              <w:t>Preşedinte - Andrei BEREGOI</w:t>
            </w:r>
          </w:p>
          <w:p w:rsidR="00D86A61" w:rsidRDefault="00D86A61" w:rsidP="00D86A61">
            <w:pPr>
              <w:jc w:val="both"/>
              <w:rPr>
                <w:sz w:val="28"/>
                <w:szCs w:val="28"/>
                <w:lang w:val="ro-RO"/>
              </w:rPr>
            </w:pPr>
            <w:r>
              <w:rPr>
                <w:sz w:val="28"/>
                <w:szCs w:val="28"/>
                <w:lang w:val="ro-RO"/>
              </w:rPr>
              <w:t>Internist - Andrei BEREGOI</w:t>
            </w:r>
          </w:p>
          <w:p w:rsidR="00D86A61" w:rsidRDefault="00D86A61" w:rsidP="00D86A61">
            <w:pPr>
              <w:jc w:val="both"/>
              <w:rPr>
                <w:sz w:val="28"/>
                <w:szCs w:val="28"/>
                <w:lang w:val="ro-RO"/>
              </w:rPr>
            </w:pPr>
            <w:r>
              <w:rPr>
                <w:sz w:val="28"/>
                <w:szCs w:val="28"/>
                <w:lang w:val="ro-RO"/>
              </w:rPr>
              <w:t>Chirurg-traumatolog -Andrian COTLĂU</w:t>
            </w:r>
          </w:p>
          <w:p w:rsidR="00D86A61" w:rsidRDefault="00D86A61" w:rsidP="00D86A61">
            <w:pPr>
              <w:jc w:val="both"/>
              <w:rPr>
                <w:sz w:val="28"/>
                <w:szCs w:val="28"/>
                <w:lang w:val="ro-RO"/>
              </w:rPr>
            </w:pPr>
            <w:r>
              <w:rPr>
                <w:sz w:val="28"/>
                <w:szCs w:val="28"/>
                <w:lang w:val="ro-RO"/>
              </w:rPr>
              <w:t>Neurolog - Irina GUSACINSCHI</w:t>
            </w:r>
          </w:p>
          <w:p w:rsidR="00D86A61" w:rsidRDefault="00D86A61" w:rsidP="00D86A61">
            <w:pPr>
              <w:jc w:val="both"/>
              <w:rPr>
                <w:sz w:val="28"/>
                <w:szCs w:val="28"/>
                <w:lang w:val="ro-RO"/>
              </w:rPr>
            </w:pPr>
            <w:r>
              <w:rPr>
                <w:sz w:val="28"/>
                <w:szCs w:val="28"/>
                <w:lang w:val="ro-RO"/>
              </w:rPr>
              <w:t xml:space="preserve">Psihiatru - Marina PLEŞCA </w:t>
            </w:r>
          </w:p>
          <w:p w:rsidR="00D86A61" w:rsidRDefault="00D86A61" w:rsidP="00D86A61">
            <w:pPr>
              <w:jc w:val="both"/>
              <w:rPr>
                <w:sz w:val="28"/>
                <w:szCs w:val="28"/>
                <w:lang w:val="ro-RO"/>
              </w:rPr>
            </w:pPr>
            <w:r>
              <w:rPr>
                <w:sz w:val="28"/>
                <w:szCs w:val="28"/>
                <w:lang w:val="ro-RO"/>
              </w:rPr>
              <w:t>Oftalmolog - Marina ARHIREU</w:t>
            </w:r>
          </w:p>
          <w:p w:rsidR="00D86A61" w:rsidRDefault="00D86A61" w:rsidP="00D86A61">
            <w:pPr>
              <w:jc w:val="both"/>
              <w:rPr>
                <w:sz w:val="28"/>
                <w:szCs w:val="28"/>
                <w:lang w:val="ro-RO"/>
              </w:rPr>
            </w:pPr>
            <w:r>
              <w:rPr>
                <w:sz w:val="28"/>
                <w:szCs w:val="28"/>
                <w:lang w:val="ro-RO"/>
              </w:rPr>
              <w:t xml:space="preserve">Otorinolaringolog - Zinaida GRECU </w:t>
            </w:r>
          </w:p>
          <w:p w:rsidR="00D86A61" w:rsidRDefault="00D86A61" w:rsidP="00D86A61">
            <w:pPr>
              <w:jc w:val="both"/>
              <w:rPr>
                <w:sz w:val="28"/>
                <w:szCs w:val="28"/>
                <w:lang w:val="ro-RO"/>
              </w:rPr>
            </w:pPr>
            <w:r>
              <w:rPr>
                <w:sz w:val="28"/>
                <w:szCs w:val="28"/>
                <w:lang w:val="ro-RO"/>
              </w:rPr>
              <w:t>Dermatolog - Dumitru MELEGA</w:t>
            </w:r>
          </w:p>
        </w:tc>
        <w:tc>
          <w:tcPr>
            <w:tcW w:w="4479" w:type="dxa"/>
          </w:tcPr>
          <w:p w:rsidR="00D86A61" w:rsidRDefault="00D86A61" w:rsidP="00D86A61">
            <w:pPr>
              <w:jc w:val="both"/>
              <w:rPr>
                <w:sz w:val="28"/>
                <w:szCs w:val="28"/>
                <w:u w:val="single"/>
                <w:lang w:val="ro-RO"/>
              </w:rPr>
            </w:pPr>
            <w:r>
              <w:rPr>
                <w:sz w:val="28"/>
                <w:szCs w:val="28"/>
                <w:u w:val="single"/>
                <w:lang w:val="ro-RO"/>
              </w:rPr>
              <w:t>Preşedinte - Andrian COTLĂU</w:t>
            </w:r>
          </w:p>
          <w:p w:rsidR="00D86A61" w:rsidRDefault="00D86A61" w:rsidP="00D86A61">
            <w:pPr>
              <w:jc w:val="both"/>
              <w:rPr>
                <w:sz w:val="28"/>
                <w:szCs w:val="28"/>
                <w:lang w:val="ro-RO"/>
              </w:rPr>
            </w:pPr>
            <w:r>
              <w:rPr>
                <w:sz w:val="28"/>
                <w:szCs w:val="28"/>
                <w:lang w:val="ro-RO"/>
              </w:rPr>
              <w:t>Internist - Tamara GARMANDIR</w:t>
            </w:r>
          </w:p>
          <w:p w:rsidR="00D86A61" w:rsidRDefault="00D86A61" w:rsidP="00D86A61">
            <w:pPr>
              <w:jc w:val="both"/>
              <w:rPr>
                <w:sz w:val="28"/>
                <w:szCs w:val="28"/>
                <w:lang w:val="ro-RO"/>
              </w:rPr>
            </w:pPr>
            <w:r>
              <w:rPr>
                <w:sz w:val="28"/>
                <w:szCs w:val="28"/>
                <w:lang w:val="ro-RO"/>
              </w:rPr>
              <w:t>Chirurg - Mihail STANCOV</w:t>
            </w:r>
          </w:p>
          <w:p w:rsidR="00D86A61" w:rsidRDefault="00D86A61" w:rsidP="00D86A61">
            <w:pPr>
              <w:jc w:val="both"/>
              <w:rPr>
                <w:sz w:val="28"/>
                <w:szCs w:val="28"/>
                <w:lang w:val="ro-RO"/>
              </w:rPr>
            </w:pPr>
            <w:r>
              <w:rPr>
                <w:sz w:val="28"/>
                <w:szCs w:val="28"/>
                <w:lang w:val="ro-RO"/>
              </w:rPr>
              <w:t>Neurolog - Lidmila CUCU</w:t>
            </w:r>
          </w:p>
          <w:p w:rsidR="00D86A61" w:rsidRDefault="00D86A61" w:rsidP="00D86A61">
            <w:pPr>
              <w:jc w:val="both"/>
              <w:rPr>
                <w:sz w:val="28"/>
                <w:szCs w:val="28"/>
                <w:lang w:val="ro-RO"/>
              </w:rPr>
            </w:pPr>
            <w:r>
              <w:rPr>
                <w:sz w:val="28"/>
                <w:szCs w:val="28"/>
                <w:lang w:val="ro-RO"/>
              </w:rPr>
              <w:t>Psihiatru - Cristina RUSU</w:t>
            </w:r>
          </w:p>
          <w:p w:rsidR="00D86A61" w:rsidRDefault="00D86A61" w:rsidP="00D86A61">
            <w:pPr>
              <w:jc w:val="both"/>
              <w:rPr>
                <w:sz w:val="28"/>
                <w:szCs w:val="28"/>
                <w:lang w:val="ro-RO"/>
              </w:rPr>
            </w:pPr>
            <w:r>
              <w:rPr>
                <w:sz w:val="28"/>
                <w:szCs w:val="28"/>
                <w:lang w:val="ro-RO"/>
              </w:rPr>
              <w:t>Oftalmolog - Marina ARHIREU</w:t>
            </w:r>
          </w:p>
          <w:p w:rsidR="00D86A61" w:rsidRDefault="00D86A61" w:rsidP="00D86A61">
            <w:pPr>
              <w:jc w:val="both"/>
              <w:rPr>
                <w:sz w:val="28"/>
                <w:szCs w:val="28"/>
                <w:lang w:val="ro-RO"/>
              </w:rPr>
            </w:pPr>
            <w:r>
              <w:rPr>
                <w:sz w:val="28"/>
                <w:szCs w:val="28"/>
                <w:lang w:val="ro-RO"/>
              </w:rPr>
              <w:t>Otorinoloringolog - Vasile RUSU</w:t>
            </w:r>
          </w:p>
          <w:p w:rsidR="00D86A61" w:rsidRDefault="00D86A61" w:rsidP="00D86A61">
            <w:pPr>
              <w:jc w:val="both"/>
              <w:rPr>
                <w:sz w:val="28"/>
                <w:szCs w:val="28"/>
                <w:lang w:val="ro-RO"/>
              </w:rPr>
            </w:pPr>
            <w:r>
              <w:rPr>
                <w:sz w:val="28"/>
                <w:szCs w:val="28"/>
                <w:lang w:val="ro-RO"/>
              </w:rPr>
              <w:t>Dermatolog - Vasili  DIMITROV</w:t>
            </w:r>
          </w:p>
        </w:tc>
      </w:tr>
    </w:tbl>
    <w:p w:rsidR="00D86A61" w:rsidRDefault="00D86A61" w:rsidP="00D86A61">
      <w:pPr>
        <w:jc w:val="right"/>
        <w:rPr>
          <w:b/>
          <w:i/>
          <w:sz w:val="22"/>
          <w:szCs w:val="22"/>
          <w:lang w:val="ro-RO"/>
        </w:rPr>
      </w:pPr>
      <w:r>
        <w:rPr>
          <w:b/>
          <w:i/>
          <w:sz w:val="22"/>
          <w:szCs w:val="22"/>
          <w:lang w:val="ro-RO"/>
        </w:rPr>
        <w:t>Anexa nr.2</w:t>
      </w:r>
    </w:p>
    <w:p w:rsidR="00D86A61" w:rsidRDefault="00D86A61" w:rsidP="00D86A61">
      <w:pPr>
        <w:jc w:val="right"/>
        <w:rPr>
          <w:b/>
          <w:i/>
          <w:sz w:val="22"/>
          <w:szCs w:val="22"/>
          <w:lang w:val="ro-RO"/>
        </w:rPr>
      </w:pPr>
      <w:smartTag w:uri="urn:schemas-microsoft-com:office:smarttags" w:element="PersonName">
        <w:smartTagPr>
          <w:attr w:name="ProductID" w:val="la Decizia Consiliului"/>
        </w:smartTagPr>
        <w:r>
          <w:rPr>
            <w:b/>
            <w:i/>
            <w:sz w:val="22"/>
            <w:szCs w:val="22"/>
            <w:lang w:val="ro-RO"/>
          </w:rPr>
          <w:t>la Decizia Consiliului</w:t>
        </w:r>
      </w:smartTag>
      <w:r>
        <w:rPr>
          <w:b/>
          <w:i/>
          <w:sz w:val="22"/>
          <w:szCs w:val="22"/>
          <w:lang w:val="ro-RO"/>
        </w:rPr>
        <w:t xml:space="preserve"> raional Ialoveni,</w:t>
      </w:r>
    </w:p>
    <w:p w:rsidR="00D86A61" w:rsidRDefault="00D86A61" w:rsidP="00D86A61">
      <w:pPr>
        <w:tabs>
          <w:tab w:val="left" w:pos="795"/>
          <w:tab w:val="left" w:pos="8370"/>
        </w:tabs>
        <w:jc w:val="right"/>
        <w:rPr>
          <w:lang w:val="ro-RO"/>
        </w:rPr>
      </w:pPr>
      <w:r>
        <w:rPr>
          <w:b/>
          <w:i/>
          <w:sz w:val="22"/>
          <w:szCs w:val="22"/>
          <w:lang w:val="ro-RO"/>
        </w:rPr>
        <w:tab/>
        <w:t xml:space="preserve">                                                                         Nr.____ din „____”____________2016</w:t>
      </w:r>
      <w:r>
        <w:rPr>
          <w:lang w:val="ro-RO"/>
        </w:rPr>
        <w:tab/>
      </w:r>
    </w:p>
    <w:p w:rsidR="00D86A61" w:rsidRDefault="00D86A61" w:rsidP="00D86A61">
      <w:pPr>
        <w:tabs>
          <w:tab w:val="left" w:pos="6135"/>
        </w:tabs>
        <w:rPr>
          <w:lang w:val="ro-RO"/>
        </w:rPr>
      </w:pPr>
      <w:r>
        <w:rPr>
          <w:b/>
          <w:sz w:val="28"/>
          <w:szCs w:val="28"/>
          <w:lang w:val="ro-RO"/>
        </w:rPr>
        <w:t xml:space="preserve">                                                  </w:t>
      </w:r>
    </w:p>
    <w:tbl>
      <w:tblPr>
        <w:tblStyle w:val="a7"/>
        <w:tblW w:w="94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860"/>
      </w:tblGrid>
      <w:tr w:rsidR="00D86A61" w:rsidTr="00D86A61">
        <w:tc>
          <w:tcPr>
            <w:tcW w:w="4608" w:type="dxa"/>
          </w:tcPr>
          <w:p w:rsidR="00D86A61" w:rsidRDefault="00D86A61" w:rsidP="00D86A61">
            <w:pPr>
              <w:tabs>
                <w:tab w:val="left" w:pos="630"/>
                <w:tab w:val="left" w:pos="9255"/>
              </w:tabs>
              <w:jc w:val="center"/>
              <w:rPr>
                <w:b/>
                <w:sz w:val="28"/>
                <w:szCs w:val="28"/>
                <w:lang w:val="ro-RO"/>
              </w:rPr>
            </w:pPr>
            <w:r>
              <w:rPr>
                <w:b/>
                <w:sz w:val="28"/>
                <w:szCs w:val="28"/>
                <w:lang w:val="ro-RO"/>
              </w:rPr>
              <w:t>A P R O B</w:t>
            </w:r>
          </w:p>
          <w:p w:rsidR="00D86A61" w:rsidRDefault="00D86A61" w:rsidP="00D86A61">
            <w:pPr>
              <w:jc w:val="center"/>
              <w:rPr>
                <w:b/>
                <w:sz w:val="28"/>
                <w:szCs w:val="28"/>
                <w:lang w:val="ro-RO"/>
              </w:rPr>
            </w:pPr>
            <w:r>
              <w:rPr>
                <w:sz w:val="28"/>
                <w:szCs w:val="28"/>
                <w:lang w:val="ro-RO"/>
              </w:rPr>
              <w:t>Preşedintele raionului Ialoveni</w:t>
            </w:r>
          </w:p>
          <w:p w:rsidR="00D86A61" w:rsidRDefault="00D86A61" w:rsidP="00D86A61">
            <w:pPr>
              <w:tabs>
                <w:tab w:val="left" w:pos="630"/>
                <w:tab w:val="left" w:pos="9255"/>
              </w:tabs>
              <w:rPr>
                <w:sz w:val="28"/>
                <w:szCs w:val="28"/>
                <w:lang w:val="ro-RO"/>
              </w:rPr>
            </w:pPr>
            <w:r>
              <w:rPr>
                <w:sz w:val="28"/>
                <w:szCs w:val="28"/>
                <w:lang w:val="ro-RO"/>
              </w:rPr>
              <w:t xml:space="preserve">      d-l</w:t>
            </w:r>
            <w:r>
              <w:rPr>
                <w:b/>
                <w:sz w:val="28"/>
                <w:szCs w:val="28"/>
                <w:lang w:val="ro-RO"/>
              </w:rPr>
              <w:t xml:space="preserve">                   </w:t>
            </w:r>
            <w:r>
              <w:rPr>
                <w:sz w:val="28"/>
                <w:szCs w:val="28"/>
                <w:lang w:val="ro-RO"/>
              </w:rPr>
              <w:t>Anatolie</w:t>
            </w:r>
            <w:r>
              <w:rPr>
                <w:b/>
                <w:sz w:val="28"/>
                <w:szCs w:val="28"/>
                <w:lang w:val="ro-RO"/>
              </w:rPr>
              <w:t xml:space="preserve"> </w:t>
            </w:r>
            <w:r>
              <w:rPr>
                <w:sz w:val="28"/>
                <w:szCs w:val="28"/>
                <w:lang w:val="ro-RO"/>
              </w:rPr>
              <w:t>DIMITRIU</w:t>
            </w:r>
          </w:p>
          <w:p w:rsidR="00D86A61" w:rsidRDefault="00D86A61" w:rsidP="00D86A61">
            <w:pPr>
              <w:tabs>
                <w:tab w:val="left" w:pos="630"/>
                <w:tab w:val="left" w:pos="9255"/>
              </w:tabs>
              <w:rPr>
                <w:sz w:val="28"/>
                <w:szCs w:val="28"/>
                <w:lang w:val="ro-RO"/>
              </w:rPr>
            </w:pPr>
          </w:p>
        </w:tc>
        <w:tc>
          <w:tcPr>
            <w:tcW w:w="4860" w:type="dxa"/>
          </w:tcPr>
          <w:p w:rsidR="00D86A61" w:rsidRDefault="00D86A61" w:rsidP="00D86A61">
            <w:pPr>
              <w:tabs>
                <w:tab w:val="left" w:pos="630"/>
                <w:tab w:val="left" w:pos="9255"/>
              </w:tabs>
              <w:jc w:val="center"/>
              <w:rPr>
                <w:b/>
                <w:sz w:val="28"/>
                <w:szCs w:val="28"/>
                <w:lang w:val="ro-RO"/>
              </w:rPr>
            </w:pPr>
            <w:r>
              <w:rPr>
                <w:b/>
                <w:sz w:val="28"/>
                <w:szCs w:val="28"/>
                <w:lang w:val="ro-RO"/>
              </w:rPr>
              <w:t>A P R O B</w:t>
            </w:r>
          </w:p>
          <w:p w:rsidR="00D86A61" w:rsidRDefault="00D86A61" w:rsidP="00D86A61">
            <w:pPr>
              <w:tabs>
                <w:tab w:val="left" w:pos="630"/>
                <w:tab w:val="left" w:pos="9255"/>
              </w:tabs>
              <w:jc w:val="center"/>
              <w:rPr>
                <w:sz w:val="28"/>
                <w:szCs w:val="28"/>
                <w:lang w:val="ro-RO"/>
              </w:rPr>
            </w:pPr>
            <w:r>
              <w:rPr>
                <w:sz w:val="28"/>
                <w:szCs w:val="28"/>
                <w:lang w:val="ro-RO"/>
              </w:rPr>
              <w:t>Comandant interimar CMT Străşeni</w:t>
            </w:r>
          </w:p>
          <w:p w:rsidR="00D86A61" w:rsidRDefault="00D86A61" w:rsidP="00D86A61">
            <w:pPr>
              <w:tabs>
                <w:tab w:val="left" w:pos="630"/>
                <w:tab w:val="left" w:pos="9255"/>
              </w:tabs>
              <w:rPr>
                <w:sz w:val="28"/>
                <w:szCs w:val="28"/>
                <w:lang w:val="ro-RO"/>
              </w:rPr>
            </w:pPr>
            <w:r>
              <w:rPr>
                <w:sz w:val="28"/>
                <w:szCs w:val="28"/>
                <w:lang w:val="ro-RO"/>
              </w:rPr>
              <w:t xml:space="preserve">     căpitan            Serghei TUDORICA</w:t>
            </w:r>
          </w:p>
        </w:tc>
      </w:tr>
      <w:tr w:rsidR="00D86A61" w:rsidRPr="008845E8" w:rsidTr="00D86A61">
        <w:tc>
          <w:tcPr>
            <w:tcW w:w="4608" w:type="dxa"/>
          </w:tcPr>
          <w:p w:rsidR="00D86A61" w:rsidRDefault="00D86A61" w:rsidP="00D86A61">
            <w:pPr>
              <w:tabs>
                <w:tab w:val="left" w:pos="8370"/>
              </w:tabs>
              <w:jc w:val="center"/>
              <w:rPr>
                <w:b/>
                <w:sz w:val="28"/>
                <w:szCs w:val="28"/>
                <w:lang w:val="ro-RO"/>
              </w:rPr>
            </w:pPr>
          </w:p>
          <w:p w:rsidR="00D86A61" w:rsidRDefault="00D86A61" w:rsidP="00D86A61">
            <w:pPr>
              <w:tabs>
                <w:tab w:val="left" w:pos="8370"/>
              </w:tabs>
              <w:jc w:val="center"/>
              <w:rPr>
                <w:b/>
                <w:sz w:val="28"/>
                <w:szCs w:val="28"/>
                <w:lang w:val="ro-RO"/>
              </w:rPr>
            </w:pPr>
            <w:r>
              <w:rPr>
                <w:b/>
                <w:sz w:val="28"/>
                <w:szCs w:val="28"/>
                <w:lang w:val="ro-RO"/>
              </w:rPr>
              <w:t>COORDONAT</w:t>
            </w:r>
          </w:p>
          <w:p w:rsidR="00D86A61" w:rsidRDefault="00D86A61" w:rsidP="00D86A61">
            <w:pPr>
              <w:jc w:val="center"/>
              <w:rPr>
                <w:b/>
                <w:sz w:val="28"/>
                <w:szCs w:val="28"/>
                <w:lang w:val="ro-RO"/>
              </w:rPr>
            </w:pPr>
            <w:r>
              <w:rPr>
                <w:sz w:val="28"/>
                <w:szCs w:val="28"/>
                <w:lang w:val="ro-RO"/>
              </w:rPr>
              <w:t>Director IMSP SR  Ialoveni</w:t>
            </w:r>
          </w:p>
          <w:p w:rsidR="00D86A61" w:rsidRDefault="00D86A61" w:rsidP="00D86A61">
            <w:pPr>
              <w:rPr>
                <w:lang w:val="ro-RO"/>
              </w:rPr>
            </w:pPr>
            <w:r>
              <w:rPr>
                <w:sz w:val="28"/>
                <w:szCs w:val="28"/>
                <w:lang w:val="ro-RO"/>
              </w:rPr>
              <w:t xml:space="preserve">        d-l</w:t>
            </w:r>
            <w:r>
              <w:rPr>
                <w:lang w:val="ro-RO"/>
              </w:rPr>
              <w:t xml:space="preserve">                      </w:t>
            </w:r>
            <w:r>
              <w:rPr>
                <w:sz w:val="28"/>
                <w:szCs w:val="28"/>
                <w:lang w:val="ro-RO"/>
              </w:rPr>
              <w:t>Mihail COTOVAN</w:t>
            </w:r>
          </w:p>
        </w:tc>
        <w:tc>
          <w:tcPr>
            <w:tcW w:w="4860" w:type="dxa"/>
          </w:tcPr>
          <w:p w:rsidR="00D86A61" w:rsidRDefault="00D86A61" w:rsidP="00D86A61">
            <w:pPr>
              <w:tabs>
                <w:tab w:val="left" w:pos="8370"/>
              </w:tabs>
              <w:jc w:val="center"/>
              <w:rPr>
                <w:b/>
                <w:sz w:val="28"/>
                <w:szCs w:val="28"/>
                <w:lang w:val="ro-RO"/>
              </w:rPr>
            </w:pPr>
          </w:p>
          <w:p w:rsidR="00D86A61" w:rsidRDefault="00D86A61" w:rsidP="00D86A61">
            <w:pPr>
              <w:tabs>
                <w:tab w:val="left" w:pos="8370"/>
              </w:tabs>
              <w:jc w:val="center"/>
              <w:rPr>
                <w:b/>
                <w:sz w:val="28"/>
                <w:szCs w:val="28"/>
                <w:lang w:val="ro-RO"/>
              </w:rPr>
            </w:pPr>
            <w:r>
              <w:rPr>
                <w:b/>
                <w:sz w:val="28"/>
                <w:szCs w:val="28"/>
                <w:lang w:val="ro-RO"/>
              </w:rPr>
              <w:t>COORDONAT</w:t>
            </w:r>
          </w:p>
          <w:p w:rsidR="00D86A61" w:rsidRDefault="00D86A61" w:rsidP="00D86A61">
            <w:pPr>
              <w:jc w:val="center"/>
              <w:rPr>
                <w:b/>
                <w:sz w:val="28"/>
                <w:szCs w:val="28"/>
                <w:lang w:val="ro-RO"/>
              </w:rPr>
            </w:pPr>
            <w:r>
              <w:rPr>
                <w:sz w:val="28"/>
                <w:szCs w:val="28"/>
                <w:lang w:val="ro-RO"/>
              </w:rPr>
              <w:t>Director IMSP CS  Ialoveni</w:t>
            </w:r>
          </w:p>
          <w:p w:rsidR="00D86A61" w:rsidRDefault="00D86A61" w:rsidP="00D86A61">
            <w:pPr>
              <w:tabs>
                <w:tab w:val="left" w:pos="8370"/>
              </w:tabs>
              <w:jc w:val="center"/>
              <w:rPr>
                <w:b/>
                <w:sz w:val="28"/>
                <w:szCs w:val="28"/>
                <w:lang w:val="ro-RO"/>
              </w:rPr>
            </w:pPr>
            <w:r>
              <w:rPr>
                <w:sz w:val="28"/>
                <w:szCs w:val="28"/>
                <w:lang w:val="ro-RO"/>
              </w:rPr>
              <w:t xml:space="preserve">       d-l</w:t>
            </w:r>
            <w:r>
              <w:rPr>
                <w:lang w:val="ro-RO"/>
              </w:rPr>
              <w:t xml:space="preserve">                            </w:t>
            </w:r>
            <w:r>
              <w:rPr>
                <w:sz w:val="28"/>
                <w:szCs w:val="28"/>
                <w:lang w:val="ro-RO"/>
              </w:rPr>
              <w:t>Stelian CUCU</w:t>
            </w:r>
          </w:p>
          <w:p w:rsidR="00D86A61" w:rsidRDefault="00D86A61" w:rsidP="00D86A61">
            <w:pPr>
              <w:jc w:val="center"/>
              <w:rPr>
                <w:lang w:val="ro-RO"/>
              </w:rPr>
            </w:pPr>
          </w:p>
        </w:tc>
      </w:tr>
    </w:tbl>
    <w:p w:rsidR="00D86A61" w:rsidRDefault="00D86A61" w:rsidP="00D86A61">
      <w:pPr>
        <w:rPr>
          <w:lang w:val="ro-RO"/>
        </w:rPr>
      </w:pPr>
    </w:p>
    <w:p w:rsidR="00D86A61" w:rsidRDefault="00D86A61" w:rsidP="00D86A61">
      <w:pPr>
        <w:rPr>
          <w:lang w:val="ro-RO"/>
        </w:rPr>
      </w:pPr>
    </w:p>
    <w:p w:rsidR="00D86A61" w:rsidRDefault="00D86A61" w:rsidP="00D86A61">
      <w:pPr>
        <w:tabs>
          <w:tab w:val="left" w:pos="3855"/>
        </w:tabs>
        <w:jc w:val="center"/>
        <w:rPr>
          <w:b/>
          <w:sz w:val="28"/>
          <w:szCs w:val="28"/>
          <w:lang w:val="ro-RO"/>
        </w:rPr>
      </w:pPr>
      <w:r>
        <w:rPr>
          <w:b/>
          <w:sz w:val="28"/>
          <w:szCs w:val="28"/>
          <w:lang w:val="ro-RO"/>
        </w:rPr>
        <w:t>G R A F I C U L</w:t>
      </w:r>
    </w:p>
    <w:p w:rsidR="00D86A61" w:rsidRDefault="00D86A61" w:rsidP="00D86A61">
      <w:pPr>
        <w:tabs>
          <w:tab w:val="left" w:pos="3855"/>
        </w:tabs>
        <w:jc w:val="center"/>
        <w:rPr>
          <w:b/>
          <w:i/>
          <w:sz w:val="28"/>
          <w:szCs w:val="28"/>
          <w:lang w:val="ro-RO"/>
        </w:rPr>
      </w:pPr>
      <w:r>
        <w:rPr>
          <w:b/>
          <w:i/>
          <w:sz w:val="28"/>
          <w:szCs w:val="28"/>
          <w:lang w:val="ro-RO"/>
        </w:rPr>
        <w:t>prezentării recruţilor la comisia medico-militară de încorporare.</w:t>
      </w:r>
    </w:p>
    <w:p w:rsidR="00D86A61" w:rsidRDefault="00D86A61" w:rsidP="00D86A61">
      <w:pPr>
        <w:tabs>
          <w:tab w:val="left" w:pos="3855"/>
        </w:tabs>
        <w:jc w:val="center"/>
        <w:rPr>
          <w:b/>
          <w:i/>
          <w:lang w:val="ro-RO"/>
        </w:rPr>
      </w:pPr>
    </w:p>
    <w:tbl>
      <w:tblPr>
        <w:tblW w:w="0" w:type="auto"/>
        <w:tblLook w:val="01E0"/>
      </w:tblPr>
      <w:tblGrid>
        <w:gridCol w:w="3190"/>
        <w:gridCol w:w="3190"/>
        <w:gridCol w:w="3190"/>
      </w:tblGrid>
      <w:tr w:rsidR="00D86A61" w:rsidRPr="008845E8" w:rsidTr="00D86A61">
        <w:tc>
          <w:tcPr>
            <w:tcW w:w="3190" w:type="dxa"/>
          </w:tcPr>
          <w:p w:rsidR="00D86A61" w:rsidRDefault="00D86A61" w:rsidP="00D86A61">
            <w:pPr>
              <w:jc w:val="center"/>
              <w:rPr>
                <w:b/>
                <w:sz w:val="28"/>
                <w:szCs w:val="28"/>
                <w:u w:val="single"/>
                <w:lang w:val="ro-RO"/>
              </w:rPr>
            </w:pPr>
            <w:r>
              <w:rPr>
                <w:b/>
                <w:sz w:val="28"/>
                <w:szCs w:val="28"/>
                <w:u w:val="single"/>
                <w:lang w:val="ro-RO"/>
              </w:rPr>
              <w:t>12.09.2016</w:t>
            </w:r>
          </w:p>
          <w:p w:rsidR="00D86A61" w:rsidRDefault="00D86A61" w:rsidP="00D86A61">
            <w:pPr>
              <w:jc w:val="center"/>
              <w:rPr>
                <w:lang w:val="ro-RO"/>
              </w:rPr>
            </w:pPr>
            <w:r>
              <w:rPr>
                <w:lang w:val="ro-RO"/>
              </w:rPr>
              <w:t>1. Cigîrleni</w:t>
            </w:r>
          </w:p>
          <w:p w:rsidR="00D86A61" w:rsidRDefault="00D86A61" w:rsidP="00D86A61">
            <w:pPr>
              <w:jc w:val="center"/>
              <w:rPr>
                <w:lang w:val="ro-RO"/>
              </w:rPr>
            </w:pPr>
            <w:r>
              <w:rPr>
                <w:lang w:val="ro-RO"/>
              </w:rPr>
              <w:t>2. Cărbuna</w:t>
            </w:r>
          </w:p>
          <w:p w:rsidR="00D86A61" w:rsidRDefault="00D86A61" w:rsidP="00D86A61">
            <w:pPr>
              <w:tabs>
                <w:tab w:val="left" w:pos="1110"/>
              </w:tabs>
              <w:jc w:val="center"/>
              <w:rPr>
                <w:lang w:val="ro-RO"/>
              </w:rPr>
            </w:pPr>
            <w:r>
              <w:rPr>
                <w:lang w:val="ro-RO"/>
              </w:rPr>
              <w:t>3. Gangura</w:t>
            </w:r>
          </w:p>
          <w:p w:rsidR="00D86A61" w:rsidRDefault="00D86A61" w:rsidP="00D86A61">
            <w:pPr>
              <w:tabs>
                <w:tab w:val="left" w:pos="1110"/>
              </w:tabs>
              <w:rPr>
                <w:b/>
                <w:lang w:val="ro-RO"/>
              </w:rPr>
            </w:pPr>
            <w:r>
              <w:rPr>
                <w:lang w:val="ro-RO"/>
              </w:rPr>
              <w:t xml:space="preserve">                4. Răzeni</w:t>
            </w:r>
          </w:p>
        </w:tc>
        <w:tc>
          <w:tcPr>
            <w:tcW w:w="3190" w:type="dxa"/>
          </w:tcPr>
          <w:p w:rsidR="00D86A61" w:rsidRDefault="00D86A61" w:rsidP="00D86A61">
            <w:pPr>
              <w:tabs>
                <w:tab w:val="left" w:pos="1065"/>
              </w:tabs>
              <w:jc w:val="center"/>
              <w:rPr>
                <w:b/>
                <w:sz w:val="28"/>
                <w:szCs w:val="28"/>
                <w:u w:val="single"/>
                <w:lang w:val="ro-RO"/>
              </w:rPr>
            </w:pPr>
            <w:r>
              <w:rPr>
                <w:b/>
                <w:sz w:val="28"/>
                <w:szCs w:val="28"/>
                <w:u w:val="single"/>
                <w:lang w:val="ro-RO"/>
              </w:rPr>
              <w:t>13.09.2016</w:t>
            </w:r>
          </w:p>
          <w:p w:rsidR="00D86A61" w:rsidRDefault="00D86A61" w:rsidP="00D86A61">
            <w:pPr>
              <w:tabs>
                <w:tab w:val="left" w:pos="1065"/>
              </w:tabs>
              <w:rPr>
                <w:lang w:val="ro-RO"/>
              </w:rPr>
            </w:pPr>
            <w:r>
              <w:rPr>
                <w:lang w:val="ro-RO"/>
              </w:rPr>
              <w:t xml:space="preserve">                1. Bardar</w:t>
            </w:r>
          </w:p>
          <w:p w:rsidR="00D86A61" w:rsidRDefault="00D86A61" w:rsidP="00D86A61">
            <w:pPr>
              <w:tabs>
                <w:tab w:val="left" w:pos="1065"/>
              </w:tabs>
              <w:jc w:val="center"/>
              <w:rPr>
                <w:lang w:val="ro-RO"/>
              </w:rPr>
            </w:pPr>
            <w:r>
              <w:rPr>
                <w:lang w:val="ro-RO"/>
              </w:rPr>
              <w:t>2. Dănceni</w:t>
            </w:r>
          </w:p>
          <w:p w:rsidR="00D86A61" w:rsidRDefault="00D86A61" w:rsidP="00D86A61">
            <w:pPr>
              <w:tabs>
                <w:tab w:val="left" w:pos="1065"/>
              </w:tabs>
              <w:rPr>
                <w:lang w:val="ro-RO"/>
              </w:rPr>
            </w:pPr>
            <w:r>
              <w:rPr>
                <w:lang w:val="ro-RO"/>
              </w:rPr>
              <w:t xml:space="preserve">                3. Hansc</w:t>
            </w:r>
          </w:p>
          <w:p w:rsidR="00D86A61" w:rsidRDefault="00D86A61" w:rsidP="00D86A61">
            <w:pPr>
              <w:tabs>
                <w:tab w:val="left" w:pos="1065"/>
              </w:tabs>
              <w:jc w:val="center"/>
              <w:rPr>
                <w:b/>
                <w:lang w:val="ro-RO"/>
              </w:rPr>
            </w:pPr>
            <w:r>
              <w:rPr>
                <w:lang w:val="ro-RO"/>
              </w:rPr>
              <w:t>4. Horodca</w:t>
            </w:r>
          </w:p>
        </w:tc>
        <w:tc>
          <w:tcPr>
            <w:tcW w:w="3190" w:type="dxa"/>
          </w:tcPr>
          <w:p w:rsidR="00D86A61" w:rsidRDefault="00D86A61" w:rsidP="00D86A61">
            <w:pPr>
              <w:jc w:val="center"/>
              <w:rPr>
                <w:b/>
                <w:sz w:val="28"/>
                <w:szCs w:val="28"/>
                <w:u w:val="single"/>
                <w:lang w:val="ro-RO"/>
              </w:rPr>
            </w:pPr>
            <w:r>
              <w:rPr>
                <w:b/>
                <w:sz w:val="28"/>
                <w:szCs w:val="28"/>
                <w:u w:val="single"/>
                <w:lang w:val="ro-RO"/>
              </w:rPr>
              <w:t>14.09.2016</w:t>
            </w:r>
          </w:p>
          <w:p w:rsidR="00D86A61" w:rsidRDefault="00D86A61" w:rsidP="00D86A61">
            <w:pPr>
              <w:jc w:val="center"/>
              <w:rPr>
                <w:lang w:val="ro-RO"/>
              </w:rPr>
            </w:pPr>
            <w:r>
              <w:rPr>
                <w:lang w:val="ro-RO"/>
              </w:rPr>
              <w:t>1. Costeşti</w:t>
            </w:r>
          </w:p>
          <w:p w:rsidR="00D86A61" w:rsidRDefault="00D86A61" w:rsidP="00D86A61">
            <w:pPr>
              <w:jc w:val="center"/>
              <w:rPr>
                <w:lang w:val="ro-RO"/>
              </w:rPr>
            </w:pPr>
            <w:r>
              <w:rPr>
                <w:lang w:val="ro-RO"/>
              </w:rPr>
              <w:t xml:space="preserve">2. Horeşti </w:t>
            </w:r>
          </w:p>
          <w:p w:rsidR="00D86A61" w:rsidRDefault="00D86A61" w:rsidP="00D86A61">
            <w:pPr>
              <w:jc w:val="center"/>
              <w:rPr>
                <w:lang w:val="ro-RO"/>
              </w:rPr>
            </w:pPr>
            <w:r>
              <w:rPr>
                <w:lang w:val="ro-RO"/>
              </w:rPr>
              <w:t>3. Malcoci</w:t>
            </w:r>
          </w:p>
          <w:p w:rsidR="00D86A61" w:rsidRDefault="00D86A61" w:rsidP="00D86A61">
            <w:pPr>
              <w:jc w:val="center"/>
              <w:rPr>
                <w:b/>
                <w:lang w:val="ro-RO"/>
              </w:rPr>
            </w:pPr>
            <w:r>
              <w:rPr>
                <w:lang w:val="ro-RO"/>
              </w:rPr>
              <w:t xml:space="preserve">        4. Mileştii Mici</w:t>
            </w:r>
          </w:p>
        </w:tc>
      </w:tr>
      <w:tr w:rsidR="00D86A61" w:rsidTr="00D86A61">
        <w:tc>
          <w:tcPr>
            <w:tcW w:w="3190" w:type="dxa"/>
          </w:tcPr>
          <w:p w:rsidR="00D86A61" w:rsidRDefault="00D86A61" w:rsidP="00D86A61">
            <w:pPr>
              <w:jc w:val="center"/>
              <w:rPr>
                <w:b/>
                <w:sz w:val="28"/>
                <w:szCs w:val="28"/>
                <w:u w:val="single"/>
                <w:lang w:val="ro-RO"/>
              </w:rPr>
            </w:pPr>
            <w:r>
              <w:rPr>
                <w:b/>
                <w:sz w:val="28"/>
                <w:szCs w:val="28"/>
                <w:u w:val="single"/>
                <w:lang w:val="ro-RO"/>
              </w:rPr>
              <w:t>15.09.2016</w:t>
            </w:r>
          </w:p>
          <w:p w:rsidR="00D86A61" w:rsidRDefault="00D86A61" w:rsidP="00D86A61">
            <w:pPr>
              <w:jc w:val="center"/>
              <w:rPr>
                <w:lang w:val="ro-RO"/>
              </w:rPr>
            </w:pPr>
            <w:r>
              <w:rPr>
                <w:lang w:val="ro-RO"/>
              </w:rPr>
              <w:t>1. Ialoveni</w:t>
            </w:r>
          </w:p>
          <w:p w:rsidR="00D86A61" w:rsidRDefault="00D86A61" w:rsidP="00D86A61">
            <w:pPr>
              <w:jc w:val="center"/>
              <w:rPr>
                <w:lang w:val="ro-RO"/>
              </w:rPr>
            </w:pPr>
            <w:r>
              <w:rPr>
                <w:lang w:val="ro-RO"/>
              </w:rPr>
              <w:t xml:space="preserve">   2. Nimoreni</w:t>
            </w:r>
          </w:p>
          <w:p w:rsidR="00D86A61" w:rsidRDefault="00D86A61" w:rsidP="00D86A61">
            <w:pPr>
              <w:jc w:val="center"/>
              <w:rPr>
                <w:lang w:val="ro-RO"/>
              </w:rPr>
            </w:pPr>
            <w:r>
              <w:rPr>
                <w:lang w:val="ro-RO"/>
              </w:rPr>
              <w:t>3. Pojăreni</w:t>
            </w:r>
          </w:p>
          <w:p w:rsidR="00D86A61" w:rsidRDefault="00D86A61" w:rsidP="00D86A61">
            <w:pPr>
              <w:jc w:val="center"/>
              <w:rPr>
                <w:b/>
                <w:lang w:val="ro-RO"/>
              </w:rPr>
            </w:pPr>
          </w:p>
        </w:tc>
        <w:tc>
          <w:tcPr>
            <w:tcW w:w="3190" w:type="dxa"/>
          </w:tcPr>
          <w:p w:rsidR="00D86A61" w:rsidRDefault="00D86A61" w:rsidP="00D86A61">
            <w:pPr>
              <w:jc w:val="center"/>
              <w:rPr>
                <w:b/>
                <w:sz w:val="28"/>
                <w:szCs w:val="28"/>
                <w:u w:val="single"/>
                <w:lang w:val="ro-RO"/>
              </w:rPr>
            </w:pPr>
            <w:r>
              <w:rPr>
                <w:b/>
                <w:sz w:val="28"/>
                <w:szCs w:val="28"/>
                <w:u w:val="single"/>
                <w:lang w:val="ro-RO"/>
              </w:rPr>
              <w:t>19.09.2016</w:t>
            </w:r>
          </w:p>
          <w:p w:rsidR="00D86A61" w:rsidRDefault="00D86A61" w:rsidP="00D86A61">
            <w:pPr>
              <w:jc w:val="center"/>
              <w:rPr>
                <w:lang w:val="ro-RO"/>
              </w:rPr>
            </w:pPr>
            <w:r>
              <w:rPr>
                <w:lang w:val="ro-RO"/>
              </w:rPr>
              <w:t>1. Suruceni</w:t>
            </w:r>
          </w:p>
          <w:p w:rsidR="00D86A61" w:rsidRDefault="00D86A61" w:rsidP="00D86A61">
            <w:pPr>
              <w:rPr>
                <w:lang w:val="ro-RO"/>
              </w:rPr>
            </w:pPr>
            <w:r>
              <w:rPr>
                <w:lang w:val="ro-RO"/>
              </w:rPr>
              <w:t xml:space="preserve">                2. Văratic</w:t>
            </w:r>
          </w:p>
          <w:p w:rsidR="00D86A61" w:rsidRDefault="00D86A61" w:rsidP="00D86A61">
            <w:pPr>
              <w:jc w:val="center"/>
              <w:rPr>
                <w:b/>
                <w:lang w:val="ro-RO"/>
              </w:rPr>
            </w:pPr>
            <w:r>
              <w:rPr>
                <w:lang w:val="ro-RO"/>
              </w:rPr>
              <w:t xml:space="preserve"> 3. Zîmbreni</w:t>
            </w:r>
          </w:p>
        </w:tc>
        <w:tc>
          <w:tcPr>
            <w:tcW w:w="3190" w:type="dxa"/>
          </w:tcPr>
          <w:p w:rsidR="00D86A61" w:rsidRDefault="00D86A61" w:rsidP="00D86A61">
            <w:pPr>
              <w:jc w:val="center"/>
              <w:rPr>
                <w:b/>
                <w:sz w:val="28"/>
                <w:szCs w:val="28"/>
                <w:u w:val="single"/>
                <w:lang w:val="ro-RO"/>
              </w:rPr>
            </w:pPr>
            <w:r>
              <w:rPr>
                <w:b/>
                <w:sz w:val="28"/>
                <w:szCs w:val="28"/>
                <w:u w:val="single"/>
                <w:lang w:val="ro-RO"/>
              </w:rPr>
              <w:t>20.09.2016</w:t>
            </w:r>
          </w:p>
          <w:p w:rsidR="00D86A61" w:rsidRDefault="00D86A61" w:rsidP="00D86A61">
            <w:pPr>
              <w:jc w:val="center"/>
              <w:rPr>
                <w:lang w:val="ro-RO"/>
              </w:rPr>
            </w:pPr>
            <w:r>
              <w:rPr>
                <w:lang w:val="ro-RO"/>
              </w:rPr>
              <w:t xml:space="preserve">      1. Ruseştii Noi</w:t>
            </w:r>
          </w:p>
          <w:p w:rsidR="00D86A61" w:rsidRDefault="00D86A61" w:rsidP="00D86A61">
            <w:pPr>
              <w:rPr>
                <w:lang w:val="ro-RO"/>
              </w:rPr>
            </w:pPr>
            <w:r>
              <w:rPr>
                <w:lang w:val="ro-RO"/>
              </w:rPr>
              <w:t xml:space="preserve">                2. Ulmu</w:t>
            </w:r>
          </w:p>
          <w:p w:rsidR="00D86A61" w:rsidRDefault="00D86A61" w:rsidP="00D86A61">
            <w:pPr>
              <w:rPr>
                <w:lang w:val="ro-RO"/>
              </w:rPr>
            </w:pPr>
            <w:r>
              <w:rPr>
                <w:lang w:val="ro-RO"/>
              </w:rPr>
              <w:t xml:space="preserve">                3. Văsieni</w:t>
            </w:r>
          </w:p>
        </w:tc>
      </w:tr>
      <w:tr w:rsidR="00D86A61" w:rsidTr="00D86A61">
        <w:tc>
          <w:tcPr>
            <w:tcW w:w="3190" w:type="dxa"/>
          </w:tcPr>
          <w:p w:rsidR="00D86A61" w:rsidRDefault="00D86A61" w:rsidP="00D86A61">
            <w:pPr>
              <w:jc w:val="center"/>
              <w:rPr>
                <w:b/>
                <w:lang w:val="ro-RO"/>
              </w:rPr>
            </w:pPr>
          </w:p>
        </w:tc>
        <w:tc>
          <w:tcPr>
            <w:tcW w:w="3190" w:type="dxa"/>
          </w:tcPr>
          <w:p w:rsidR="00D86A61" w:rsidRDefault="00D86A61" w:rsidP="00D86A61">
            <w:pPr>
              <w:jc w:val="center"/>
              <w:rPr>
                <w:lang w:val="ro-RO"/>
              </w:rPr>
            </w:pPr>
          </w:p>
        </w:tc>
        <w:tc>
          <w:tcPr>
            <w:tcW w:w="3190" w:type="dxa"/>
          </w:tcPr>
          <w:p w:rsidR="00D86A61" w:rsidRDefault="00D86A61" w:rsidP="00D86A61">
            <w:pPr>
              <w:rPr>
                <w:lang w:val="ro-RO"/>
              </w:rPr>
            </w:pPr>
          </w:p>
        </w:tc>
      </w:tr>
      <w:tr w:rsidR="00D86A61" w:rsidTr="00D86A61">
        <w:trPr>
          <w:trHeight w:val="1245"/>
        </w:trPr>
        <w:tc>
          <w:tcPr>
            <w:tcW w:w="3190" w:type="dxa"/>
          </w:tcPr>
          <w:p w:rsidR="00D86A61" w:rsidRDefault="00D86A61" w:rsidP="00D86A61">
            <w:pPr>
              <w:jc w:val="center"/>
              <w:rPr>
                <w:b/>
                <w:sz w:val="28"/>
                <w:szCs w:val="28"/>
                <w:u w:val="single"/>
                <w:lang w:val="ro-RO"/>
              </w:rPr>
            </w:pPr>
            <w:r>
              <w:rPr>
                <w:b/>
                <w:sz w:val="28"/>
                <w:szCs w:val="28"/>
                <w:u w:val="single"/>
                <w:lang w:val="ro-RO"/>
              </w:rPr>
              <w:t>21.09.2016</w:t>
            </w:r>
          </w:p>
          <w:p w:rsidR="00D86A61" w:rsidRDefault="00D86A61" w:rsidP="00D86A61">
            <w:pPr>
              <w:jc w:val="center"/>
              <w:rPr>
                <w:lang w:val="ro-RO"/>
              </w:rPr>
            </w:pPr>
            <w:r>
              <w:rPr>
                <w:lang w:val="ro-RO"/>
              </w:rPr>
              <w:t>1. Moleşti</w:t>
            </w:r>
          </w:p>
          <w:p w:rsidR="00D86A61" w:rsidRDefault="00D86A61" w:rsidP="00D86A61">
            <w:pPr>
              <w:rPr>
                <w:lang w:val="ro-RO"/>
              </w:rPr>
            </w:pPr>
            <w:r>
              <w:rPr>
                <w:lang w:val="ro-RO"/>
              </w:rPr>
              <w:t xml:space="preserve">                 2. Ţîpala</w:t>
            </w:r>
          </w:p>
          <w:p w:rsidR="00D86A61" w:rsidRDefault="00D86A61" w:rsidP="00D86A61">
            <w:pPr>
              <w:jc w:val="center"/>
              <w:rPr>
                <w:lang w:val="ro-RO"/>
              </w:rPr>
            </w:pPr>
            <w:r>
              <w:rPr>
                <w:lang w:val="ro-RO"/>
              </w:rPr>
              <w:t>3. Sociteni</w:t>
            </w:r>
          </w:p>
          <w:p w:rsidR="00D86A61" w:rsidRDefault="00D86A61" w:rsidP="00D86A61">
            <w:pPr>
              <w:rPr>
                <w:b/>
                <w:lang w:val="ro-RO"/>
              </w:rPr>
            </w:pPr>
            <w:r>
              <w:rPr>
                <w:lang w:val="ro-RO"/>
              </w:rPr>
              <w:t xml:space="preserve">                4. Puhoi</w:t>
            </w:r>
          </w:p>
        </w:tc>
        <w:tc>
          <w:tcPr>
            <w:tcW w:w="3190" w:type="dxa"/>
          </w:tcPr>
          <w:p w:rsidR="00D86A61" w:rsidRDefault="00D86A61" w:rsidP="00D86A61">
            <w:pPr>
              <w:jc w:val="center"/>
              <w:rPr>
                <w:b/>
                <w:lang w:val="ro-RO"/>
              </w:rPr>
            </w:pPr>
          </w:p>
        </w:tc>
        <w:tc>
          <w:tcPr>
            <w:tcW w:w="3190" w:type="dxa"/>
          </w:tcPr>
          <w:p w:rsidR="00D86A61" w:rsidRDefault="00D86A61" w:rsidP="00D86A61">
            <w:pPr>
              <w:rPr>
                <w:lang w:val="ro-RO"/>
              </w:rPr>
            </w:pPr>
          </w:p>
        </w:tc>
      </w:tr>
    </w:tbl>
    <w:p w:rsidR="00D86A61" w:rsidRDefault="00D86A61" w:rsidP="00D86A61">
      <w:pPr>
        <w:rPr>
          <w:lang w:val="ro-RO"/>
        </w:rPr>
      </w:pPr>
    </w:p>
    <w:p w:rsidR="00D86A61" w:rsidRDefault="00D86A61" w:rsidP="00D86A61">
      <w:pPr>
        <w:ind w:firstLine="708"/>
        <w:rPr>
          <w:b/>
          <w:u w:val="single"/>
          <w:lang w:val="ro-RO"/>
        </w:rPr>
      </w:pPr>
    </w:p>
    <w:p w:rsidR="00D86A61" w:rsidRDefault="00D86A61" w:rsidP="00D86A61">
      <w:pPr>
        <w:ind w:firstLine="708"/>
        <w:rPr>
          <w:b/>
          <w:u w:val="single"/>
          <w:lang w:val="ro-RO"/>
        </w:rPr>
      </w:pPr>
      <w:r>
        <w:rPr>
          <w:b/>
          <w:u w:val="single"/>
          <w:lang w:val="ro-RO"/>
        </w:rPr>
        <w:t>Recruţii, care din diferite motive,  nu vor fi prezentaţi la comisia medico-militară în zilele indicate în grafic, urmează să se prezinte, începînd cu data de 22 septembrie 2016  pînă la 30 ianuarie  2017  în fiecare zi de marţi, miercuri, joi, la ora 8.00.</w:t>
      </w:r>
    </w:p>
    <w:p w:rsidR="00D86A61" w:rsidRDefault="00D86A61" w:rsidP="00D86A61">
      <w:pPr>
        <w:rPr>
          <w:b/>
          <w:u w:val="single"/>
          <w:lang w:val="ro-RO"/>
        </w:rPr>
      </w:pPr>
    </w:p>
    <w:p w:rsidR="00D86A61" w:rsidRDefault="00D86A61" w:rsidP="00D86A61">
      <w:pPr>
        <w:jc w:val="right"/>
        <w:rPr>
          <w:b/>
          <w:i/>
          <w:color w:val="FF0000"/>
          <w:sz w:val="22"/>
          <w:szCs w:val="22"/>
          <w:lang w:val="ro-RO"/>
        </w:rPr>
      </w:pPr>
    </w:p>
    <w:p w:rsidR="00D86A61" w:rsidRDefault="00D86A61" w:rsidP="00D86A61">
      <w:pPr>
        <w:ind w:left="7788"/>
        <w:rPr>
          <w:sz w:val="28"/>
          <w:szCs w:val="28"/>
          <w:lang w:val="ro-RO"/>
        </w:rPr>
      </w:pPr>
      <w:r>
        <w:rPr>
          <w:sz w:val="22"/>
          <w:szCs w:val="22"/>
          <w:lang w:val="ro-RO"/>
        </w:rPr>
        <w:t>Anexa 2/1</w:t>
      </w:r>
    </w:p>
    <w:tbl>
      <w:tblPr>
        <w:tblStyle w:val="a7"/>
        <w:tblW w:w="9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5043"/>
      </w:tblGrid>
      <w:tr w:rsidR="00D86A61" w:rsidTr="00D86A61">
        <w:tc>
          <w:tcPr>
            <w:tcW w:w="4785" w:type="dxa"/>
          </w:tcPr>
          <w:p w:rsidR="00D86A61" w:rsidRDefault="00D86A61" w:rsidP="00D86A61">
            <w:pPr>
              <w:tabs>
                <w:tab w:val="left" w:pos="630"/>
                <w:tab w:val="left" w:pos="9255"/>
              </w:tabs>
              <w:jc w:val="center"/>
              <w:rPr>
                <w:sz w:val="20"/>
                <w:szCs w:val="20"/>
                <w:lang w:val="ro-RO"/>
              </w:rPr>
            </w:pPr>
            <w:r>
              <w:rPr>
                <w:sz w:val="28"/>
                <w:szCs w:val="28"/>
                <w:lang w:val="ro-RO"/>
              </w:rPr>
              <w:t>A P R O B</w:t>
            </w:r>
          </w:p>
          <w:p w:rsidR="00D86A61" w:rsidRDefault="00D86A61" w:rsidP="00D86A61">
            <w:pPr>
              <w:jc w:val="center"/>
              <w:rPr>
                <w:b/>
                <w:sz w:val="28"/>
                <w:szCs w:val="28"/>
                <w:lang w:val="ro-RO"/>
              </w:rPr>
            </w:pPr>
            <w:r>
              <w:rPr>
                <w:sz w:val="28"/>
                <w:szCs w:val="28"/>
                <w:lang w:val="ro-RO"/>
              </w:rPr>
              <w:t>Preşedintele raionului Ialoveni</w:t>
            </w:r>
          </w:p>
          <w:p w:rsidR="00D86A61" w:rsidRDefault="00D86A61" w:rsidP="00D86A61">
            <w:pPr>
              <w:tabs>
                <w:tab w:val="left" w:pos="630"/>
                <w:tab w:val="left" w:pos="9255"/>
              </w:tabs>
              <w:jc w:val="center"/>
              <w:rPr>
                <w:sz w:val="28"/>
                <w:szCs w:val="28"/>
                <w:lang w:val="ro-RO"/>
              </w:rPr>
            </w:pPr>
            <w:r>
              <w:rPr>
                <w:sz w:val="28"/>
                <w:szCs w:val="28"/>
                <w:lang w:val="ro-RO"/>
              </w:rPr>
              <w:t xml:space="preserve">     d-l</w:t>
            </w:r>
            <w:r>
              <w:rPr>
                <w:b/>
                <w:lang w:val="ro-RO"/>
              </w:rPr>
              <w:t xml:space="preserve">                   </w:t>
            </w:r>
            <w:r>
              <w:rPr>
                <w:b/>
                <w:sz w:val="28"/>
                <w:szCs w:val="28"/>
                <w:lang w:val="ro-RO"/>
              </w:rPr>
              <w:t xml:space="preserve"> </w:t>
            </w:r>
            <w:r>
              <w:rPr>
                <w:sz w:val="28"/>
                <w:szCs w:val="28"/>
                <w:lang w:val="ro-RO"/>
              </w:rPr>
              <w:t>Anatolie</w:t>
            </w:r>
            <w:r>
              <w:rPr>
                <w:lang w:val="ro-RO"/>
              </w:rPr>
              <w:t xml:space="preserve"> </w:t>
            </w:r>
            <w:r>
              <w:rPr>
                <w:sz w:val="28"/>
                <w:szCs w:val="28"/>
                <w:lang w:val="ro-RO"/>
              </w:rPr>
              <w:t>DIMITRIU</w:t>
            </w:r>
          </w:p>
        </w:tc>
        <w:tc>
          <w:tcPr>
            <w:tcW w:w="5043" w:type="dxa"/>
          </w:tcPr>
          <w:p w:rsidR="00D86A61" w:rsidRDefault="00D86A61" w:rsidP="00D86A61">
            <w:pPr>
              <w:tabs>
                <w:tab w:val="left" w:pos="630"/>
                <w:tab w:val="left" w:pos="9255"/>
              </w:tabs>
              <w:jc w:val="center"/>
              <w:rPr>
                <w:sz w:val="28"/>
                <w:szCs w:val="28"/>
                <w:lang w:val="ro-RO"/>
              </w:rPr>
            </w:pPr>
            <w:r>
              <w:rPr>
                <w:sz w:val="28"/>
                <w:szCs w:val="28"/>
                <w:lang w:val="ro-RO"/>
              </w:rPr>
              <w:t>A P R O B</w:t>
            </w:r>
          </w:p>
          <w:p w:rsidR="00D86A61" w:rsidRDefault="00D86A61" w:rsidP="00D86A61">
            <w:pPr>
              <w:tabs>
                <w:tab w:val="left" w:pos="630"/>
                <w:tab w:val="left" w:pos="9255"/>
              </w:tabs>
              <w:jc w:val="center"/>
              <w:rPr>
                <w:sz w:val="28"/>
                <w:szCs w:val="28"/>
                <w:lang w:val="ro-RO"/>
              </w:rPr>
            </w:pPr>
            <w:r>
              <w:rPr>
                <w:sz w:val="28"/>
                <w:szCs w:val="28"/>
                <w:lang w:val="ro-RO"/>
              </w:rPr>
              <w:t>Comandant interimar CMT Străşeni</w:t>
            </w:r>
          </w:p>
          <w:p w:rsidR="00D86A61" w:rsidRDefault="00D86A61" w:rsidP="00D86A61">
            <w:pPr>
              <w:tabs>
                <w:tab w:val="left" w:pos="630"/>
                <w:tab w:val="left" w:pos="9255"/>
              </w:tabs>
              <w:rPr>
                <w:sz w:val="28"/>
                <w:szCs w:val="28"/>
                <w:lang w:val="ro-RO"/>
              </w:rPr>
            </w:pPr>
            <w:r>
              <w:rPr>
                <w:sz w:val="28"/>
                <w:szCs w:val="28"/>
                <w:lang w:val="ro-RO"/>
              </w:rPr>
              <w:t xml:space="preserve">      căpitan               Serghei TUDORICA </w:t>
            </w:r>
          </w:p>
        </w:tc>
      </w:tr>
    </w:tbl>
    <w:p w:rsidR="00D86A61" w:rsidRDefault="00D86A61" w:rsidP="00D86A61">
      <w:pPr>
        <w:rPr>
          <w:lang w:val="ro-RO"/>
        </w:rPr>
      </w:pPr>
    </w:p>
    <w:p w:rsidR="00D86A61" w:rsidRDefault="00D86A61" w:rsidP="00D86A61">
      <w:pPr>
        <w:tabs>
          <w:tab w:val="left" w:pos="4080"/>
        </w:tabs>
        <w:jc w:val="center"/>
        <w:rPr>
          <w:sz w:val="28"/>
          <w:szCs w:val="28"/>
          <w:lang w:val="ro-RO"/>
        </w:rPr>
      </w:pPr>
      <w:r>
        <w:rPr>
          <w:sz w:val="28"/>
          <w:szCs w:val="28"/>
          <w:lang w:val="ro-RO"/>
        </w:rPr>
        <w:t>S A R C I N A</w:t>
      </w:r>
    </w:p>
    <w:p w:rsidR="00D86A61" w:rsidRDefault="00D86A61" w:rsidP="00D86A61">
      <w:pPr>
        <w:tabs>
          <w:tab w:val="left" w:pos="4080"/>
        </w:tabs>
        <w:jc w:val="center"/>
        <w:rPr>
          <w:sz w:val="28"/>
          <w:szCs w:val="28"/>
          <w:lang w:val="ro-RO"/>
        </w:rPr>
      </w:pPr>
      <w:r>
        <w:rPr>
          <w:sz w:val="28"/>
          <w:szCs w:val="28"/>
          <w:lang w:val="ro-RO"/>
        </w:rPr>
        <w:t xml:space="preserve">de încorporare a recruţilor pe raionul Ialoveni în  FARM </w:t>
      </w:r>
    </w:p>
    <w:p w:rsidR="00D86A61" w:rsidRDefault="00D86A61" w:rsidP="00D86A61">
      <w:pPr>
        <w:tabs>
          <w:tab w:val="left" w:pos="4080"/>
        </w:tabs>
        <w:jc w:val="center"/>
        <w:rPr>
          <w:sz w:val="28"/>
          <w:szCs w:val="28"/>
          <w:lang w:val="ro-RO"/>
        </w:rPr>
      </w:pPr>
      <w:r>
        <w:rPr>
          <w:sz w:val="28"/>
          <w:szCs w:val="28"/>
          <w:lang w:val="ro-RO"/>
        </w:rPr>
        <w:t xml:space="preserve"> toamna-iarna  2016 – ianuarie 2017 pe primării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1561"/>
        <w:gridCol w:w="1735"/>
        <w:gridCol w:w="879"/>
        <w:gridCol w:w="1581"/>
        <w:gridCol w:w="1152"/>
        <w:gridCol w:w="1343"/>
        <w:gridCol w:w="967"/>
      </w:tblGrid>
      <w:tr w:rsidR="00D86A61" w:rsidRPr="008845E8" w:rsidTr="00D86A61">
        <w:trPr>
          <w:cantSplit/>
          <w:trHeight w:val="121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Nr.</w:t>
            </w:r>
          </w:p>
          <w:p w:rsidR="00D86A61" w:rsidRDefault="00D86A61" w:rsidP="00D86A61">
            <w:pPr>
              <w:jc w:val="center"/>
              <w:rPr>
                <w:lang w:val="ro-RO"/>
              </w:rPr>
            </w:pPr>
            <w:r>
              <w:rPr>
                <w:lang w:val="ro-RO"/>
              </w:rPr>
              <w:t>d/r</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p>
          <w:p w:rsidR="00D86A61" w:rsidRDefault="00D86A61" w:rsidP="00D86A61">
            <w:pPr>
              <w:jc w:val="center"/>
              <w:rPr>
                <w:lang w:val="ro-RO"/>
              </w:rPr>
            </w:pPr>
            <w:r>
              <w:rPr>
                <w:lang w:val="ro-RO"/>
              </w:rPr>
              <w:t>Primăria</w:t>
            </w:r>
          </w:p>
          <w:p w:rsidR="00D86A61" w:rsidRDefault="00D86A61" w:rsidP="00D86A61">
            <w:pPr>
              <w:jc w:val="center"/>
              <w:rPr>
                <w:lang w:val="ro-RO"/>
              </w:rPr>
            </w:pPr>
          </w:p>
          <w:p w:rsidR="00D86A61" w:rsidRDefault="00D86A61" w:rsidP="00D86A61">
            <w:pPr>
              <w:jc w:val="center"/>
              <w:rPr>
                <w:lang w:val="ro-RO"/>
              </w:rPr>
            </w:pP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Numărul de recruţi</w:t>
            </w:r>
          </w:p>
          <w:p w:rsidR="00D86A61" w:rsidRDefault="00D86A61" w:rsidP="00D86A61">
            <w:pPr>
              <w:jc w:val="center"/>
              <w:rPr>
                <w:lang w:val="ro-RO"/>
              </w:rPr>
            </w:pPr>
            <w:r>
              <w:rPr>
                <w:lang w:val="ro-RO"/>
              </w:rPr>
              <w:t>aflaţi la e/m, chemaţi la comisia medico – militară de încorporare.</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Sarcina de încorporare</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Data prezentării la comisia medico-militară</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Numărul de recruţi prezentaţi la comisie</w:t>
            </w: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Au primit ordin la încorporare</w:t>
            </w: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Nu pot fi încorporaţi din diferite motive</w:t>
            </w: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BARDAR</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125</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4</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tabs>
                <w:tab w:val="left" w:pos="1065"/>
              </w:tabs>
              <w:jc w:val="center"/>
              <w:rPr>
                <w:lang w:val="ro-RO"/>
              </w:rPr>
            </w:pPr>
            <w:r>
              <w:rPr>
                <w:lang w:val="ro-RO"/>
              </w:rPr>
              <w:t>13.09.2016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2.</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CĂRBUNA</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37</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12.09.2016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3.</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CIGÎRLENI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67</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12.09.2016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4.</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COSTEŞTI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539</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8</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14.09.2016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5.</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DĂNCENI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60</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tabs>
                <w:tab w:val="left" w:pos="1065"/>
              </w:tabs>
              <w:jc w:val="center"/>
              <w:rPr>
                <w:lang w:val="ro-RO"/>
              </w:rPr>
            </w:pPr>
            <w:r>
              <w:rPr>
                <w:lang w:val="ro-RO"/>
              </w:rPr>
              <w:t>13.09.2016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6.</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GANGURA</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62</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12.09.2016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7.</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HANSCA</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40</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tabs>
                <w:tab w:val="left" w:pos="1065"/>
              </w:tabs>
              <w:jc w:val="center"/>
              <w:rPr>
                <w:lang w:val="ro-RO"/>
              </w:rPr>
            </w:pPr>
            <w:r>
              <w:rPr>
                <w:lang w:val="ro-RO"/>
              </w:rPr>
              <w:t>13.09.2016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8.</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HOREŞTI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84</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14.09.2016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9.</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HORODCA</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34</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tabs>
                <w:tab w:val="left" w:pos="1065"/>
              </w:tabs>
              <w:jc w:val="center"/>
              <w:rPr>
                <w:lang w:val="ro-RO"/>
              </w:rPr>
            </w:pPr>
            <w:r>
              <w:rPr>
                <w:lang w:val="ro-RO"/>
              </w:rPr>
              <w:t>13.09.2016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10</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IALOVENI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405</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7</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15.09.2016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11.</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M.MICI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133</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4</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14.09.2016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12.</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MALCOCI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54</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14.09.2016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13.</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MOLEŞTI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80</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21.09.2016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14.</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NIMORENI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70</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15.09.2016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15.</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POJORENI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17</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15.09.2016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16.</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PUHOI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126</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21.09.2016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17.</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R.NOI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247</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5</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20.09.2016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18.</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REZENI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282</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5</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12.09.2016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19.</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SOCITENI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41</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21.09.2016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20.</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SURUCENI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84</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19.09.2016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21.</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ŢÎPALA</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104</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21.09.2016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22.</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ULMU</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74</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20.09.2016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89"/>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23.</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VARATIC</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23</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19.09.2016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24.</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VASIENI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138</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20.09.2016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52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25.</w:t>
            </w:r>
          </w:p>
        </w:tc>
        <w:tc>
          <w:tcPr>
            <w:tcW w:w="1561" w:type="dxa"/>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ZÎMBRENI</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85</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2</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lang w:val="ro-RO"/>
              </w:rPr>
            </w:pPr>
            <w:r>
              <w:rPr>
                <w:lang w:val="ro-RO"/>
              </w:rPr>
              <w:t>19.09.2016</w:t>
            </w: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r w:rsidR="00D86A61" w:rsidTr="00D86A61">
        <w:trPr>
          <w:trHeight w:val="267"/>
        </w:trPr>
        <w:tc>
          <w:tcPr>
            <w:tcW w:w="2082" w:type="dxa"/>
            <w:gridSpan w:val="2"/>
            <w:tcBorders>
              <w:top w:val="single" w:sz="4" w:space="0" w:color="auto"/>
              <w:left w:val="single" w:sz="4" w:space="0" w:color="auto"/>
              <w:bottom w:val="single" w:sz="4" w:space="0" w:color="auto"/>
              <w:right w:val="single" w:sz="4" w:space="0" w:color="auto"/>
            </w:tcBorders>
          </w:tcPr>
          <w:p w:rsidR="00D86A61" w:rsidRDefault="00D86A61" w:rsidP="00D86A61">
            <w:pPr>
              <w:rPr>
                <w:lang w:val="ro-RO"/>
              </w:rPr>
            </w:pPr>
            <w:r>
              <w:rPr>
                <w:lang w:val="ro-RO"/>
              </w:rPr>
              <w:t xml:space="preserve">       total</w:t>
            </w:r>
          </w:p>
        </w:tc>
        <w:tc>
          <w:tcPr>
            <w:tcW w:w="1735"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lang w:val="ro-RO"/>
              </w:rPr>
            </w:pPr>
            <w:r>
              <w:rPr>
                <w:b/>
                <w:lang w:val="ro-RO"/>
              </w:rPr>
              <w:t>3011</w:t>
            </w:r>
          </w:p>
        </w:tc>
        <w:tc>
          <w:tcPr>
            <w:tcW w:w="879"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lang w:val="ro-RO"/>
              </w:rPr>
            </w:pPr>
            <w:r>
              <w:rPr>
                <w:b/>
                <w:lang w:val="ro-RO"/>
              </w:rPr>
              <w:t>73</w:t>
            </w:r>
          </w:p>
        </w:tc>
        <w:tc>
          <w:tcPr>
            <w:tcW w:w="1581"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152"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1343"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b/>
                <w:color w:val="FF0000"/>
                <w:lang w:val="ro-RO"/>
              </w:rPr>
            </w:pPr>
          </w:p>
        </w:tc>
        <w:tc>
          <w:tcPr>
            <w:tcW w:w="967" w:type="dxa"/>
            <w:tcBorders>
              <w:top w:val="single" w:sz="4" w:space="0" w:color="auto"/>
              <w:left w:val="single" w:sz="4" w:space="0" w:color="auto"/>
              <w:bottom w:val="single" w:sz="4" w:space="0" w:color="auto"/>
              <w:right w:val="single" w:sz="4" w:space="0" w:color="auto"/>
            </w:tcBorders>
          </w:tcPr>
          <w:p w:rsidR="00D86A61" w:rsidRDefault="00D86A61" w:rsidP="00D86A61">
            <w:pPr>
              <w:jc w:val="center"/>
              <w:rPr>
                <w:color w:val="FF0000"/>
                <w:lang w:val="ro-RO"/>
              </w:rPr>
            </w:pPr>
          </w:p>
        </w:tc>
      </w:tr>
    </w:tbl>
    <w:p w:rsidR="00D86A61" w:rsidRDefault="00D86A61" w:rsidP="00D86A61">
      <w:pPr>
        <w:rPr>
          <w:b/>
          <w:color w:val="FF0000"/>
          <w:u w:val="single"/>
          <w:lang w:val="ro-RO"/>
        </w:rPr>
      </w:pPr>
    </w:p>
    <w:p w:rsidR="00D86A61" w:rsidRDefault="00D86A61" w:rsidP="00D86A61">
      <w:pPr>
        <w:ind w:firstLine="708"/>
        <w:rPr>
          <w:b/>
          <w:u w:val="single"/>
          <w:lang w:val="ro-RO"/>
        </w:rPr>
      </w:pPr>
      <w:r>
        <w:rPr>
          <w:b/>
          <w:u w:val="single"/>
          <w:lang w:val="ro-RO"/>
        </w:rPr>
        <w:t>Recruţii, care din diferite motive,  nu vor fi prezentaţi la comisia medico-militară în zilele indicate în grafic, urmează să se prezinte, începînd cu data de 29 septembrie 2016  pînă la 30 ianuarie  2017  în fiecare zi de marţi, miercuri, joi, la ora 8.00.</w:t>
      </w:r>
    </w:p>
    <w:p w:rsidR="00D86A61" w:rsidRDefault="00D86A61" w:rsidP="00D86A61">
      <w:pPr>
        <w:rPr>
          <w:lang w:val="ro-RO"/>
        </w:rPr>
      </w:pPr>
    </w:p>
    <w:p w:rsidR="00D86A61" w:rsidRDefault="00D86A61" w:rsidP="00D86A61">
      <w:pPr>
        <w:rPr>
          <w:sz w:val="28"/>
          <w:szCs w:val="28"/>
          <w:lang w:val="ro-RO"/>
        </w:rPr>
      </w:pPr>
      <w:r>
        <w:rPr>
          <w:lang w:val="ro-RO"/>
        </w:rPr>
        <w:t xml:space="preserve"> </w:t>
      </w:r>
      <w:r>
        <w:rPr>
          <w:sz w:val="28"/>
          <w:szCs w:val="28"/>
          <w:lang w:val="ro-RO"/>
        </w:rPr>
        <w:t>Şef Secţie administrativ-militară (l.d.p.Ialoveni)</w:t>
      </w:r>
    </w:p>
    <w:p w:rsidR="00D86A61" w:rsidRDefault="00D86A61" w:rsidP="00D86A61">
      <w:pPr>
        <w:rPr>
          <w:sz w:val="28"/>
          <w:szCs w:val="28"/>
          <w:lang w:val="ro-RO"/>
        </w:rPr>
      </w:pPr>
      <w:r>
        <w:rPr>
          <w:sz w:val="28"/>
          <w:szCs w:val="28"/>
          <w:lang w:val="ro-RO"/>
        </w:rPr>
        <w:t xml:space="preserve"> căpitan</w:t>
      </w:r>
      <w:r>
        <w:rPr>
          <w:sz w:val="28"/>
          <w:szCs w:val="28"/>
          <w:lang w:val="ro-RO"/>
        </w:rPr>
        <w:tab/>
      </w:r>
      <w:r>
        <w:rPr>
          <w:sz w:val="28"/>
          <w:szCs w:val="28"/>
          <w:lang w:val="ro-RO"/>
        </w:rPr>
        <w:tab/>
      </w:r>
      <w:r>
        <w:rPr>
          <w:sz w:val="28"/>
          <w:szCs w:val="28"/>
          <w:lang w:val="ro-RO"/>
        </w:rPr>
        <w:tab/>
      </w:r>
      <w:r>
        <w:rPr>
          <w:sz w:val="28"/>
          <w:szCs w:val="28"/>
          <w:lang w:val="ro-RO"/>
        </w:rPr>
        <w:tab/>
        <w:t xml:space="preserve">        Ion GÎSCĂ</w:t>
      </w:r>
    </w:p>
    <w:p w:rsidR="00D86A61" w:rsidRPr="008845E8" w:rsidRDefault="00D86A61" w:rsidP="00D86A61">
      <w:pPr>
        <w:rPr>
          <w:lang w:val="ro-RO"/>
        </w:rPr>
      </w:pPr>
    </w:p>
    <w:p w:rsidR="00D86A61" w:rsidRDefault="00D86A61" w:rsidP="00D86A61">
      <w:pPr>
        <w:tabs>
          <w:tab w:val="left" w:pos="3720"/>
        </w:tabs>
        <w:ind w:left="540"/>
        <w:contextualSpacing/>
        <w:jc w:val="right"/>
        <w:rPr>
          <w:b/>
          <w:sz w:val="28"/>
          <w:szCs w:val="28"/>
          <w:lang w:val="ro-RO"/>
        </w:rPr>
      </w:pPr>
      <w:r>
        <w:rPr>
          <w:b/>
          <w:i/>
          <w:sz w:val="28"/>
          <w:szCs w:val="28"/>
          <w:u w:val="single"/>
          <w:lang w:val="en-US"/>
        </w:rPr>
        <w:lastRenderedPageBreak/>
        <w:t>Proiectul nr.8</w:t>
      </w:r>
    </w:p>
    <w:p w:rsidR="00D86A61" w:rsidRPr="005A047C" w:rsidRDefault="00D86A61" w:rsidP="00D86A61">
      <w:pPr>
        <w:ind w:firstLine="540"/>
        <w:rPr>
          <w:b/>
          <w:sz w:val="28"/>
          <w:szCs w:val="28"/>
          <w:lang w:val="ro-RO"/>
        </w:rPr>
      </w:pPr>
      <w:r w:rsidRPr="005A047C">
        <w:rPr>
          <w:b/>
          <w:sz w:val="28"/>
          <w:szCs w:val="28"/>
          <w:lang w:val="ro-RO"/>
        </w:rPr>
        <w:t xml:space="preserve">Cu privire la conferirea Titlului  ”Cetățean de Onoare al raionului Ialoveni” </w:t>
      </w:r>
    </w:p>
    <w:p w:rsidR="00D86A61" w:rsidRPr="005A047C" w:rsidRDefault="00D86A61" w:rsidP="00D86A61">
      <w:pPr>
        <w:ind w:firstLine="708"/>
        <w:rPr>
          <w:color w:val="000000"/>
          <w:sz w:val="28"/>
          <w:szCs w:val="28"/>
          <w:lang w:val="ro-RO"/>
        </w:rPr>
      </w:pPr>
      <w:r>
        <w:rPr>
          <w:bCs/>
          <w:color w:val="000000"/>
          <w:spacing w:val="1"/>
          <w:sz w:val="28"/>
          <w:szCs w:val="28"/>
          <w:lang w:val="ro-RO"/>
        </w:rPr>
        <w:t xml:space="preserve">În </w:t>
      </w:r>
      <w:r w:rsidRPr="005A047C">
        <w:rPr>
          <w:bCs/>
          <w:color w:val="000000"/>
          <w:spacing w:val="1"/>
          <w:sz w:val="28"/>
          <w:szCs w:val="28"/>
          <w:lang w:val="ro-RO"/>
        </w:rPr>
        <w:t>conformitate cu prevederile art.14, lit.(s) şi art.43 ale Legii</w:t>
      </w:r>
      <w:r w:rsidRPr="005A047C">
        <w:rPr>
          <w:color w:val="000000"/>
          <w:sz w:val="28"/>
          <w:szCs w:val="28"/>
          <w:lang w:val="ro-RO"/>
        </w:rPr>
        <w:t xml:space="preserve"> privind administraţia publică locală, nr.436-XVI din 28 decembrie 2006, având drept temei Decizia Consiliului raional, nr. 03-12 din 4 septembrie 2009,  Consiliul raional </w:t>
      </w:r>
      <w:r w:rsidRPr="005A047C">
        <w:rPr>
          <w:b/>
          <w:color w:val="000000"/>
          <w:sz w:val="28"/>
          <w:szCs w:val="28"/>
          <w:lang w:val="ro-RO"/>
        </w:rPr>
        <w:t>DECIDE</w:t>
      </w:r>
      <w:r w:rsidRPr="005A047C">
        <w:rPr>
          <w:color w:val="000000"/>
          <w:sz w:val="28"/>
          <w:szCs w:val="28"/>
          <w:lang w:val="ro-RO"/>
        </w:rPr>
        <w:t>:</w:t>
      </w:r>
    </w:p>
    <w:p w:rsidR="00D86A61" w:rsidRPr="007A5C38" w:rsidRDefault="00D86A61" w:rsidP="00D86A61">
      <w:pPr>
        <w:ind w:firstLine="708"/>
        <w:rPr>
          <w:bCs/>
          <w:color w:val="000000"/>
          <w:spacing w:val="1"/>
          <w:sz w:val="28"/>
          <w:szCs w:val="28"/>
          <w:lang w:val="ro-RO"/>
        </w:rPr>
      </w:pPr>
      <w:r w:rsidRPr="005A047C">
        <w:rPr>
          <w:color w:val="000000"/>
          <w:sz w:val="28"/>
          <w:szCs w:val="28"/>
          <w:lang w:val="ro-RO"/>
        </w:rPr>
        <w:t>1.</w:t>
      </w:r>
      <w:r>
        <w:rPr>
          <w:color w:val="000000"/>
          <w:sz w:val="28"/>
          <w:szCs w:val="28"/>
          <w:lang w:val="ro-RO"/>
        </w:rPr>
        <w:t>Domnului Adrian Țuțuianu</w:t>
      </w:r>
      <w:r w:rsidRPr="005A047C">
        <w:rPr>
          <w:color w:val="000000"/>
          <w:sz w:val="28"/>
          <w:szCs w:val="28"/>
          <w:lang w:val="ro-RO"/>
        </w:rPr>
        <w:t>,</w:t>
      </w:r>
      <w:r>
        <w:rPr>
          <w:color w:val="000000"/>
          <w:sz w:val="28"/>
          <w:szCs w:val="28"/>
          <w:lang w:val="ro-RO"/>
        </w:rPr>
        <w:t xml:space="preserve"> președintele Consiliului Județean Dâmbovița, România,</w:t>
      </w:r>
      <w:r w:rsidRPr="005A047C">
        <w:rPr>
          <w:color w:val="000000"/>
          <w:sz w:val="28"/>
          <w:szCs w:val="28"/>
          <w:lang w:val="ro-RO"/>
        </w:rPr>
        <w:t xml:space="preserve"> i se conferă Titlul </w:t>
      </w:r>
      <w:r>
        <w:rPr>
          <w:color w:val="000000"/>
          <w:sz w:val="28"/>
          <w:szCs w:val="28"/>
          <w:lang w:val="ro-RO"/>
        </w:rPr>
        <w:t>O</w:t>
      </w:r>
      <w:r w:rsidRPr="005A047C">
        <w:rPr>
          <w:color w:val="000000"/>
          <w:sz w:val="28"/>
          <w:szCs w:val="28"/>
          <w:lang w:val="ro-RO"/>
        </w:rPr>
        <w:t>norific „Cetăţean de Onoare al raionului Ialoveni”</w:t>
      </w:r>
      <w:r>
        <w:rPr>
          <w:color w:val="000000"/>
          <w:sz w:val="28"/>
          <w:szCs w:val="28"/>
          <w:lang w:val="ro-RO"/>
        </w:rPr>
        <w:t xml:space="preserve">, </w:t>
      </w:r>
      <w:r>
        <w:rPr>
          <w:bCs/>
          <w:color w:val="000000"/>
          <w:spacing w:val="1"/>
          <w:sz w:val="28"/>
          <w:szCs w:val="28"/>
          <w:lang w:val="ro-RO"/>
        </w:rPr>
        <w:t>î</w:t>
      </w:r>
      <w:r w:rsidRPr="005A047C">
        <w:rPr>
          <w:bCs/>
          <w:color w:val="000000"/>
          <w:spacing w:val="1"/>
          <w:sz w:val="28"/>
          <w:szCs w:val="28"/>
          <w:lang w:val="ro-RO"/>
        </w:rPr>
        <w:t xml:space="preserve">n </w:t>
      </w:r>
      <w:r>
        <w:rPr>
          <w:bCs/>
          <w:color w:val="000000"/>
          <w:spacing w:val="1"/>
          <w:sz w:val="28"/>
          <w:szCs w:val="28"/>
          <w:lang w:val="ro-RO"/>
        </w:rPr>
        <w:t>semn de apreciere a meritelor deosebite față de raionul Ialoveni,</w:t>
      </w:r>
      <w:r>
        <w:rPr>
          <w:color w:val="000000"/>
          <w:sz w:val="28"/>
          <w:szCs w:val="28"/>
          <w:lang w:val="ro-RO"/>
        </w:rPr>
        <w:t>contribuție substanțială la dezvoltarea socio-culturală a raionului.</w:t>
      </w:r>
    </w:p>
    <w:p w:rsidR="00D86A61" w:rsidRDefault="00D86A61" w:rsidP="00D86A61">
      <w:pPr>
        <w:ind w:firstLine="708"/>
        <w:rPr>
          <w:color w:val="000000"/>
          <w:sz w:val="28"/>
          <w:szCs w:val="28"/>
          <w:lang w:val="ro-RO"/>
        </w:rPr>
      </w:pPr>
      <w:r w:rsidRPr="005A047C">
        <w:rPr>
          <w:color w:val="000000"/>
          <w:sz w:val="28"/>
          <w:szCs w:val="28"/>
          <w:lang w:val="ro-RO"/>
        </w:rPr>
        <w:t>2.Prezenta decizie se aduce la cunoştinţa opiniei publice prin intermediul mass-media.</w:t>
      </w:r>
    </w:p>
    <w:p w:rsidR="00D86A61" w:rsidRDefault="00D86A61" w:rsidP="00D86A61">
      <w:pPr>
        <w:ind w:firstLine="360"/>
        <w:rPr>
          <w:b/>
          <w:color w:val="000000"/>
          <w:sz w:val="28"/>
          <w:szCs w:val="28"/>
          <w:u w:val="single"/>
          <w:lang w:val="ro-RO"/>
        </w:rPr>
      </w:pPr>
    </w:p>
    <w:p w:rsidR="00D86A61" w:rsidRDefault="00D86A61" w:rsidP="00D86A61">
      <w:pPr>
        <w:tabs>
          <w:tab w:val="left" w:pos="3720"/>
        </w:tabs>
        <w:ind w:left="540"/>
        <w:contextualSpacing/>
        <w:jc w:val="right"/>
        <w:rPr>
          <w:b/>
          <w:sz w:val="28"/>
          <w:szCs w:val="28"/>
          <w:lang w:val="ro-RO"/>
        </w:rPr>
      </w:pPr>
      <w:r>
        <w:rPr>
          <w:b/>
          <w:i/>
          <w:sz w:val="28"/>
          <w:szCs w:val="28"/>
          <w:u w:val="single"/>
          <w:lang w:val="en-US"/>
        </w:rPr>
        <w:t>Proiectul nr.9</w:t>
      </w:r>
    </w:p>
    <w:p w:rsidR="00D86A61" w:rsidRPr="008C4CC2" w:rsidRDefault="00D86A61" w:rsidP="00D86A61">
      <w:pPr>
        <w:spacing w:line="276" w:lineRule="auto"/>
        <w:ind w:left="720" w:hanging="360"/>
        <w:rPr>
          <w:b/>
          <w:sz w:val="28"/>
          <w:szCs w:val="28"/>
          <w:lang w:val="en-US"/>
        </w:rPr>
      </w:pPr>
      <w:r w:rsidRPr="008C4CC2">
        <w:rPr>
          <w:b/>
          <w:sz w:val="28"/>
          <w:szCs w:val="28"/>
          <w:lang w:val="en-US"/>
        </w:rPr>
        <w:t>Cu privire la rectificarea  bugetului raional pentru  anul 2016</w:t>
      </w:r>
    </w:p>
    <w:p w:rsidR="00D86A61" w:rsidRPr="008C4CC2" w:rsidRDefault="00D86A61" w:rsidP="00D86A61">
      <w:pPr>
        <w:ind w:firstLine="360"/>
        <w:jc w:val="both"/>
        <w:rPr>
          <w:b/>
          <w:sz w:val="28"/>
          <w:szCs w:val="28"/>
          <w:lang w:val="en-US"/>
        </w:rPr>
      </w:pPr>
      <w:r w:rsidRPr="008C4CC2">
        <w:rPr>
          <w:sz w:val="28"/>
          <w:szCs w:val="28"/>
          <w:lang w:val="en-US"/>
        </w:rPr>
        <w:t xml:space="preserve">În conformitate cu prevederile art. 27 al Legii privind finanţele publice locale nr. 397 din 16.10.2003, Legii finanţelor publice şi responsabilităţi bugetare-fiscale  nr. 181  din 25 iulie 2014, art. 43 al Legii privind administraţia publică locală nr. 436-XVI din 28 decembrie 2006, Consiliul raional </w:t>
      </w:r>
      <w:r w:rsidRPr="008C4CC2">
        <w:rPr>
          <w:b/>
          <w:sz w:val="28"/>
          <w:szCs w:val="28"/>
          <w:lang w:val="en-US"/>
        </w:rPr>
        <w:t>DECIDE:</w:t>
      </w:r>
    </w:p>
    <w:p w:rsidR="00D86A61" w:rsidRPr="008C4CC2" w:rsidRDefault="00D86A61" w:rsidP="00D86A61">
      <w:pPr>
        <w:numPr>
          <w:ilvl w:val="0"/>
          <w:numId w:val="12"/>
        </w:numPr>
        <w:ind w:left="0" w:firstLine="360"/>
        <w:jc w:val="both"/>
        <w:rPr>
          <w:sz w:val="28"/>
          <w:szCs w:val="28"/>
          <w:lang w:val="en-US"/>
        </w:rPr>
      </w:pPr>
      <w:r w:rsidRPr="008C4CC2">
        <w:rPr>
          <w:sz w:val="28"/>
          <w:szCs w:val="28"/>
          <w:lang w:val="en-US"/>
        </w:rPr>
        <w:t>Se diminu</w:t>
      </w:r>
      <w:r>
        <w:rPr>
          <w:sz w:val="28"/>
          <w:szCs w:val="28"/>
          <w:lang w:val="en-US"/>
        </w:rPr>
        <w:t>e</w:t>
      </w:r>
      <w:r w:rsidRPr="008C4CC2">
        <w:rPr>
          <w:sz w:val="28"/>
          <w:szCs w:val="28"/>
          <w:lang w:val="en-US"/>
        </w:rPr>
        <w:t xml:space="preserve">ază cu suma de </w:t>
      </w:r>
      <w:r w:rsidRPr="008C4CC2">
        <w:rPr>
          <w:b/>
          <w:sz w:val="28"/>
          <w:szCs w:val="28"/>
          <w:lang w:val="en-US"/>
        </w:rPr>
        <w:t>113</w:t>
      </w:r>
      <w:r>
        <w:rPr>
          <w:b/>
          <w:sz w:val="28"/>
          <w:szCs w:val="28"/>
          <w:lang w:val="en-US"/>
        </w:rPr>
        <w:t xml:space="preserve"> </w:t>
      </w:r>
      <w:r w:rsidRPr="008C4CC2">
        <w:rPr>
          <w:b/>
          <w:sz w:val="28"/>
          <w:szCs w:val="28"/>
          <w:lang w:val="en-US"/>
        </w:rPr>
        <w:t>517,0</w:t>
      </w:r>
      <w:r w:rsidRPr="008C4CC2">
        <w:rPr>
          <w:sz w:val="28"/>
          <w:szCs w:val="28"/>
          <w:lang w:val="en-US"/>
        </w:rPr>
        <w:t xml:space="preserve"> mii lei Bugetul Casei Raionale de Cultură, subordonat Secţiei Cultură Ialoveni</w:t>
      </w:r>
      <w:r>
        <w:rPr>
          <w:sz w:val="28"/>
          <w:szCs w:val="28"/>
          <w:lang w:val="en-US"/>
        </w:rPr>
        <w:t>,</w:t>
      </w:r>
      <w:r w:rsidRPr="008C4CC2">
        <w:rPr>
          <w:sz w:val="28"/>
          <w:szCs w:val="28"/>
          <w:lang w:val="en-US"/>
        </w:rPr>
        <w:t xml:space="preserve"> pentru anul 2016, aprobat prin Decizia Consiliului raional  nr. 05-01 din 23 decembrie 2015.</w:t>
      </w:r>
    </w:p>
    <w:p w:rsidR="00D86A61" w:rsidRPr="008C4CC2" w:rsidRDefault="00D86A61" w:rsidP="00D86A61">
      <w:pPr>
        <w:numPr>
          <w:ilvl w:val="0"/>
          <w:numId w:val="12"/>
        </w:numPr>
        <w:ind w:left="0" w:firstLine="360"/>
        <w:jc w:val="both"/>
        <w:rPr>
          <w:sz w:val="28"/>
          <w:szCs w:val="28"/>
          <w:lang w:val="en-US"/>
        </w:rPr>
      </w:pPr>
      <w:r w:rsidRPr="008C4CC2">
        <w:rPr>
          <w:sz w:val="28"/>
          <w:szCs w:val="28"/>
          <w:lang w:val="en-US"/>
        </w:rPr>
        <w:t>Se diminu</w:t>
      </w:r>
      <w:r>
        <w:rPr>
          <w:sz w:val="28"/>
          <w:szCs w:val="28"/>
          <w:lang w:val="en-US"/>
        </w:rPr>
        <w:t>e</w:t>
      </w:r>
      <w:r w:rsidRPr="008C4CC2">
        <w:rPr>
          <w:sz w:val="28"/>
          <w:szCs w:val="28"/>
          <w:lang w:val="en-US"/>
        </w:rPr>
        <w:t xml:space="preserve">ază cu suma de </w:t>
      </w:r>
      <w:r w:rsidRPr="008C4CC2">
        <w:rPr>
          <w:b/>
          <w:sz w:val="28"/>
          <w:szCs w:val="28"/>
          <w:lang w:val="en-US"/>
        </w:rPr>
        <w:t>50,0</w:t>
      </w:r>
      <w:r w:rsidRPr="008C4CC2">
        <w:rPr>
          <w:sz w:val="28"/>
          <w:szCs w:val="28"/>
          <w:lang w:val="en-US"/>
        </w:rPr>
        <w:t xml:space="preserve"> mii lei Bugetul Şcolii Sportive de copii şi tineret Ialoveni pentru anul 2016, aprobat prin Decizia Consiliului raional  nr. 05-01 din 23 decembrie 2015.</w:t>
      </w:r>
    </w:p>
    <w:p w:rsidR="00D86A61" w:rsidRPr="008D22E8" w:rsidRDefault="00D86A61" w:rsidP="00D86A61">
      <w:pPr>
        <w:numPr>
          <w:ilvl w:val="0"/>
          <w:numId w:val="12"/>
        </w:numPr>
        <w:ind w:left="0" w:firstLine="360"/>
        <w:jc w:val="both"/>
        <w:rPr>
          <w:sz w:val="28"/>
          <w:szCs w:val="28"/>
          <w:lang w:val="en-US"/>
        </w:rPr>
      </w:pPr>
      <w:r w:rsidRPr="008C4CC2">
        <w:rPr>
          <w:sz w:val="28"/>
          <w:szCs w:val="28"/>
          <w:lang w:val="en-US"/>
        </w:rPr>
        <w:t xml:space="preserve">Se majorează cu suma  de </w:t>
      </w:r>
      <w:r w:rsidRPr="008C4CC2">
        <w:rPr>
          <w:b/>
          <w:sz w:val="28"/>
          <w:szCs w:val="28"/>
          <w:lang w:val="en-US"/>
        </w:rPr>
        <w:t>113</w:t>
      </w:r>
      <w:r>
        <w:rPr>
          <w:b/>
          <w:sz w:val="28"/>
          <w:szCs w:val="28"/>
          <w:lang w:val="en-US"/>
        </w:rPr>
        <w:t xml:space="preserve"> </w:t>
      </w:r>
      <w:r w:rsidRPr="008C4CC2">
        <w:rPr>
          <w:b/>
          <w:sz w:val="28"/>
          <w:szCs w:val="28"/>
          <w:lang w:val="en-US"/>
        </w:rPr>
        <w:t>517,0</w:t>
      </w:r>
      <w:r w:rsidRPr="008C4CC2">
        <w:rPr>
          <w:sz w:val="28"/>
          <w:szCs w:val="28"/>
          <w:lang w:val="en-US"/>
        </w:rPr>
        <w:t xml:space="preserve"> mii lei </w:t>
      </w:r>
      <w:r w:rsidRPr="008C4CC2">
        <w:rPr>
          <w:i/>
          <w:sz w:val="28"/>
          <w:szCs w:val="28"/>
          <w:lang w:val="en-US"/>
        </w:rPr>
        <w:t>(art. 222120- gaze)</w:t>
      </w:r>
      <w:r w:rsidRPr="008C4CC2">
        <w:rPr>
          <w:sz w:val="28"/>
          <w:szCs w:val="28"/>
          <w:lang w:val="en-US"/>
        </w:rPr>
        <w:t xml:space="preserve"> Bugetul Liceului Teoretic „Andrei Vartic” or. </w:t>
      </w:r>
      <w:r w:rsidRPr="008D22E8">
        <w:rPr>
          <w:sz w:val="28"/>
          <w:szCs w:val="28"/>
          <w:lang w:val="en-US"/>
        </w:rPr>
        <w:t>Ialoveni, aprobat prin Decizia  Consiliului raional nr. 05-01 din 23 decembrie 2015.</w:t>
      </w:r>
    </w:p>
    <w:p w:rsidR="00D86A61" w:rsidRPr="00776ED8" w:rsidRDefault="00D86A61" w:rsidP="00D86A61">
      <w:pPr>
        <w:numPr>
          <w:ilvl w:val="0"/>
          <w:numId w:val="12"/>
        </w:numPr>
        <w:ind w:left="0" w:firstLine="360"/>
        <w:jc w:val="both"/>
        <w:rPr>
          <w:sz w:val="28"/>
          <w:szCs w:val="28"/>
        </w:rPr>
      </w:pPr>
      <w:r w:rsidRPr="008C4CC2">
        <w:rPr>
          <w:sz w:val="28"/>
          <w:szCs w:val="28"/>
          <w:lang w:val="en-US"/>
        </w:rPr>
        <w:t xml:space="preserve">Se majorează cu suma de </w:t>
      </w:r>
      <w:r w:rsidRPr="008C4CC2">
        <w:rPr>
          <w:b/>
          <w:sz w:val="28"/>
          <w:szCs w:val="28"/>
          <w:lang w:val="en-US"/>
        </w:rPr>
        <w:t>50,0</w:t>
      </w:r>
      <w:r w:rsidRPr="008C4CC2">
        <w:rPr>
          <w:sz w:val="28"/>
          <w:szCs w:val="28"/>
          <w:lang w:val="en-US"/>
        </w:rPr>
        <w:t xml:space="preserve"> mii lei Bugetul Liceului teoretic „Petre Ştefănucă” or. </w:t>
      </w:r>
      <w:r>
        <w:rPr>
          <w:sz w:val="28"/>
          <w:szCs w:val="28"/>
        </w:rPr>
        <w:t xml:space="preserve">Ialoveni, aprobat prin Decizia Consiliului  raional nr. 05-01 din 23 decembrie 2015. </w:t>
      </w:r>
    </w:p>
    <w:p w:rsidR="00D86A61" w:rsidRPr="008C4CC2" w:rsidRDefault="00D86A61" w:rsidP="00D86A61">
      <w:pPr>
        <w:ind w:firstLine="360"/>
        <w:jc w:val="both"/>
        <w:rPr>
          <w:sz w:val="28"/>
          <w:szCs w:val="28"/>
          <w:lang w:val="en-US"/>
        </w:rPr>
      </w:pPr>
      <w:r w:rsidRPr="008C4CC2">
        <w:rPr>
          <w:sz w:val="28"/>
          <w:szCs w:val="28"/>
          <w:lang w:val="en-US"/>
        </w:rPr>
        <w:t>5.Responsabil de executarea prezentei decizii se desemnează  şeful Direcţiei finanţe dl Racu Valeriu.</w:t>
      </w:r>
    </w:p>
    <w:p w:rsidR="00D86A61" w:rsidRPr="008C4CC2" w:rsidRDefault="00D86A61" w:rsidP="00D86A61">
      <w:pPr>
        <w:ind w:firstLine="360"/>
        <w:jc w:val="both"/>
        <w:rPr>
          <w:sz w:val="28"/>
          <w:szCs w:val="28"/>
          <w:lang w:val="en-US"/>
        </w:rPr>
      </w:pPr>
      <w:r w:rsidRPr="008C4CC2">
        <w:rPr>
          <w:sz w:val="28"/>
          <w:szCs w:val="28"/>
          <w:lang w:val="en-US"/>
        </w:rPr>
        <w:t xml:space="preserve">6.Controlul asupra executării prezentei decizii îl  va asigura domnul Anatolie Dimitriu, preşedintele raionului. </w:t>
      </w:r>
    </w:p>
    <w:p w:rsidR="00D86A61" w:rsidRPr="008D22E8" w:rsidRDefault="00D86A61" w:rsidP="00D86A61">
      <w:pPr>
        <w:ind w:left="450"/>
        <w:jc w:val="center"/>
        <w:rPr>
          <w:b/>
          <w:sz w:val="28"/>
          <w:szCs w:val="28"/>
          <w:lang w:val="en-US"/>
        </w:rPr>
      </w:pPr>
      <w:r w:rsidRPr="008D22E8">
        <w:rPr>
          <w:b/>
          <w:sz w:val="28"/>
          <w:szCs w:val="28"/>
          <w:lang w:val="en-US"/>
        </w:rPr>
        <w:t xml:space="preserve">RAPORT </w:t>
      </w:r>
    </w:p>
    <w:p w:rsidR="00D86A61" w:rsidRDefault="00D86A61" w:rsidP="00D86A61">
      <w:pPr>
        <w:ind w:left="720"/>
        <w:jc w:val="center"/>
        <w:rPr>
          <w:b/>
          <w:i/>
          <w:sz w:val="28"/>
          <w:szCs w:val="28"/>
          <w:lang w:val="en-US"/>
        </w:rPr>
      </w:pPr>
      <w:r w:rsidRPr="008D22E8">
        <w:rPr>
          <w:b/>
          <w:i/>
          <w:sz w:val="28"/>
          <w:szCs w:val="28"/>
          <w:lang w:val="en-US"/>
        </w:rPr>
        <w:t xml:space="preserve">la proiectul de Decizie cu privire </w:t>
      </w:r>
    </w:p>
    <w:p w:rsidR="00D86A61" w:rsidRPr="00783FE4" w:rsidRDefault="00D86A61" w:rsidP="00D86A61">
      <w:pPr>
        <w:ind w:left="720"/>
        <w:jc w:val="center"/>
        <w:rPr>
          <w:b/>
          <w:i/>
          <w:lang w:val="en-US"/>
        </w:rPr>
      </w:pPr>
      <w:r w:rsidRPr="00783FE4">
        <w:rPr>
          <w:b/>
          <w:i/>
          <w:lang w:val="en-US"/>
        </w:rPr>
        <w:t xml:space="preserve">la rectificarea  bugetului raional anul 2016 </w:t>
      </w:r>
    </w:p>
    <w:p w:rsidR="00D86A61" w:rsidRPr="00783FE4" w:rsidRDefault="00D86A61" w:rsidP="00D86A61">
      <w:pPr>
        <w:ind w:firstLine="360"/>
        <w:jc w:val="both"/>
        <w:rPr>
          <w:lang w:val="en-US"/>
        </w:rPr>
      </w:pPr>
    </w:p>
    <w:p w:rsidR="00D86A61" w:rsidRPr="00783FE4" w:rsidRDefault="00D86A61" w:rsidP="00D86A61">
      <w:pPr>
        <w:ind w:firstLine="360"/>
        <w:jc w:val="both"/>
        <w:rPr>
          <w:lang w:val="en-US"/>
        </w:rPr>
      </w:pPr>
      <w:r w:rsidRPr="00783FE4">
        <w:rPr>
          <w:lang w:val="en-US"/>
        </w:rPr>
        <w:t>Direcţia finanţe a Consiliului raional Ialoveni, îşi fundamentează proiectul Deciziei cu privire la rectificarea  bugetului raional pentru anul 2016 cu următoarele.</w:t>
      </w:r>
    </w:p>
    <w:p w:rsidR="00D86A61" w:rsidRPr="00783FE4" w:rsidRDefault="00D86A61" w:rsidP="00D86A61">
      <w:pPr>
        <w:ind w:firstLine="360"/>
        <w:jc w:val="both"/>
        <w:rPr>
          <w:lang w:val="en-US"/>
        </w:rPr>
      </w:pPr>
      <w:r w:rsidRPr="00783FE4">
        <w:rPr>
          <w:lang w:val="en-US"/>
        </w:rPr>
        <w:t>În conformitate cu prevederilor art. 27 al Legii privind finanţele publice locale nr. 397 din 16.10.2003 rectificarea  bugetelor unităţilor administrativ teritoriale se aprobă de autorităţile reprezentative şi deliberative  în cazul apariţiei necesităţii unor cheltuieli neaprobate în buget,  a diminuat necesitatea de cheltuieli aprobate în buget.</w:t>
      </w:r>
    </w:p>
    <w:p w:rsidR="00D86A61" w:rsidRPr="00783FE4" w:rsidRDefault="00D86A61" w:rsidP="00D86A61">
      <w:pPr>
        <w:ind w:firstLine="360"/>
        <w:jc w:val="both"/>
        <w:rPr>
          <w:lang w:val="en-US"/>
        </w:rPr>
      </w:pPr>
      <w:r w:rsidRPr="00783FE4">
        <w:rPr>
          <w:b/>
          <w:lang w:val="en-US"/>
        </w:rPr>
        <w:lastRenderedPageBreak/>
        <w:t>I.</w:t>
      </w:r>
      <w:r w:rsidRPr="00783FE4">
        <w:rPr>
          <w:lang w:val="en-US"/>
        </w:rPr>
        <w:t xml:space="preserve"> Liceul Teoretic ”Andrei Vartic” or. Ialoveni în baza Demersului propriu nr. 231 din 26 mai 2016 solicită restituirea cheltuielilor suportate de către liceu pentru încălzirea  Casei Raionale de Cultură  Ialoveni în lunile noiembrie, decembrie ale anului 2015, ianuarie-aprilie ale anului 2016 în sumă de 113517,0 mii lei.</w:t>
      </w:r>
    </w:p>
    <w:p w:rsidR="00D86A61" w:rsidRPr="00783FE4" w:rsidRDefault="00D86A61" w:rsidP="00D86A61">
      <w:pPr>
        <w:ind w:firstLine="360"/>
        <w:jc w:val="both"/>
        <w:rPr>
          <w:lang w:val="en-US"/>
        </w:rPr>
      </w:pPr>
      <w:r w:rsidRPr="00783FE4">
        <w:rPr>
          <w:lang w:val="en-US"/>
        </w:rPr>
        <w:t xml:space="preserve">Din aceste considerente bugetul Casei Raionale de Cultură  Ialoveni a fost diminuat cu  suma de </w:t>
      </w:r>
      <w:r w:rsidRPr="00783FE4">
        <w:rPr>
          <w:b/>
          <w:lang w:val="en-US"/>
        </w:rPr>
        <w:t>113517,0</w:t>
      </w:r>
      <w:r w:rsidRPr="00783FE4">
        <w:rPr>
          <w:lang w:val="en-US"/>
        </w:rPr>
        <w:t xml:space="preserve"> mii lei. Iar bugetul Liceul Teoretic ”Andrei Vartic” or. Ialoveni s-a majorat cu suma de </w:t>
      </w:r>
      <w:r w:rsidRPr="00783FE4">
        <w:rPr>
          <w:b/>
          <w:lang w:val="en-US"/>
        </w:rPr>
        <w:t>113517,0</w:t>
      </w:r>
      <w:r w:rsidRPr="00783FE4">
        <w:rPr>
          <w:lang w:val="en-US"/>
        </w:rPr>
        <w:t xml:space="preserve"> mii lei.</w:t>
      </w:r>
    </w:p>
    <w:p w:rsidR="00D86A61" w:rsidRPr="00783FE4" w:rsidRDefault="00D86A61" w:rsidP="00D86A61">
      <w:pPr>
        <w:ind w:firstLine="360"/>
        <w:jc w:val="both"/>
        <w:rPr>
          <w:lang w:val="en-US"/>
        </w:rPr>
      </w:pPr>
      <w:r w:rsidRPr="00783FE4">
        <w:rPr>
          <w:b/>
          <w:lang w:val="en-US"/>
        </w:rPr>
        <w:t>II.</w:t>
      </w:r>
      <w:r w:rsidRPr="00783FE4">
        <w:rPr>
          <w:lang w:val="en-US"/>
        </w:rPr>
        <w:t xml:space="preserve"> Liceul teoretic „Petre Ştefănucă” în baza Demersul nr. 206 din 10.06.2016, contrasemnat de către Şcoala sportivă de copii şi tineret Ialoveni, solicită restituirea cheltuielilor suportate pentru  încălzirea şcolii sportive în sumă de 50,0 mii lei.</w:t>
      </w:r>
    </w:p>
    <w:p w:rsidR="00D86A61" w:rsidRPr="00783FE4" w:rsidRDefault="00D86A61" w:rsidP="00D86A61">
      <w:pPr>
        <w:ind w:firstLine="360"/>
        <w:jc w:val="both"/>
        <w:rPr>
          <w:lang w:val="en-US"/>
        </w:rPr>
      </w:pPr>
      <w:r w:rsidRPr="00783FE4">
        <w:rPr>
          <w:lang w:val="en-US"/>
        </w:rPr>
        <w:t xml:space="preserve">Din aceste considerente bugetul Şcolii sportive de copii şi tineret Ialoveni a fost diminuat cu  suma de </w:t>
      </w:r>
      <w:r w:rsidRPr="00783FE4">
        <w:rPr>
          <w:b/>
          <w:lang w:val="en-US"/>
        </w:rPr>
        <w:t>50,0</w:t>
      </w:r>
      <w:r w:rsidRPr="00783FE4">
        <w:rPr>
          <w:lang w:val="en-US"/>
        </w:rPr>
        <w:t xml:space="preserve"> mii lei. Iar bugetul Liceului teoretic „Petre Ştefănucă” s-a majorat cu suma de </w:t>
      </w:r>
      <w:r w:rsidRPr="00783FE4">
        <w:rPr>
          <w:b/>
          <w:lang w:val="en-US"/>
        </w:rPr>
        <w:t>50,0</w:t>
      </w:r>
      <w:r w:rsidRPr="00783FE4">
        <w:rPr>
          <w:lang w:val="en-US"/>
        </w:rPr>
        <w:t xml:space="preserve"> mii lei.</w:t>
      </w:r>
    </w:p>
    <w:p w:rsidR="00D86A61" w:rsidRPr="00783FE4" w:rsidRDefault="00D86A61" w:rsidP="00D86A61">
      <w:pPr>
        <w:ind w:firstLine="360"/>
        <w:jc w:val="both"/>
        <w:rPr>
          <w:lang w:val="en-US"/>
        </w:rPr>
      </w:pPr>
      <w:r w:rsidRPr="00783FE4">
        <w:rPr>
          <w:lang w:val="en-US"/>
        </w:rPr>
        <w:t>În urma rectificării bugetelor instituţiilor în cauză va fi posibilă buna desfăşurare şi organizare a activităţilor planificate.</w:t>
      </w:r>
    </w:p>
    <w:p w:rsidR="00D86A61" w:rsidRPr="00783FE4" w:rsidRDefault="00D86A61" w:rsidP="00D86A61">
      <w:pPr>
        <w:ind w:left="720" w:firstLine="900"/>
        <w:jc w:val="both"/>
        <w:rPr>
          <w:b/>
          <w:lang w:val="en-US"/>
        </w:rPr>
      </w:pPr>
      <w:r w:rsidRPr="00783FE4">
        <w:rPr>
          <w:b/>
          <w:lang w:val="en-US"/>
        </w:rPr>
        <w:t>Şef Direcţia finanţe                                   Valeriu RACU</w:t>
      </w:r>
    </w:p>
    <w:p w:rsidR="00D86A61" w:rsidRDefault="00D86A61" w:rsidP="00D86A61">
      <w:pPr>
        <w:ind w:firstLine="360"/>
        <w:rPr>
          <w:b/>
          <w:color w:val="000000"/>
          <w:sz w:val="28"/>
          <w:szCs w:val="28"/>
          <w:u w:val="single"/>
          <w:lang w:val="ro-RO"/>
        </w:rPr>
      </w:pPr>
    </w:p>
    <w:p w:rsidR="00783FE4" w:rsidRDefault="00783FE4"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sz w:val="28"/>
          <w:szCs w:val="28"/>
          <w:lang w:val="ro-RO"/>
        </w:rPr>
      </w:pPr>
      <w:r>
        <w:rPr>
          <w:b/>
          <w:i/>
          <w:sz w:val="28"/>
          <w:szCs w:val="28"/>
          <w:u w:val="single"/>
          <w:lang w:val="en-US"/>
        </w:rPr>
        <w:t>Proiectul nr.10</w:t>
      </w:r>
    </w:p>
    <w:p w:rsidR="00D86A61" w:rsidRDefault="00D86A61" w:rsidP="00D86A61">
      <w:pPr>
        <w:pStyle w:val="cn"/>
        <w:rPr>
          <w:lang w:val="ro-RO"/>
        </w:rPr>
      </w:pPr>
    </w:p>
    <w:p w:rsidR="00783FE4" w:rsidRDefault="00783FE4" w:rsidP="00D86A61">
      <w:pPr>
        <w:spacing w:line="276" w:lineRule="auto"/>
        <w:ind w:firstLine="360"/>
        <w:rPr>
          <w:b/>
          <w:sz w:val="28"/>
          <w:szCs w:val="28"/>
          <w:lang w:val="en-US"/>
        </w:rPr>
      </w:pPr>
    </w:p>
    <w:p w:rsidR="00D86A61" w:rsidRPr="00FB6AE4" w:rsidRDefault="00D86A61" w:rsidP="00D86A61">
      <w:pPr>
        <w:spacing w:line="276" w:lineRule="auto"/>
        <w:ind w:firstLine="360"/>
        <w:rPr>
          <w:b/>
          <w:sz w:val="28"/>
          <w:szCs w:val="28"/>
          <w:lang w:val="en-US"/>
        </w:rPr>
      </w:pPr>
      <w:r w:rsidRPr="00FB6AE4">
        <w:rPr>
          <w:b/>
          <w:sz w:val="28"/>
          <w:szCs w:val="28"/>
          <w:lang w:val="en-US"/>
        </w:rPr>
        <w:t>Cu privire la corelarea  bugetului raional pentru  anul 2016</w:t>
      </w:r>
    </w:p>
    <w:p w:rsidR="00783FE4" w:rsidRDefault="00783FE4" w:rsidP="00D86A61">
      <w:pPr>
        <w:ind w:firstLine="360"/>
        <w:jc w:val="both"/>
        <w:rPr>
          <w:sz w:val="28"/>
          <w:szCs w:val="28"/>
          <w:lang w:val="en-US"/>
        </w:rPr>
      </w:pPr>
    </w:p>
    <w:p w:rsidR="00D86A61" w:rsidRPr="00FB6AE4" w:rsidRDefault="00D86A61" w:rsidP="00D86A61">
      <w:pPr>
        <w:ind w:firstLine="360"/>
        <w:jc w:val="both"/>
        <w:rPr>
          <w:b/>
          <w:sz w:val="28"/>
          <w:szCs w:val="28"/>
          <w:lang w:val="en-US"/>
        </w:rPr>
      </w:pPr>
      <w:r w:rsidRPr="00FB6AE4">
        <w:rPr>
          <w:sz w:val="28"/>
          <w:szCs w:val="28"/>
          <w:lang w:val="en-US"/>
        </w:rPr>
        <w:t xml:space="preserve">În conformitate cu  </w:t>
      </w:r>
      <w:r>
        <w:rPr>
          <w:sz w:val="28"/>
          <w:szCs w:val="28"/>
          <w:lang w:val="en-US"/>
        </w:rPr>
        <w:t>prvederile</w:t>
      </w:r>
      <w:r w:rsidRPr="00FB6AE4">
        <w:rPr>
          <w:sz w:val="28"/>
          <w:szCs w:val="28"/>
          <w:lang w:val="en-US"/>
        </w:rPr>
        <w:t xml:space="preserve"> Legii bugetului de stat  pe anul 2016 nr. 154 din 01.07.2016 </w:t>
      </w:r>
      <w:r w:rsidRPr="00FB6AE4">
        <w:rPr>
          <w:i/>
          <w:sz w:val="28"/>
          <w:szCs w:val="28"/>
          <w:lang w:val="en-US"/>
        </w:rPr>
        <w:t xml:space="preserve">(publicat în Monitorul Oficial nr. 230-231 din 26.07.2016), </w:t>
      </w:r>
      <w:r w:rsidRPr="00FB6AE4">
        <w:rPr>
          <w:sz w:val="28"/>
          <w:szCs w:val="28"/>
          <w:lang w:val="en-US"/>
        </w:rPr>
        <w:t xml:space="preserve">Legii privind administraţia publică locală nr. 436-XVI din 28 decembrie 2006, Consiliul raional </w:t>
      </w:r>
      <w:r w:rsidRPr="00FB6AE4">
        <w:rPr>
          <w:b/>
          <w:sz w:val="28"/>
          <w:szCs w:val="28"/>
          <w:lang w:val="en-US"/>
        </w:rPr>
        <w:t>DECIDE:</w:t>
      </w:r>
    </w:p>
    <w:p w:rsidR="00D86A61" w:rsidRPr="00FB6AE4" w:rsidRDefault="00D86A61" w:rsidP="00D86A61">
      <w:pPr>
        <w:tabs>
          <w:tab w:val="left" w:pos="1440"/>
        </w:tabs>
        <w:ind w:firstLine="360"/>
        <w:jc w:val="both"/>
        <w:rPr>
          <w:sz w:val="28"/>
          <w:szCs w:val="28"/>
          <w:lang w:val="en-US"/>
        </w:rPr>
      </w:pPr>
      <w:r w:rsidRPr="00FB6AE4">
        <w:rPr>
          <w:sz w:val="28"/>
          <w:szCs w:val="28"/>
          <w:lang w:val="en-US"/>
        </w:rPr>
        <w:t>1.Bugetul raional pentru anul 2016, aprobat prin decizia Consiliului raional nr. 05-01  din 23 decembrie 2015 se majorează după cum  urmează:</w:t>
      </w:r>
    </w:p>
    <w:p w:rsidR="00D86A61" w:rsidRPr="00FB6AE4" w:rsidRDefault="00D86A61" w:rsidP="00D86A61">
      <w:pPr>
        <w:tabs>
          <w:tab w:val="left" w:pos="1440"/>
        </w:tabs>
        <w:ind w:firstLine="360"/>
        <w:jc w:val="both"/>
        <w:rPr>
          <w:sz w:val="28"/>
          <w:szCs w:val="28"/>
          <w:lang w:val="en-US"/>
        </w:rPr>
      </w:pPr>
    </w:p>
    <w:p w:rsidR="00D86A61" w:rsidRPr="00FB6AE4" w:rsidRDefault="00D86A61" w:rsidP="00D86A61">
      <w:pPr>
        <w:ind w:firstLine="360"/>
        <w:jc w:val="both"/>
        <w:rPr>
          <w:i/>
          <w:sz w:val="28"/>
          <w:szCs w:val="28"/>
          <w:lang w:val="en-US"/>
        </w:rPr>
      </w:pPr>
      <w:r w:rsidRPr="00FB6AE4">
        <w:rPr>
          <w:i/>
          <w:sz w:val="28"/>
          <w:szCs w:val="28"/>
          <w:lang w:val="en-US"/>
        </w:rPr>
        <w:t>- la capitolul „Venituri”    - cu suma de 1</w:t>
      </w:r>
      <w:r>
        <w:rPr>
          <w:i/>
          <w:sz w:val="28"/>
          <w:szCs w:val="28"/>
          <w:lang w:val="en-US"/>
        </w:rPr>
        <w:t> 562,9</w:t>
      </w:r>
      <w:r w:rsidRPr="00FB6AE4">
        <w:rPr>
          <w:i/>
          <w:sz w:val="28"/>
          <w:szCs w:val="28"/>
          <w:lang w:val="en-US"/>
        </w:rPr>
        <w:t xml:space="preserve"> mii lei;</w:t>
      </w:r>
    </w:p>
    <w:p w:rsidR="00D86A61" w:rsidRPr="00FB6AE4" w:rsidRDefault="00D86A61" w:rsidP="00D86A61">
      <w:pPr>
        <w:ind w:firstLine="360"/>
        <w:jc w:val="both"/>
        <w:rPr>
          <w:i/>
          <w:sz w:val="28"/>
          <w:szCs w:val="28"/>
          <w:lang w:val="en-US"/>
        </w:rPr>
      </w:pPr>
      <w:r w:rsidRPr="00FB6AE4">
        <w:rPr>
          <w:i/>
          <w:sz w:val="28"/>
          <w:szCs w:val="28"/>
          <w:lang w:val="en-US"/>
        </w:rPr>
        <w:t>- la capitolul „Cheltuieli” - cu suma de 1</w:t>
      </w:r>
      <w:r>
        <w:rPr>
          <w:i/>
          <w:sz w:val="28"/>
          <w:szCs w:val="28"/>
          <w:lang w:val="en-US"/>
        </w:rPr>
        <w:t> 562,9</w:t>
      </w:r>
      <w:r w:rsidRPr="00FB6AE4">
        <w:rPr>
          <w:i/>
          <w:sz w:val="28"/>
          <w:szCs w:val="28"/>
          <w:lang w:val="en-US"/>
        </w:rPr>
        <w:t xml:space="preserve"> mii lei.</w:t>
      </w:r>
    </w:p>
    <w:p w:rsidR="00D86A61" w:rsidRPr="00FB6AE4" w:rsidRDefault="00D86A61" w:rsidP="00D86A61">
      <w:pPr>
        <w:ind w:firstLine="360"/>
        <w:jc w:val="both"/>
        <w:rPr>
          <w:i/>
          <w:sz w:val="28"/>
          <w:szCs w:val="28"/>
          <w:lang w:val="en-US"/>
        </w:rPr>
      </w:pPr>
    </w:p>
    <w:p w:rsidR="00D86A61" w:rsidRPr="00FB6AE4" w:rsidRDefault="00D86A61" w:rsidP="00D86A61">
      <w:pPr>
        <w:ind w:firstLine="360"/>
        <w:jc w:val="both"/>
        <w:rPr>
          <w:sz w:val="28"/>
          <w:szCs w:val="28"/>
          <w:lang w:val="en-US"/>
        </w:rPr>
      </w:pPr>
      <w:r w:rsidRPr="00FB6AE4">
        <w:rPr>
          <w:sz w:val="28"/>
          <w:szCs w:val="28"/>
          <w:lang w:val="en-US"/>
        </w:rPr>
        <w:t>2. Responsabil de executarea  deciziei  se desemnează domnul Valeriu RACU, şef Direcţie finanţe.</w:t>
      </w:r>
    </w:p>
    <w:p w:rsidR="00D86A61" w:rsidRPr="00FB6AE4" w:rsidRDefault="00D86A61" w:rsidP="00D86A61">
      <w:pPr>
        <w:ind w:firstLine="540"/>
        <w:rPr>
          <w:b/>
          <w:sz w:val="28"/>
          <w:szCs w:val="28"/>
          <w:lang w:val="en-US"/>
        </w:rPr>
      </w:pPr>
      <w:r>
        <w:rPr>
          <w:b/>
          <w:sz w:val="28"/>
          <w:szCs w:val="28"/>
          <w:lang w:val="en-US"/>
        </w:rPr>
        <w:t>Aici: 2 anexe</w:t>
      </w:r>
    </w:p>
    <w:p w:rsidR="00D86A61" w:rsidRDefault="00D86A61"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i/>
          <w:sz w:val="28"/>
          <w:szCs w:val="28"/>
          <w:u w:val="single"/>
          <w:lang w:val="en-US"/>
        </w:rPr>
      </w:pPr>
    </w:p>
    <w:p w:rsidR="00783FE4" w:rsidRDefault="00783FE4" w:rsidP="00D86A61">
      <w:pPr>
        <w:tabs>
          <w:tab w:val="left" w:pos="3720"/>
        </w:tabs>
        <w:ind w:left="540"/>
        <w:contextualSpacing/>
        <w:jc w:val="right"/>
        <w:rPr>
          <w:b/>
          <w:i/>
          <w:sz w:val="28"/>
          <w:szCs w:val="28"/>
          <w:u w:val="single"/>
          <w:lang w:val="en-US"/>
        </w:rPr>
      </w:pPr>
    </w:p>
    <w:p w:rsidR="00783FE4" w:rsidRDefault="00783FE4" w:rsidP="00D86A61">
      <w:pPr>
        <w:tabs>
          <w:tab w:val="left" w:pos="3720"/>
        </w:tabs>
        <w:ind w:left="540"/>
        <w:contextualSpacing/>
        <w:jc w:val="right"/>
        <w:rPr>
          <w:b/>
          <w:i/>
          <w:sz w:val="28"/>
          <w:szCs w:val="28"/>
          <w:u w:val="single"/>
          <w:lang w:val="en-US"/>
        </w:rPr>
      </w:pPr>
    </w:p>
    <w:p w:rsidR="00783FE4" w:rsidRDefault="00783FE4" w:rsidP="00D86A61">
      <w:pPr>
        <w:tabs>
          <w:tab w:val="left" w:pos="3720"/>
        </w:tabs>
        <w:ind w:left="540"/>
        <w:contextualSpacing/>
        <w:jc w:val="right"/>
        <w:rPr>
          <w:b/>
          <w:i/>
          <w:sz w:val="28"/>
          <w:szCs w:val="28"/>
          <w:u w:val="single"/>
          <w:lang w:val="en-US"/>
        </w:rPr>
      </w:pPr>
    </w:p>
    <w:p w:rsidR="00783FE4" w:rsidRDefault="00783FE4" w:rsidP="00D86A61">
      <w:pPr>
        <w:tabs>
          <w:tab w:val="left" w:pos="3720"/>
        </w:tabs>
        <w:ind w:left="540"/>
        <w:contextualSpacing/>
        <w:jc w:val="right"/>
        <w:rPr>
          <w:b/>
          <w:i/>
          <w:sz w:val="28"/>
          <w:szCs w:val="28"/>
          <w:u w:val="single"/>
          <w:lang w:val="en-US"/>
        </w:rPr>
      </w:pPr>
    </w:p>
    <w:p w:rsidR="00783FE4" w:rsidRDefault="00783FE4" w:rsidP="00D86A61">
      <w:pPr>
        <w:tabs>
          <w:tab w:val="left" w:pos="3720"/>
        </w:tabs>
        <w:ind w:left="540"/>
        <w:contextualSpacing/>
        <w:jc w:val="right"/>
        <w:rPr>
          <w:b/>
          <w:i/>
          <w:sz w:val="28"/>
          <w:szCs w:val="28"/>
          <w:u w:val="single"/>
          <w:lang w:val="en-US"/>
        </w:rPr>
      </w:pPr>
    </w:p>
    <w:p w:rsidR="00783FE4" w:rsidRDefault="00783FE4"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i/>
          <w:sz w:val="28"/>
          <w:szCs w:val="28"/>
          <w:u w:val="single"/>
          <w:lang w:val="en-US"/>
        </w:rPr>
      </w:pPr>
    </w:p>
    <w:p w:rsidR="00D86A61" w:rsidRDefault="00D86A61" w:rsidP="00D86A61">
      <w:pPr>
        <w:tabs>
          <w:tab w:val="left" w:pos="3720"/>
        </w:tabs>
        <w:ind w:left="540"/>
        <w:contextualSpacing/>
        <w:jc w:val="right"/>
        <w:rPr>
          <w:b/>
          <w:i/>
          <w:sz w:val="28"/>
          <w:szCs w:val="28"/>
          <w:u w:val="single"/>
          <w:lang w:val="en-US"/>
        </w:rPr>
      </w:pPr>
    </w:p>
    <w:p w:rsidR="00D86A61" w:rsidRPr="00FB6AE4" w:rsidRDefault="00D86A61" w:rsidP="00D86A61">
      <w:pPr>
        <w:tabs>
          <w:tab w:val="left" w:pos="3720"/>
        </w:tabs>
        <w:ind w:left="540"/>
        <w:contextualSpacing/>
        <w:jc w:val="right"/>
        <w:rPr>
          <w:b/>
          <w:sz w:val="28"/>
          <w:szCs w:val="28"/>
          <w:lang w:val="ro-RO"/>
        </w:rPr>
      </w:pPr>
      <w:r w:rsidRPr="00FB6AE4">
        <w:rPr>
          <w:b/>
          <w:i/>
          <w:sz w:val="28"/>
          <w:szCs w:val="28"/>
          <w:u w:val="single"/>
          <w:lang w:val="en-US"/>
        </w:rPr>
        <w:t>Proiectul nr.11</w:t>
      </w:r>
    </w:p>
    <w:p w:rsidR="00D86A61" w:rsidRPr="00FB6AE4" w:rsidRDefault="00D86A61" w:rsidP="00D86A61">
      <w:pPr>
        <w:ind w:firstLine="540"/>
        <w:rPr>
          <w:b/>
          <w:sz w:val="28"/>
          <w:szCs w:val="28"/>
          <w:lang w:val="ro-RO"/>
        </w:rPr>
      </w:pPr>
    </w:p>
    <w:p w:rsidR="00D86A61" w:rsidRDefault="00D86A61" w:rsidP="00D86A61">
      <w:pPr>
        <w:ind w:firstLine="540"/>
        <w:rPr>
          <w:b/>
          <w:sz w:val="28"/>
          <w:szCs w:val="28"/>
          <w:lang w:val="ro-RO"/>
        </w:rPr>
      </w:pPr>
      <w:r w:rsidRPr="00FB6AE4">
        <w:rPr>
          <w:b/>
          <w:sz w:val="28"/>
          <w:szCs w:val="28"/>
          <w:lang w:val="ro-RO"/>
        </w:rPr>
        <w:t>Cu privire la alocarea mijloacelor financiare</w:t>
      </w:r>
    </w:p>
    <w:p w:rsidR="00D86A61" w:rsidRPr="00D86A61" w:rsidRDefault="00D86A61" w:rsidP="00D86A61">
      <w:pPr>
        <w:ind w:firstLine="539"/>
        <w:jc w:val="center"/>
        <w:rPr>
          <w:b/>
          <w:sz w:val="28"/>
          <w:szCs w:val="28"/>
          <w:lang w:val="en-US"/>
        </w:rPr>
      </w:pPr>
    </w:p>
    <w:p w:rsidR="00D86A61" w:rsidRPr="004B443E" w:rsidRDefault="00D86A61" w:rsidP="00D86A61">
      <w:pPr>
        <w:ind w:firstLine="539"/>
        <w:jc w:val="both"/>
        <w:rPr>
          <w:b/>
          <w:sz w:val="28"/>
          <w:szCs w:val="28"/>
          <w:lang w:val="en-US"/>
        </w:rPr>
      </w:pPr>
      <w:r w:rsidRPr="004B443E">
        <w:rPr>
          <w:sz w:val="28"/>
          <w:szCs w:val="28"/>
          <w:lang w:val="en-US"/>
        </w:rPr>
        <w:t xml:space="preserve">Examinînd documentele prezentate, în conformitate cu Regulamentul privind utilizarea mijloacelor Fondului  de rezervă al bugetului raional, aprobat prin  Decizia Consiliului raional nr. 02-12 din 03 iunie 2004,  Regulamentul despre formarea şi utilizarea  mijloacelor financiare din Componenta de bază a bugetului raional, aprobat prin Decizia Consiliului raional nr 01-04 din 28 februarie 2013, prevederile art. 18 şi 27 ale Legii privind finanţele publice locale nr. 397-XV din 16 octombrie 2003, art. 43 al Legii privind administraţia publică locală nr. 436-XVI din 28 decembrie 2006, Consiliul raional </w:t>
      </w:r>
      <w:r w:rsidRPr="004B443E">
        <w:rPr>
          <w:b/>
          <w:sz w:val="28"/>
          <w:szCs w:val="28"/>
          <w:lang w:val="en-US"/>
        </w:rPr>
        <w:t>DECIDE:</w:t>
      </w:r>
    </w:p>
    <w:p w:rsidR="00D86A61" w:rsidRPr="004B443E" w:rsidRDefault="00D86A61" w:rsidP="00D86A61">
      <w:pPr>
        <w:ind w:firstLine="539"/>
        <w:jc w:val="both"/>
        <w:rPr>
          <w:sz w:val="28"/>
          <w:szCs w:val="28"/>
          <w:lang w:val="en-US"/>
        </w:rPr>
      </w:pPr>
      <w:r>
        <w:rPr>
          <w:sz w:val="28"/>
          <w:szCs w:val="28"/>
          <w:lang w:val="en-US"/>
        </w:rPr>
        <w:t>1.</w:t>
      </w:r>
      <w:r w:rsidRPr="004B443E">
        <w:rPr>
          <w:sz w:val="28"/>
          <w:szCs w:val="28"/>
          <w:lang w:val="en-US"/>
        </w:rPr>
        <w:t xml:space="preserve">Se alocă din </w:t>
      </w:r>
      <w:r w:rsidRPr="004B443E">
        <w:rPr>
          <w:b/>
          <w:sz w:val="28"/>
          <w:szCs w:val="28"/>
          <w:lang w:val="en-US"/>
        </w:rPr>
        <w:t>Componenta de Bază a bugetului raional</w:t>
      </w:r>
      <w:r w:rsidRPr="004B443E">
        <w:rPr>
          <w:sz w:val="28"/>
          <w:szCs w:val="28"/>
          <w:lang w:val="en-US"/>
        </w:rPr>
        <w:t xml:space="preserve"> suma de  </w:t>
      </w:r>
      <w:r w:rsidRPr="004B443E">
        <w:rPr>
          <w:b/>
          <w:sz w:val="28"/>
          <w:szCs w:val="28"/>
          <w:u w:val="single"/>
          <w:lang w:val="en-US"/>
        </w:rPr>
        <w:t>620,0 mii lei</w:t>
      </w:r>
      <w:r w:rsidRPr="004B443E">
        <w:rPr>
          <w:sz w:val="28"/>
          <w:szCs w:val="28"/>
          <w:lang w:val="en-US"/>
        </w:rPr>
        <w:t xml:space="preserve"> instituţiilor preuniversitare după cum urmează:</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75,0 mii lei, Liceului</w:t>
      </w:r>
      <w:r w:rsidR="00E85618">
        <w:rPr>
          <w:sz w:val="28"/>
          <w:szCs w:val="28"/>
          <w:lang w:val="en-US"/>
        </w:rPr>
        <w:t xml:space="preserve"> </w:t>
      </w:r>
      <w:r w:rsidRPr="004B443E">
        <w:rPr>
          <w:sz w:val="28"/>
          <w:szCs w:val="28"/>
          <w:lang w:val="en-US"/>
        </w:rPr>
        <w:t>Teoretic „Aurel David” din s. Bardar pentru schimbarea sistemului de alimentare  cu energie electrică;</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30,0 mii lei, Gimnaziului Hansca pentru procurarea  mobilierului în sala de informatică;</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200,0  mii lei, Liceului Teoretic „Ion Suruceanu” pentru construcţia unui Teren Sportiv  de Minifotbal;</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200,0 mii lei, Gimnaziului Pojăreni pentru construcţia unui Teren Sportiv de Minifotbal;</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55,0 mii lei, Liceului Teoretic Zîmbreni pentru finisarea lucrărilor de eficientizare a energiei termice, schimbarea parţială a ferestrelor;</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30,0 mii lei, Şcolii primare – grădiniţă Ruseştii Vechi pentru implementarea  proiectului „Instalarea panourilor solare pentru producerea apei menajere calde în instituţia Şcoala primară – grădiniţă Ruseştii Vechi”  finanţate de Fondul Eficienţă Energetică costul fiind de 302,0 mii lei;</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30,0  mii lei, Liceului  Teoretic „Mihail Bîrcă” pentru procurarea setului  de Robotică LEGO MINDSTORMS EV 3 în Proiectul de Competitivitate al USAID Moldova şi Asociaţia Naţională;</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23,8 mii lei, Liceului Petre Ştefănucă pentru alimentarea elevilor din clasele I-IV cu care de la 01 septembrie  s-a mărit cu 42 elevi.</w:t>
      </w:r>
    </w:p>
    <w:p w:rsidR="00D86A61" w:rsidRPr="004B443E" w:rsidRDefault="00D86A61" w:rsidP="00D86A61">
      <w:pPr>
        <w:ind w:firstLine="539"/>
        <w:rPr>
          <w:sz w:val="28"/>
          <w:szCs w:val="28"/>
          <w:lang w:val="en-US"/>
        </w:rPr>
      </w:pPr>
      <w:r>
        <w:rPr>
          <w:sz w:val="28"/>
          <w:szCs w:val="28"/>
          <w:lang w:val="en-US"/>
        </w:rPr>
        <w:t>2.</w:t>
      </w:r>
      <w:r w:rsidRPr="004B443E">
        <w:rPr>
          <w:sz w:val="28"/>
          <w:szCs w:val="28"/>
          <w:lang w:val="en-US"/>
        </w:rPr>
        <w:t xml:space="preserve">Se alocă din </w:t>
      </w:r>
      <w:r w:rsidRPr="004B443E">
        <w:rPr>
          <w:b/>
          <w:sz w:val="28"/>
          <w:szCs w:val="28"/>
          <w:lang w:val="en-US"/>
        </w:rPr>
        <w:t>Fondul de Rezervă</w:t>
      </w:r>
      <w:r w:rsidRPr="004B443E">
        <w:rPr>
          <w:sz w:val="28"/>
          <w:szCs w:val="28"/>
          <w:lang w:val="en-US"/>
        </w:rPr>
        <w:t xml:space="preserve">  </w:t>
      </w:r>
      <w:r w:rsidRPr="004B443E">
        <w:rPr>
          <w:b/>
          <w:sz w:val="28"/>
          <w:szCs w:val="28"/>
          <w:lang w:val="en-US"/>
        </w:rPr>
        <w:t>a Consiliului raional Ialoveni</w:t>
      </w:r>
      <w:r w:rsidRPr="004B443E">
        <w:rPr>
          <w:sz w:val="28"/>
          <w:szCs w:val="28"/>
          <w:lang w:val="en-US"/>
        </w:rPr>
        <w:t xml:space="preserve">, suma de </w:t>
      </w:r>
      <w:r w:rsidRPr="004B443E">
        <w:rPr>
          <w:b/>
          <w:sz w:val="28"/>
          <w:szCs w:val="28"/>
          <w:u w:val="single"/>
          <w:lang w:val="en-US"/>
        </w:rPr>
        <w:t>517,7</w:t>
      </w:r>
      <w:r w:rsidRPr="004B443E">
        <w:rPr>
          <w:sz w:val="28"/>
          <w:szCs w:val="28"/>
          <w:u w:val="single"/>
          <w:lang w:val="en-US"/>
        </w:rPr>
        <w:t xml:space="preserve">  </w:t>
      </w:r>
      <w:r w:rsidRPr="004B443E">
        <w:rPr>
          <w:b/>
          <w:sz w:val="28"/>
          <w:szCs w:val="28"/>
          <w:u w:val="single"/>
          <w:lang w:val="en-US"/>
        </w:rPr>
        <w:t>mii lei</w:t>
      </w:r>
      <w:r w:rsidRPr="004B443E">
        <w:rPr>
          <w:sz w:val="28"/>
          <w:szCs w:val="28"/>
          <w:lang w:val="en-US"/>
        </w:rPr>
        <w:t>, dintre care:</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20,0 mii lei, Primăriei Malcoci pentru reparaţia capitală a unui pod peste  rîul Işnovăţ, carea avut de suferit  în urma ploilor  torenţiale;</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150,0 mii lei, Primăriei Hansca cu titlu de contribuţie  la implementarea  proiectului „Reconstrucţia fîntînii arteziene şi extinderea  reţelei de aprovizionare  cu apă potabilă a s. Hansca conform Contractului nr. 3/3860-5193 din 16.07.2015 finanţat de Ministerul Mediului în sumă de 865490 lei;</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 xml:space="preserve">50,0 mi lei, Primăriei Costeşti cu titlu de contribuţie la  proiectul „Apă potabilă de calitate  pentru locuitorii s. Costeşti” implementat de AO Alternativa, </w:t>
      </w:r>
      <w:r w:rsidRPr="004B443E">
        <w:rPr>
          <w:sz w:val="28"/>
          <w:szCs w:val="28"/>
          <w:lang w:val="en-US"/>
        </w:rPr>
        <w:lastRenderedPageBreak/>
        <w:t>cu suportul  Fundaţiei Est – Europene conform contractului de grant nr. 448 din 15 decembrie 2015 cu suma  de 14559 dolari SUA sau 289,0 mii lei;</w:t>
      </w:r>
    </w:p>
    <w:p w:rsidR="00D86A61" w:rsidRDefault="00D86A61" w:rsidP="00D86A61">
      <w:pPr>
        <w:numPr>
          <w:ilvl w:val="0"/>
          <w:numId w:val="23"/>
        </w:numPr>
        <w:ind w:left="0" w:firstLine="539"/>
        <w:jc w:val="both"/>
        <w:rPr>
          <w:sz w:val="28"/>
          <w:szCs w:val="28"/>
        </w:rPr>
      </w:pPr>
      <w:r w:rsidRPr="004B443E">
        <w:rPr>
          <w:sz w:val="28"/>
          <w:szCs w:val="28"/>
          <w:lang w:val="en-US"/>
        </w:rPr>
        <w:t xml:space="preserve">174,5 mii lei, Primăriei c. Răzeni cu titlu de  contribuţie la implementarea  proiectului  „Alimentarea cu energie electrică a sistemului de iluminare stradală din s. Răzeni r. Ialoveni” finanţat de Fondul pentru Eficienţa Energetică  conform Contractului de Grant nr. 07/05 din 17.06.2016. </w:t>
      </w:r>
      <w:r>
        <w:rPr>
          <w:sz w:val="28"/>
          <w:szCs w:val="28"/>
        </w:rPr>
        <w:t>Suma contractului este de 1396939 lei;</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127,2 mii lei, Consiliului raional, dintre care:</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10,5 mii lei, cu titlu de ajutor unic (cîte 500 lei) invalizilor de război pentru  Independenţa şi Integritatea  Republicii Moldova, văduvelor, părinţilor feciorii cărora a căzut pe cîmpul de luptă, în legătură cu  aniversarea a 25-a de independenţă;</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60,0 mi lei,  la procurarea  anvelopelor pentru autospecialele pentru Secţia Situaţii Excepţionale Ialoveni a Serviciului Protecţiei Civile;</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38,3 mii lei, pentru achitarea datoriei formate la lucrările de reparaţie capitală  a acoperişului  care a avut de suferit  în urma calamităţilor naturale  a Inspectoratului de Poliţie Ialoveni;</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14,4 mii lei, pentru finanţarea serviciilor de verificare a Proiectului „Construcţia apeductului magistral Sociteni – Bardar - Ruseştii Noi, etapa II”</w:t>
      </w:r>
    </w:p>
    <w:p w:rsidR="00D86A61" w:rsidRPr="004B443E" w:rsidRDefault="00D86A61" w:rsidP="00D86A61">
      <w:pPr>
        <w:ind w:firstLine="539"/>
        <w:jc w:val="both"/>
        <w:rPr>
          <w:sz w:val="28"/>
          <w:szCs w:val="28"/>
          <w:lang w:val="en-US"/>
        </w:rPr>
      </w:pPr>
      <w:r>
        <w:rPr>
          <w:sz w:val="28"/>
          <w:szCs w:val="28"/>
          <w:lang w:val="en-US"/>
        </w:rPr>
        <w:t>3.</w:t>
      </w:r>
      <w:r w:rsidRPr="004B443E">
        <w:rPr>
          <w:sz w:val="28"/>
          <w:szCs w:val="28"/>
          <w:lang w:val="en-US"/>
        </w:rPr>
        <w:t xml:space="preserve">Se alocă din </w:t>
      </w:r>
      <w:r w:rsidRPr="004B443E">
        <w:rPr>
          <w:b/>
          <w:sz w:val="28"/>
          <w:szCs w:val="28"/>
          <w:lang w:val="en-US"/>
        </w:rPr>
        <w:t>Sursele planificate a bugetului Consiliului raional</w:t>
      </w:r>
      <w:r w:rsidRPr="004B443E">
        <w:rPr>
          <w:sz w:val="28"/>
          <w:szCs w:val="28"/>
          <w:lang w:val="en-US"/>
        </w:rPr>
        <w:t xml:space="preserve"> </w:t>
      </w:r>
      <w:r w:rsidRPr="004B443E">
        <w:rPr>
          <w:b/>
          <w:sz w:val="28"/>
          <w:szCs w:val="28"/>
          <w:lang w:val="en-US"/>
        </w:rPr>
        <w:t xml:space="preserve">Ialoveni, </w:t>
      </w:r>
      <w:r w:rsidRPr="004B443E">
        <w:rPr>
          <w:sz w:val="28"/>
          <w:szCs w:val="28"/>
          <w:lang w:val="en-US"/>
        </w:rPr>
        <w:t xml:space="preserve">la cheltuieli, pe anul 2016 suma de </w:t>
      </w:r>
      <w:r w:rsidRPr="004B443E">
        <w:rPr>
          <w:b/>
          <w:sz w:val="28"/>
          <w:szCs w:val="28"/>
          <w:u w:val="single"/>
          <w:lang w:val="en-US"/>
        </w:rPr>
        <w:t>1212,8 mii lei,</w:t>
      </w:r>
      <w:r w:rsidRPr="004B443E">
        <w:rPr>
          <w:b/>
          <w:sz w:val="28"/>
          <w:szCs w:val="28"/>
          <w:lang w:val="en-US"/>
        </w:rPr>
        <w:t xml:space="preserve"> </w:t>
      </w:r>
      <w:r w:rsidRPr="004B443E">
        <w:rPr>
          <w:sz w:val="28"/>
          <w:szCs w:val="28"/>
          <w:lang w:val="en-US"/>
        </w:rPr>
        <w:t>după cum urmează:</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150,0 mii lei,  Primăriei c. Răzeni, cu titlu de contribuţie la implementarea proiectului „Îmbunătăţirea  condiţiilor de activitate la grădiniţa de copii” din s. Răzeni conform Acordului de Grant nr. IEB-F-8725-RO pentru implementarea  subproiectului nr. 5227 finanţat de FISM în sumă de 800000 lei;</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120,0 mii lei, Primăriei c. Zîmbreni pentru achitarea datoriei formate la îndeplinirea lucrărilor de reparaţie capitală a acoperişului grădiniţei din localitate;</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110,0 mii lei, Primăriei Puhoi pentru reparaţia capitală a reţelelor termice a blocului vechi a Grădiniţei de copii nr. 1 „Lăcrimioara”;</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150,0 mii lei, pentru Primăria s. Cărbuna pentru a lucrări de reparaţie a sistemului electric de la Grădiniţa din localitate;</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150,0 mii lei, Primăriei Mileştii Mici pentru lucrările de reparaţie a acoperişului  blocului vechi la Grădiniţa – Creşă „Prichindel” din localitate;</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80,0 mii lei Primăriei Ulmu pentru gazificarea şi reparaţia cazangeriei termice la grădiniţa de copii „Prichindel” din localitate;</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100,0 mii lei  Primăriei Văsieni pentru renovarea sistemului vechi de aprovizionare cu apă a populaţiei (conductei şi fîntînii arteziene).</w:t>
      </w:r>
    </w:p>
    <w:p w:rsidR="00D86A61" w:rsidRPr="004B443E" w:rsidRDefault="00D86A61" w:rsidP="00D86A61">
      <w:pPr>
        <w:numPr>
          <w:ilvl w:val="0"/>
          <w:numId w:val="23"/>
        </w:numPr>
        <w:tabs>
          <w:tab w:val="left" w:pos="810"/>
        </w:tabs>
        <w:ind w:left="0" w:firstLine="539"/>
        <w:jc w:val="both"/>
        <w:rPr>
          <w:sz w:val="28"/>
          <w:szCs w:val="28"/>
          <w:lang w:val="en-US"/>
        </w:rPr>
      </w:pPr>
      <w:r w:rsidRPr="004B443E">
        <w:rPr>
          <w:sz w:val="28"/>
          <w:szCs w:val="28"/>
          <w:lang w:val="en-US"/>
        </w:rPr>
        <w:t>352,8 mii lei Consiliului raional, din care:</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300,0 mii lei, cu titlu de contribuţie la implementarea  proiectului „Construcţia sistemului de canalizare în s. Mileştii Mici”. Etapa a II conform Contractului  nr. 2/4183-5354 din 22.06.2016 finanţat de Ministerul Mediului în sumă de 2 000 000 lei;</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14,7 mii lei, pentru achitarea serviciilor de supraveghere tehnică a construcţiei edificiului nou al Centrului de Sănătate Bardar;</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lastRenderedPageBreak/>
        <w:t>30,0 mii lei, pentru achitarea datoriei formate la executarea lucrărilor de reparaţie a OFM din s. Pojăreni a CMF Bardar;</w:t>
      </w:r>
    </w:p>
    <w:p w:rsidR="00D86A61" w:rsidRPr="004B443E" w:rsidRDefault="00D86A61" w:rsidP="00D86A61">
      <w:pPr>
        <w:numPr>
          <w:ilvl w:val="0"/>
          <w:numId w:val="23"/>
        </w:numPr>
        <w:ind w:left="0" w:firstLine="539"/>
        <w:jc w:val="both"/>
        <w:rPr>
          <w:sz w:val="28"/>
          <w:szCs w:val="28"/>
          <w:lang w:val="en-US"/>
        </w:rPr>
      </w:pPr>
      <w:r w:rsidRPr="004B443E">
        <w:rPr>
          <w:sz w:val="28"/>
          <w:szCs w:val="28"/>
          <w:lang w:val="en-US"/>
        </w:rPr>
        <w:t xml:space="preserve">8,1 mii lei, cu titlu de ajutor material Filialei Teritoriale Chişinău a Asociaţiei  Surzilor din Republica Moldova pentru  54 persoane (a cîte 150,0 lei), care sunt la evidenţa Organizaţiei primare  Ialoveni pentru celebrarea Zilei Mondiale a Persoanelor cu Deficienţe de Auz. </w:t>
      </w:r>
    </w:p>
    <w:p w:rsidR="00D86A61" w:rsidRPr="004B443E" w:rsidRDefault="00D86A61" w:rsidP="00D86A61">
      <w:pPr>
        <w:ind w:firstLine="539"/>
        <w:jc w:val="both"/>
        <w:rPr>
          <w:b/>
          <w:sz w:val="28"/>
          <w:szCs w:val="28"/>
          <w:lang w:val="en-US"/>
        </w:rPr>
      </w:pPr>
      <w:r w:rsidRPr="004B443E">
        <w:rPr>
          <w:sz w:val="28"/>
          <w:szCs w:val="28"/>
          <w:lang w:val="en-US"/>
        </w:rPr>
        <w:t>4.Din</w:t>
      </w:r>
      <w:r w:rsidRPr="004B443E">
        <w:rPr>
          <w:b/>
          <w:sz w:val="28"/>
          <w:szCs w:val="28"/>
          <w:lang w:val="en-US"/>
        </w:rPr>
        <w:t xml:space="preserve"> sursele returnabile de donatori conform Contractului  la construcţia „Centrul transfrontalier de sprijin a mediului de afaceri” se alocă suma de:</w:t>
      </w:r>
    </w:p>
    <w:p w:rsidR="00D86A61" w:rsidRPr="004B443E" w:rsidRDefault="00D86A61" w:rsidP="00D86A61">
      <w:pPr>
        <w:ind w:firstLine="539"/>
        <w:jc w:val="both"/>
        <w:rPr>
          <w:sz w:val="28"/>
          <w:szCs w:val="28"/>
          <w:lang w:val="en-US"/>
        </w:rPr>
      </w:pPr>
      <w:r w:rsidRPr="004B443E">
        <w:rPr>
          <w:sz w:val="28"/>
          <w:szCs w:val="28"/>
          <w:lang w:val="en-US"/>
        </w:rPr>
        <w:t>- 1,6 mln. lei Consiliului raional pentru modernizarea învăţămîntului preşcolar şi preuniversitar  cu resurse şu tehnologii interactive digitale.</w:t>
      </w:r>
    </w:p>
    <w:p w:rsidR="00D86A61" w:rsidRPr="004B443E" w:rsidRDefault="00D86A61" w:rsidP="00D86A61">
      <w:pPr>
        <w:ind w:firstLine="539"/>
        <w:jc w:val="both"/>
        <w:rPr>
          <w:sz w:val="28"/>
          <w:szCs w:val="28"/>
          <w:lang w:val="en-US"/>
        </w:rPr>
      </w:pPr>
      <w:r w:rsidRPr="004B443E">
        <w:rPr>
          <w:sz w:val="28"/>
          <w:szCs w:val="28"/>
          <w:lang w:val="en-US"/>
        </w:rPr>
        <w:t>5.Instituţiile publice nominalizate, în calitate de beneficiari  ai mijloacelor financiare alocate, vor perfecta, în modul stabilit, documentele necesare pentru efectuarea  plăţilor respective.</w:t>
      </w:r>
    </w:p>
    <w:p w:rsidR="00D86A61" w:rsidRPr="004B443E" w:rsidRDefault="00D86A61" w:rsidP="00D86A61">
      <w:pPr>
        <w:ind w:firstLine="539"/>
        <w:jc w:val="both"/>
        <w:rPr>
          <w:sz w:val="28"/>
          <w:szCs w:val="28"/>
          <w:lang w:val="en-US"/>
        </w:rPr>
      </w:pPr>
      <w:r w:rsidRPr="004B443E">
        <w:rPr>
          <w:sz w:val="28"/>
          <w:szCs w:val="28"/>
          <w:lang w:val="en-US"/>
        </w:rPr>
        <w:t>6.Responsabili de executarea prezentei decizii se desemnează domnul Valeriu Racu, şef Direcţie finanţe, doamna Angela Trofim, contabil-şef Aparatul preşedintelui raionului.</w:t>
      </w:r>
    </w:p>
    <w:p w:rsidR="00D86A61" w:rsidRDefault="00D86A61" w:rsidP="00D86A61">
      <w:pPr>
        <w:ind w:firstLine="539"/>
        <w:jc w:val="both"/>
        <w:rPr>
          <w:sz w:val="28"/>
          <w:szCs w:val="28"/>
          <w:lang w:val="en-US"/>
        </w:rPr>
      </w:pPr>
      <w:r w:rsidRPr="004B443E">
        <w:rPr>
          <w:sz w:val="28"/>
          <w:szCs w:val="28"/>
          <w:lang w:val="en-US"/>
        </w:rPr>
        <w:t xml:space="preserve">7.Controlul asupra executării prezentei decizii îl  va asigura domnul Anatolie Dimitriu, preşedintele raionului. </w:t>
      </w:r>
    </w:p>
    <w:p w:rsidR="00D86A61" w:rsidRPr="008D22E8" w:rsidRDefault="00D86A61" w:rsidP="00D86A61">
      <w:pPr>
        <w:spacing w:line="276" w:lineRule="auto"/>
        <w:ind w:left="450"/>
        <w:jc w:val="center"/>
        <w:rPr>
          <w:b/>
          <w:sz w:val="28"/>
          <w:szCs w:val="28"/>
          <w:lang w:val="en-US"/>
        </w:rPr>
      </w:pPr>
      <w:r>
        <w:rPr>
          <w:b/>
          <w:sz w:val="28"/>
          <w:szCs w:val="28"/>
          <w:lang w:val="en-US"/>
        </w:rPr>
        <w:t>NOTĂ DE FUNDAMENTARE</w:t>
      </w:r>
      <w:r w:rsidRPr="008D22E8">
        <w:rPr>
          <w:b/>
          <w:sz w:val="28"/>
          <w:szCs w:val="28"/>
          <w:lang w:val="en-US"/>
        </w:rPr>
        <w:t xml:space="preserve"> </w:t>
      </w:r>
    </w:p>
    <w:p w:rsidR="00D86A61" w:rsidRPr="008D22E8" w:rsidRDefault="00D86A61" w:rsidP="00D86A61">
      <w:pPr>
        <w:spacing w:line="276" w:lineRule="auto"/>
        <w:ind w:left="450"/>
        <w:jc w:val="center"/>
        <w:rPr>
          <w:b/>
          <w:i/>
          <w:lang w:val="en-US"/>
        </w:rPr>
      </w:pPr>
      <w:r w:rsidRPr="008D22E8">
        <w:rPr>
          <w:b/>
          <w:i/>
          <w:lang w:val="en-US"/>
        </w:rPr>
        <w:t xml:space="preserve">la proiectul de Decizie cu privire la alocarea mijloacelor </w:t>
      </w:r>
    </w:p>
    <w:p w:rsidR="00D86A61" w:rsidRPr="008D22E8" w:rsidRDefault="00D86A61" w:rsidP="00D86A61">
      <w:pPr>
        <w:ind w:firstLine="539"/>
        <w:jc w:val="both"/>
        <w:rPr>
          <w:lang w:val="en-US"/>
        </w:rPr>
      </w:pPr>
      <w:r w:rsidRPr="008D22E8">
        <w:rPr>
          <w:lang w:val="en-US"/>
        </w:rPr>
        <w:t>Direcţia finanţe a Consiliului raional Ialoveni, asupra proiectului Deciziei cu privire la  alocarea mijloacelor  financiare, intervine cu următoarele argumente referitor la alocările efectuate din:</w:t>
      </w:r>
    </w:p>
    <w:p w:rsidR="00D86A61" w:rsidRPr="008D22E8" w:rsidRDefault="00D86A61" w:rsidP="00D86A61">
      <w:pPr>
        <w:numPr>
          <w:ilvl w:val="0"/>
          <w:numId w:val="24"/>
        </w:numPr>
        <w:ind w:left="0" w:firstLine="539"/>
        <w:jc w:val="both"/>
        <w:rPr>
          <w:lang w:val="en-US"/>
        </w:rPr>
      </w:pPr>
      <w:r w:rsidRPr="008D22E8">
        <w:rPr>
          <w:lang w:val="en-US"/>
        </w:rPr>
        <w:t xml:space="preserve">Componenta de Bază a bugetului raional; </w:t>
      </w:r>
    </w:p>
    <w:p w:rsidR="00D86A61" w:rsidRPr="008D22E8" w:rsidRDefault="00D86A61" w:rsidP="00D86A61">
      <w:pPr>
        <w:numPr>
          <w:ilvl w:val="0"/>
          <w:numId w:val="24"/>
        </w:numPr>
        <w:ind w:left="0" w:firstLine="539"/>
        <w:jc w:val="both"/>
        <w:rPr>
          <w:lang w:val="en-US"/>
        </w:rPr>
      </w:pPr>
      <w:r w:rsidRPr="008D22E8">
        <w:rPr>
          <w:lang w:val="en-US"/>
        </w:rPr>
        <w:t>Fondul de rezervă a bugetului Consiliului raional Ialoveni;</w:t>
      </w:r>
    </w:p>
    <w:p w:rsidR="00D86A61" w:rsidRPr="008D22E8" w:rsidRDefault="00D86A61" w:rsidP="00D86A61">
      <w:pPr>
        <w:numPr>
          <w:ilvl w:val="0"/>
          <w:numId w:val="24"/>
        </w:numPr>
        <w:ind w:left="0" w:firstLine="539"/>
        <w:jc w:val="both"/>
        <w:rPr>
          <w:lang w:val="en-US"/>
        </w:rPr>
      </w:pPr>
      <w:r w:rsidRPr="008D22E8">
        <w:rPr>
          <w:lang w:val="en-US"/>
        </w:rPr>
        <w:t>Sursele planificate  a Consiliului raional Ialoveni;</w:t>
      </w:r>
    </w:p>
    <w:p w:rsidR="00D86A61" w:rsidRPr="008D22E8" w:rsidRDefault="00D86A61" w:rsidP="00D86A61">
      <w:pPr>
        <w:numPr>
          <w:ilvl w:val="0"/>
          <w:numId w:val="24"/>
        </w:numPr>
        <w:ind w:left="0" w:firstLine="539"/>
        <w:jc w:val="both"/>
        <w:rPr>
          <w:lang w:val="en-US"/>
        </w:rPr>
      </w:pPr>
      <w:r w:rsidRPr="008D22E8">
        <w:rPr>
          <w:lang w:val="en-US"/>
        </w:rPr>
        <w:t>Din sursele returnabile de donatori.</w:t>
      </w:r>
    </w:p>
    <w:p w:rsidR="00D86A61" w:rsidRPr="008D22E8" w:rsidRDefault="00D86A61" w:rsidP="00D86A61">
      <w:pPr>
        <w:ind w:firstLine="539"/>
        <w:jc w:val="both"/>
        <w:rPr>
          <w:b/>
          <w:lang w:val="en-US"/>
        </w:rPr>
      </w:pPr>
      <w:r w:rsidRPr="008D22E8">
        <w:rPr>
          <w:b/>
          <w:lang w:val="en-US"/>
        </w:rPr>
        <w:t xml:space="preserve">I. Mijloace financiare alocate din Componenta de Bază a bugetului raional </w:t>
      </w:r>
    </w:p>
    <w:p w:rsidR="00D86A61" w:rsidRPr="008D22E8" w:rsidRDefault="00D86A61" w:rsidP="00D86A61">
      <w:pPr>
        <w:numPr>
          <w:ilvl w:val="0"/>
          <w:numId w:val="23"/>
        </w:numPr>
        <w:ind w:left="0" w:firstLine="539"/>
        <w:jc w:val="both"/>
        <w:rPr>
          <w:lang w:val="en-US"/>
        </w:rPr>
      </w:pPr>
      <w:r w:rsidRPr="008D22E8">
        <w:rPr>
          <w:lang w:val="en-US"/>
        </w:rPr>
        <w:t xml:space="preserve"> Liceul Teoretic „Aurel David” din s. Bardar, în baza Demersului nr. 166 din 12.07.2016, solicită mijloace financiare pentru schimbarea sistemului de alimentare  cu energie electrică în mărime de 75,0 mii lei;</w:t>
      </w:r>
    </w:p>
    <w:p w:rsidR="00D86A61" w:rsidRPr="008D22E8" w:rsidRDefault="00D86A61" w:rsidP="00D86A61">
      <w:pPr>
        <w:numPr>
          <w:ilvl w:val="0"/>
          <w:numId w:val="23"/>
        </w:numPr>
        <w:ind w:left="0" w:firstLine="539"/>
        <w:jc w:val="both"/>
        <w:rPr>
          <w:lang w:val="en-US"/>
        </w:rPr>
      </w:pPr>
      <w:r w:rsidRPr="008D22E8">
        <w:rPr>
          <w:lang w:val="en-US"/>
        </w:rPr>
        <w:t>Gimnaziul Hansca, în baza Demersului nr. 42 din 30.06.2016, solicită mijloace financiare pentru procurarea  mobilierului în sala de informatică în mărime de 30,0 mii lei;</w:t>
      </w:r>
    </w:p>
    <w:p w:rsidR="00D86A61" w:rsidRPr="008D22E8" w:rsidRDefault="00D86A61" w:rsidP="00D86A61">
      <w:pPr>
        <w:numPr>
          <w:ilvl w:val="0"/>
          <w:numId w:val="23"/>
        </w:numPr>
        <w:ind w:left="0" w:firstLine="539"/>
        <w:jc w:val="both"/>
        <w:rPr>
          <w:lang w:val="en-US"/>
        </w:rPr>
      </w:pPr>
      <w:r w:rsidRPr="008D22E8">
        <w:rPr>
          <w:lang w:val="en-US"/>
        </w:rPr>
        <w:t>Liceul Teoretic „Ion Suruceanu”, în baza Demersului nr. 97 din 11.08.2015, solicită mijloace financiare pentru construcţia unui Teren Sportiv  de Minifotbal în mărime de 200,0  mii lei;</w:t>
      </w:r>
    </w:p>
    <w:p w:rsidR="00D86A61" w:rsidRPr="008D22E8" w:rsidRDefault="00D86A61" w:rsidP="00D86A61">
      <w:pPr>
        <w:numPr>
          <w:ilvl w:val="0"/>
          <w:numId w:val="23"/>
        </w:numPr>
        <w:ind w:left="0" w:firstLine="539"/>
        <w:jc w:val="both"/>
        <w:rPr>
          <w:lang w:val="en-US"/>
        </w:rPr>
      </w:pPr>
      <w:r w:rsidRPr="008D22E8">
        <w:rPr>
          <w:lang w:val="en-US"/>
        </w:rPr>
        <w:t>Gimnaziul Pojăreni, în baza Demersului nr. 69 din 03.03.2016, solicită mijloace financiare pentru construcţia unui Teren Sportiv de Minifotbal în mărime de 200,0  mii lei;</w:t>
      </w:r>
    </w:p>
    <w:p w:rsidR="00D86A61" w:rsidRPr="008D22E8" w:rsidRDefault="00D86A61" w:rsidP="00D86A61">
      <w:pPr>
        <w:numPr>
          <w:ilvl w:val="0"/>
          <w:numId w:val="23"/>
        </w:numPr>
        <w:ind w:left="0" w:firstLine="539"/>
        <w:jc w:val="both"/>
        <w:rPr>
          <w:lang w:val="en-US"/>
        </w:rPr>
      </w:pPr>
      <w:r w:rsidRPr="008D22E8">
        <w:rPr>
          <w:lang w:val="en-US"/>
        </w:rPr>
        <w:t>Liceul Teoretic Zîmbreni, în baza Demersului nr. 5 din 22.08.2016, solicită mijloace financiare pentru finisarea lucrărilor de eficientizare a energiei termice, schimbarea parţială a ferestrelor în mărime de 55,0 mii lei;</w:t>
      </w:r>
    </w:p>
    <w:p w:rsidR="00D86A61" w:rsidRPr="008D22E8" w:rsidRDefault="00D86A61" w:rsidP="00D86A61">
      <w:pPr>
        <w:numPr>
          <w:ilvl w:val="0"/>
          <w:numId w:val="23"/>
        </w:numPr>
        <w:ind w:left="0" w:firstLine="539"/>
        <w:jc w:val="both"/>
        <w:rPr>
          <w:lang w:val="en-US"/>
        </w:rPr>
      </w:pPr>
      <w:r w:rsidRPr="008D22E8">
        <w:rPr>
          <w:lang w:val="en-US"/>
        </w:rPr>
        <w:t>Şcoala primară – grădiniţă Ruseştii Vechi, în baza Demersului nr. 53 din 02.08.2016, solicită mijloace financiare pentru implementarea  proiectului „Instalarea panourilor solare pentru producerea apei menajere calde în instituţia Şcoala primară – grădiniţă Ruseştii Vechi”  finanţate de Fondul Eficienţă Energetică (costul fiind de 302,0 mii lei) în mărime de 30,0 mii lei;</w:t>
      </w:r>
    </w:p>
    <w:p w:rsidR="00D86A61" w:rsidRPr="00CE688B" w:rsidRDefault="00D86A61" w:rsidP="00D86A61">
      <w:pPr>
        <w:numPr>
          <w:ilvl w:val="0"/>
          <w:numId w:val="23"/>
        </w:numPr>
        <w:ind w:left="0" w:firstLine="539"/>
        <w:jc w:val="both"/>
        <w:rPr>
          <w:sz w:val="28"/>
          <w:szCs w:val="28"/>
          <w:lang w:val="en-US"/>
        </w:rPr>
      </w:pPr>
      <w:r w:rsidRPr="008D22E8">
        <w:rPr>
          <w:lang w:val="en-US"/>
        </w:rPr>
        <w:t xml:space="preserve">Liceul  Teoretic „Mihail Bîrcă”, în baza Demersului nr. 108 din 03.08.2016, solicită mijloace financiare pentru procurarea setului  de Robotică LEGO MINDSTORMS EV 3 în </w:t>
      </w:r>
      <w:r w:rsidRPr="00CE688B">
        <w:rPr>
          <w:sz w:val="28"/>
          <w:szCs w:val="28"/>
          <w:lang w:val="en-US"/>
        </w:rPr>
        <w:lastRenderedPageBreak/>
        <w:t>Proiectul de Competitivitate al USAID Moldova şi Asociaţia Naţională în mărime de 30,0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Liceul Petre Ştefănucă, în baza Demersului nr. 351 din 07.09.2016, solicită mijloace financiare pentru alimentarea elevilor din clasele I-IV, care de la 01 septembrie  s-a mărit cu 42 elevi.</w:t>
      </w:r>
    </w:p>
    <w:p w:rsidR="00D86A61" w:rsidRPr="00CE688B" w:rsidRDefault="00D86A61" w:rsidP="00D86A61">
      <w:pPr>
        <w:ind w:firstLine="539"/>
        <w:jc w:val="both"/>
        <w:rPr>
          <w:b/>
          <w:sz w:val="28"/>
          <w:szCs w:val="28"/>
          <w:lang w:val="en-US"/>
        </w:rPr>
      </w:pPr>
      <w:r w:rsidRPr="00CE688B">
        <w:rPr>
          <w:b/>
          <w:sz w:val="28"/>
          <w:szCs w:val="28"/>
          <w:lang w:val="en-US"/>
        </w:rPr>
        <w:t>II. Mijloace financiare alocate din Fondul de rezervă a bugetului Consiliului raional Ialoveni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Primăria s.Malcoci, în baza Demersului nr. 68 din 13.07.2016, solicită mijloace financiare pentru reparaţia capitală a unui pod peste  rîul Işnovăţ, care a avut de suferit  în urma ploilor  torenţiale în mărime de 20,0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Primăria s.Hansca, în baza Demersului nr. 52 din 25.07.2016, solicită mijloace financiare cu titlu de contribuţie  la implementarea  proiectului „Reconstrucţia fîntînii arteziene şi extinderea  reţelei de aprovizionare  cu apă potabilă a s. Hansca conform Contractului nr. 3/3860-5193 din 16.07.2015 finanţat de Ministerul Mediului în mărime de 150,0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Primăria s.Costeşti, în baza Demersului nr. 381 din 23.06.2016, solicită mijloace financiare cu titlu de contribuţie la  proiectul „Apă potabilă de calitate  pentru locuitorii s. Costeşti” implementat de AO Alternativa, cu suportul  Fundaţiei Est – Europene în mărime de 50,0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Primăria c. Răzeni, în baza Demersului nr. 421 din 10.08.2016, solicită mijloace financiare cu titlu de  contribuţie la implementarea  proiectului  „Alimentarea cu energie electrică a sistemului de iluminare stradală din s. Răzeni r. Ialoveni” finanţat de Fondul pentru Eficienţa Energetică  conform Contractului de Grant nr. 07/05 din 17.06.2016 (suma contractului este de 1396939 lei) în mărime de 174,5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Organizaţia raională a veteranilor războiului, în baza Demersului nr. 918/02 din 24.08.2016, solicită mijloace financiare cu titlu de ajutor unic (cîte 500 lei) invalizilor de război pentru  Independenţa şi Integritatea  Republicii Moldova, văduvelor, părinţilor feciorii cărora a căzut pe cîmpul de luptă, în legătură cu  aniversarea a 25-a de independenţă în mărime de 10,5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Secţia Situaţii Excepţionale,  în baza Demersului nr. 247 din 03.08.2016, solicită mijloace financiare la procurarea  anvelopelor pentru autospecialele pentru Secţia Situaţii Excepţionale Ialoveni a Serviciului Protecţiei Civile în mărime de 60,0 mi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Inspectoratul de Poliţie Ialoveni, în baza Demersului nr. 13169 din 06.09.2016, solicită mijloace financiare pentru achitarea datoriei formate la lucrările de reparaţie capitală  a acoperişului  care a avut de suferit  în urma calamităţilor naturale  a Inspectoratului de Poliţie în mărime de 38,3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Consiliul raional Ialoveni, în baza Dispoziţiei cu privire la alocarea mijloacelor financiare  nr. 96-g din 01.08.2016, acordă mijloace financiare pentru finanţarea serviciilor de verificare a Proiectului „Construcţia apeductului magistral Sociteni – Bardar - Ruseştii Noi, etapa II” în mărime de 14,4 mii lei.</w:t>
      </w:r>
    </w:p>
    <w:p w:rsidR="00CE688B" w:rsidRDefault="00CE688B" w:rsidP="00D86A61">
      <w:pPr>
        <w:ind w:firstLine="539"/>
        <w:jc w:val="both"/>
        <w:rPr>
          <w:b/>
          <w:sz w:val="28"/>
          <w:szCs w:val="28"/>
          <w:lang w:val="en-US"/>
        </w:rPr>
      </w:pPr>
    </w:p>
    <w:p w:rsidR="00CE688B" w:rsidRDefault="00CE688B" w:rsidP="00D86A61">
      <w:pPr>
        <w:ind w:firstLine="539"/>
        <w:jc w:val="both"/>
        <w:rPr>
          <w:b/>
          <w:sz w:val="28"/>
          <w:szCs w:val="28"/>
          <w:lang w:val="en-US"/>
        </w:rPr>
      </w:pPr>
    </w:p>
    <w:p w:rsidR="00D86A61" w:rsidRPr="00CE688B" w:rsidRDefault="00D86A61" w:rsidP="00D86A61">
      <w:pPr>
        <w:ind w:firstLine="539"/>
        <w:jc w:val="both"/>
        <w:rPr>
          <w:b/>
          <w:sz w:val="28"/>
          <w:szCs w:val="28"/>
          <w:lang w:val="en-US"/>
        </w:rPr>
      </w:pPr>
      <w:r w:rsidRPr="00CE688B">
        <w:rPr>
          <w:b/>
          <w:sz w:val="28"/>
          <w:szCs w:val="28"/>
          <w:lang w:val="en-US"/>
        </w:rPr>
        <w:lastRenderedPageBreak/>
        <w:t>III. Mijloace financiare alocate din Sursele planificate  a Consiliului raional Ialoveni</w:t>
      </w:r>
    </w:p>
    <w:p w:rsidR="00D86A61" w:rsidRPr="00CE688B" w:rsidRDefault="00D86A61" w:rsidP="00D86A61">
      <w:pPr>
        <w:numPr>
          <w:ilvl w:val="0"/>
          <w:numId w:val="23"/>
        </w:numPr>
        <w:tabs>
          <w:tab w:val="left" w:pos="810"/>
        </w:tabs>
        <w:ind w:left="0" w:firstLine="539"/>
        <w:jc w:val="both"/>
        <w:rPr>
          <w:sz w:val="28"/>
          <w:szCs w:val="28"/>
          <w:lang w:val="en-US"/>
        </w:rPr>
      </w:pPr>
      <w:r w:rsidRPr="00CE688B">
        <w:rPr>
          <w:sz w:val="28"/>
          <w:szCs w:val="28"/>
          <w:lang w:val="en-US"/>
        </w:rPr>
        <w:t>Primăria c. Răzeni, în baza Demersului nr. 422 din 10.08.2016, solicită mijloace financiare cu titlu de contribuţie la implementarea proiectului „Îmbunătăţirea  condiţiilor de activitate la grădiniţa de copii” din s. Răzeni conform Acordului de Grant nr. IEB-F-8725-RO pentru implementarea  subproiectului nr. 5227 finanţat de FISM (în sumă de 800000 lei) în mărime de 150,0 mii lei;</w:t>
      </w:r>
    </w:p>
    <w:p w:rsidR="00D86A61" w:rsidRPr="00CE688B" w:rsidRDefault="00D86A61" w:rsidP="00D86A61">
      <w:pPr>
        <w:numPr>
          <w:ilvl w:val="0"/>
          <w:numId w:val="23"/>
        </w:numPr>
        <w:tabs>
          <w:tab w:val="left" w:pos="810"/>
        </w:tabs>
        <w:ind w:left="0" w:firstLine="539"/>
        <w:jc w:val="both"/>
        <w:rPr>
          <w:sz w:val="28"/>
          <w:szCs w:val="28"/>
          <w:lang w:val="en-US"/>
        </w:rPr>
      </w:pPr>
      <w:r w:rsidRPr="00CE688B">
        <w:rPr>
          <w:sz w:val="28"/>
          <w:szCs w:val="28"/>
          <w:lang w:val="en-US"/>
        </w:rPr>
        <w:t>Primăria c. Zîmbreni, în baza Demersului nr. 143 din 12.07.2016, solicită mijloace financiare pentru achitarea datoriei formate la îndeplinirea lucrărilor de reparaţie capitală a acoperişului grădiniţei din localitate în mărime de 120,0 mii lei;</w:t>
      </w:r>
    </w:p>
    <w:p w:rsidR="00D86A61" w:rsidRPr="00CE688B" w:rsidRDefault="00D86A61" w:rsidP="00D86A61">
      <w:pPr>
        <w:numPr>
          <w:ilvl w:val="0"/>
          <w:numId w:val="23"/>
        </w:numPr>
        <w:tabs>
          <w:tab w:val="left" w:pos="810"/>
        </w:tabs>
        <w:ind w:left="0" w:firstLine="539"/>
        <w:jc w:val="both"/>
        <w:rPr>
          <w:sz w:val="28"/>
          <w:szCs w:val="28"/>
          <w:lang w:val="en-US"/>
        </w:rPr>
      </w:pPr>
      <w:r w:rsidRPr="00CE688B">
        <w:rPr>
          <w:sz w:val="28"/>
          <w:szCs w:val="28"/>
          <w:lang w:val="en-US"/>
        </w:rPr>
        <w:t>Primăria s.Puhoi,în baza Demersului nr. 104 din 10.05.2016, solicită mijloace financiare pentru reparaţia capitală a reţelelor termice a blocului vechi a Grădiniţei de copii nr. 1 „Lăcrimioara” în mărime de 110,0 mii lei;</w:t>
      </w:r>
    </w:p>
    <w:p w:rsidR="00D86A61" w:rsidRPr="00CE688B" w:rsidRDefault="00D86A61" w:rsidP="00D86A61">
      <w:pPr>
        <w:numPr>
          <w:ilvl w:val="0"/>
          <w:numId w:val="23"/>
        </w:numPr>
        <w:tabs>
          <w:tab w:val="left" w:pos="810"/>
        </w:tabs>
        <w:ind w:left="0" w:firstLine="539"/>
        <w:jc w:val="both"/>
        <w:rPr>
          <w:sz w:val="28"/>
          <w:szCs w:val="28"/>
          <w:lang w:val="en-US"/>
        </w:rPr>
      </w:pPr>
      <w:r w:rsidRPr="00CE688B">
        <w:rPr>
          <w:sz w:val="28"/>
          <w:szCs w:val="28"/>
          <w:lang w:val="en-US"/>
        </w:rPr>
        <w:t>Primăria s. Cărbuna, în baza Demersului nr. 2 din 04.02.2016, solicită mijloace financiare pentru a lucrări de reparaţie a sistemului electric de la Grădiniţa din localitate în mărime de 150,0 mii lei;</w:t>
      </w:r>
    </w:p>
    <w:p w:rsidR="00D86A61" w:rsidRPr="00CE688B" w:rsidRDefault="00D86A61" w:rsidP="00D86A61">
      <w:pPr>
        <w:numPr>
          <w:ilvl w:val="0"/>
          <w:numId w:val="23"/>
        </w:numPr>
        <w:tabs>
          <w:tab w:val="left" w:pos="810"/>
        </w:tabs>
        <w:ind w:left="0" w:firstLine="539"/>
        <w:jc w:val="both"/>
        <w:rPr>
          <w:sz w:val="28"/>
          <w:szCs w:val="28"/>
          <w:lang w:val="en-US"/>
        </w:rPr>
      </w:pPr>
      <w:r w:rsidRPr="00CE688B">
        <w:rPr>
          <w:sz w:val="28"/>
          <w:szCs w:val="28"/>
          <w:lang w:val="en-US"/>
        </w:rPr>
        <w:t>Primăria c.Mileştii Mici, în baza Demersului nr. 12 din 19.07.2016, solicită mijloace financiare pentru lucrările de reparaţie a acoperişului  blocului vechi la Grădiniţa – Creşă „Prichindel” din localitate în mărime de 150,0 mii lei;</w:t>
      </w:r>
    </w:p>
    <w:p w:rsidR="00D86A61" w:rsidRPr="00CE688B" w:rsidRDefault="00D86A61" w:rsidP="00D86A61">
      <w:pPr>
        <w:numPr>
          <w:ilvl w:val="0"/>
          <w:numId w:val="23"/>
        </w:numPr>
        <w:tabs>
          <w:tab w:val="left" w:pos="810"/>
        </w:tabs>
        <w:ind w:left="0" w:firstLine="539"/>
        <w:jc w:val="both"/>
        <w:rPr>
          <w:sz w:val="28"/>
          <w:szCs w:val="28"/>
          <w:lang w:val="en-US"/>
        </w:rPr>
      </w:pPr>
      <w:r w:rsidRPr="00CE688B">
        <w:rPr>
          <w:sz w:val="28"/>
          <w:szCs w:val="28"/>
          <w:lang w:val="en-US"/>
        </w:rPr>
        <w:t>Primăria s.Ulmu, în baza Demersului nr. 559 din 06.09.2016, solicită mijloace financiare pentru gazificarea şi reparaţia cazangeriei termice la grădiniţa de copii „Prichindel” din localitate în mărime de 80,0 mii lei;</w:t>
      </w:r>
    </w:p>
    <w:p w:rsidR="00D86A61" w:rsidRPr="00CE688B" w:rsidRDefault="00D86A61" w:rsidP="00D86A61">
      <w:pPr>
        <w:numPr>
          <w:ilvl w:val="0"/>
          <w:numId w:val="23"/>
        </w:numPr>
        <w:tabs>
          <w:tab w:val="left" w:pos="810"/>
        </w:tabs>
        <w:ind w:left="0" w:firstLine="539"/>
        <w:jc w:val="both"/>
        <w:rPr>
          <w:sz w:val="28"/>
          <w:szCs w:val="28"/>
          <w:lang w:val="en-US"/>
        </w:rPr>
      </w:pPr>
      <w:r w:rsidRPr="00CE688B">
        <w:rPr>
          <w:sz w:val="28"/>
          <w:szCs w:val="28"/>
          <w:lang w:val="en-US"/>
        </w:rPr>
        <w:t>Primăria s.Văsieni, în baza Demersului nr. 134 din 08.09.2016, solicită mijloace financiare pentru renovarea sistemului vechi de aprovizionare cu apă a populaţiei (conductei şi fîntînii arteziene) în mărime de 100,0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Consiliul raional, în baza  Contractului  nr. 2/4183-5354 din 22.06.2016 finanţat de Ministerul Mediului (în sumă de 2 000 000 lei), alocă cu titlu de contribuţie la implementarea  proiectului „Construcţia sistemului de canalizare în s. Mileştii Mici”etapa a II mijloace financiare în mărime de 300,0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Centrul de Sănătate Bardar, în baza Demersului nr. 01-9/07 din 19.05.2016, solicită mijloace financiare pentru achitarea serviciilor de supraveghere tehnică a construcţiei edificiului nou al Centrului de Sănătate în mărime de 14,7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Primăria s.Pojăreni, în baza Demersului nr. 297 din 10.05.2016, solicită mijloace financiare pentru achitarea datoriei formate la executarea lucrărilor de reparaţie a OFM din s. Pojăreni a CMF Bardar în mărime de 30,0 mii lei;</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 xml:space="preserve">Filiala Teritorială Chişinău a Asociaţiei  Surzilor din Republica </w:t>
      </w:r>
      <w:smartTag w:uri="urn:schemas-microsoft-com:office:smarttags" w:element="country-region">
        <w:smartTag w:uri="urn:schemas-microsoft-com:office:smarttags" w:element="place">
          <w:r w:rsidRPr="00CE688B">
            <w:rPr>
              <w:sz w:val="28"/>
              <w:szCs w:val="28"/>
              <w:lang w:val="en-US"/>
            </w:rPr>
            <w:t>Moldova</w:t>
          </w:r>
        </w:smartTag>
      </w:smartTag>
      <w:r w:rsidRPr="00CE688B">
        <w:rPr>
          <w:sz w:val="28"/>
          <w:szCs w:val="28"/>
          <w:lang w:val="en-US"/>
        </w:rPr>
        <w:t xml:space="preserve">, în baza Demersului nr. 04-08/51 din 16.08.2016,solicită mijloace financiare pentru  54 persoane (a cîte 150,0 lei), care sunt la evidenţa Organizaţiei primare  Ialoveni pentru celebrarea Zilei Mondiale a Persoanelor cu Deficienţe de Auz. </w:t>
      </w:r>
    </w:p>
    <w:p w:rsidR="00CE688B" w:rsidRDefault="00CE688B" w:rsidP="00D86A61">
      <w:pPr>
        <w:ind w:firstLine="539"/>
        <w:jc w:val="both"/>
        <w:rPr>
          <w:b/>
          <w:sz w:val="28"/>
          <w:szCs w:val="28"/>
          <w:lang w:val="en-US"/>
        </w:rPr>
      </w:pPr>
    </w:p>
    <w:p w:rsidR="00CE688B" w:rsidRDefault="00CE688B" w:rsidP="00D86A61">
      <w:pPr>
        <w:ind w:firstLine="539"/>
        <w:jc w:val="both"/>
        <w:rPr>
          <w:b/>
          <w:sz w:val="28"/>
          <w:szCs w:val="28"/>
          <w:lang w:val="en-US"/>
        </w:rPr>
      </w:pPr>
    </w:p>
    <w:p w:rsidR="00CE688B" w:rsidRDefault="00CE688B" w:rsidP="00D86A61">
      <w:pPr>
        <w:ind w:firstLine="539"/>
        <w:jc w:val="both"/>
        <w:rPr>
          <w:b/>
          <w:sz w:val="28"/>
          <w:szCs w:val="28"/>
          <w:lang w:val="en-US"/>
        </w:rPr>
      </w:pPr>
    </w:p>
    <w:p w:rsidR="00CE688B" w:rsidRDefault="00CE688B" w:rsidP="00D86A61">
      <w:pPr>
        <w:ind w:firstLine="539"/>
        <w:jc w:val="both"/>
        <w:rPr>
          <w:b/>
          <w:sz w:val="28"/>
          <w:szCs w:val="28"/>
          <w:lang w:val="en-US"/>
        </w:rPr>
      </w:pPr>
    </w:p>
    <w:p w:rsidR="00D86A61" w:rsidRPr="00CE688B" w:rsidRDefault="00D86A61" w:rsidP="00D86A61">
      <w:pPr>
        <w:ind w:firstLine="539"/>
        <w:jc w:val="both"/>
        <w:rPr>
          <w:b/>
          <w:sz w:val="28"/>
          <w:szCs w:val="28"/>
          <w:lang w:val="en-US"/>
        </w:rPr>
      </w:pPr>
      <w:r w:rsidRPr="00CE688B">
        <w:rPr>
          <w:b/>
          <w:sz w:val="28"/>
          <w:szCs w:val="28"/>
          <w:lang w:val="en-US"/>
        </w:rPr>
        <w:lastRenderedPageBreak/>
        <w:t>IV. Conform Contractului  la construcţia „Centrul transfrontalier de sprijin a mediului de afaceri”, din sursele returnabile de donatori se alocă suma de:</w:t>
      </w:r>
    </w:p>
    <w:p w:rsidR="00D86A61" w:rsidRPr="00CE688B" w:rsidRDefault="00D86A61" w:rsidP="00D86A61">
      <w:pPr>
        <w:numPr>
          <w:ilvl w:val="0"/>
          <w:numId w:val="23"/>
        </w:numPr>
        <w:ind w:left="0" w:firstLine="539"/>
        <w:jc w:val="both"/>
        <w:rPr>
          <w:sz w:val="28"/>
          <w:szCs w:val="28"/>
          <w:lang w:val="en-US"/>
        </w:rPr>
      </w:pPr>
      <w:r w:rsidRPr="00CE688B">
        <w:rPr>
          <w:sz w:val="28"/>
          <w:szCs w:val="28"/>
          <w:lang w:val="en-US"/>
        </w:rPr>
        <w:t>1,6 mln. lei Consiliului raional pentru modernizarea învăţămîntului preşcolar şi preuniversitar  cu resurse şu tehnologii interactive digitale.</w:t>
      </w:r>
    </w:p>
    <w:p w:rsidR="00D86A61" w:rsidRPr="00CE688B" w:rsidRDefault="00D86A61" w:rsidP="00D86A61">
      <w:pPr>
        <w:spacing w:line="276" w:lineRule="auto"/>
        <w:ind w:left="720" w:firstLine="900"/>
        <w:jc w:val="both"/>
        <w:rPr>
          <w:b/>
          <w:sz w:val="28"/>
          <w:szCs w:val="28"/>
          <w:lang w:val="en-US"/>
        </w:rPr>
      </w:pPr>
      <w:r w:rsidRPr="00CE688B">
        <w:rPr>
          <w:b/>
          <w:sz w:val="28"/>
          <w:szCs w:val="28"/>
          <w:lang w:val="en-US"/>
        </w:rPr>
        <w:t xml:space="preserve">Şef Direcţia finanţe                                   </w:t>
      </w:r>
      <w:r w:rsidR="00E85618" w:rsidRPr="00CE688B">
        <w:rPr>
          <w:b/>
          <w:sz w:val="28"/>
          <w:szCs w:val="28"/>
          <w:lang w:val="en-US"/>
        </w:rPr>
        <w:tab/>
      </w:r>
      <w:r w:rsidRPr="00CE688B">
        <w:rPr>
          <w:b/>
          <w:sz w:val="28"/>
          <w:szCs w:val="28"/>
          <w:lang w:val="en-US"/>
        </w:rPr>
        <w:t>Valeriu RACU</w:t>
      </w:r>
    </w:p>
    <w:p w:rsidR="00D86A61" w:rsidRPr="00CE688B" w:rsidRDefault="00D86A61" w:rsidP="00D86A61">
      <w:pPr>
        <w:ind w:firstLine="539"/>
        <w:jc w:val="both"/>
        <w:rPr>
          <w:sz w:val="28"/>
          <w:szCs w:val="28"/>
          <w:lang w:val="en-US"/>
        </w:rPr>
      </w:pPr>
    </w:p>
    <w:p w:rsidR="00D86A61" w:rsidRPr="00CE688B" w:rsidRDefault="00D86A61" w:rsidP="00D86A61">
      <w:pPr>
        <w:tabs>
          <w:tab w:val="left" w:pos="3720"/>
        </w:tabs>
        <w:ind w:left="540"/>
        <w:contextualSpacing/>
        <w:jc w:val="right"/>
        <w:rPr>
          <w:b/>
          <w:sz w:val="28"/>
          <w:szCs w:val="28"/>
          <w:lang w:val="ro-RO"/>
        </w:rPr>
      </w:pPr>
      <w:r w:rsidRPr="00CE688B">
        <w:rPr>
          <w:b/>
          <w:i/>
          <w:sz w:val="28"/>
          <w:szCs w:val="28"/>
          <w:u w:val="single"/>
          <w:lang w:val="en-US"/>
        </w:rPr>
        <w:t>Proiectul nr.12</w:t>
      </w:r>
    </w:p>
    <w:p w:rsidR="00D86A61" w:rsidRPr="00CE688B" w:rsidRDefault="00D86A61" w:rsidP="00D86A61">
      <w:pPr>
        <w:ind w:firstLine="540"/>
        <w:rPr>
          <w:b/>
          <w:sz w:val="28"/>
          <w:szCs w:val="28"/>
          <w:lang w:val="ro-RO"/>
        </w:rPr>
      </w:pPr>
    </w:p>
    <w:p w:rsidR="00D86A61" w:rsidRPr="00CE688B" w:rsidRDefault="00D86A61" w:rsidP="00D86A61">
      <w:pPr>
        <w:ind w:firstLine="540"/>
        <w:rPr>
          <w:b/>
          <w:sz w:val="28"/>
          <w:szCs w:val="28"/>
          <w:lang w:val="en-US"/>
        </w:rPr>
      </w:pPr>
      <w:r w:rsidRPr="00CE688B">
        <w:rPr>
          <w:b/>
          <w:sz w:val="28"/>
          <w:szCs w:val="28"/>
          <w:lang w:val="en-US"/>
        </w:rPr>
        <w:t xml:space="preserve">Cu privire la aprobarea modificărilor ce se operează în unele decizii ale Consiliului raional </w:t>
      </w:r>
    </w:p>
    <w:p w:rsidR="00D86A61" w:rsidRPr="00CE688B" w:rsidRDefault="00D86A61" w:rsidP="00D86A61">
      <w:pPr>
        <w:ind w:firstLine="540"/>
        <w:rPr>
          <w:sz w:val="28"/>
          <w:szCs w:val="28"/>
          <w:lang w:val="en-US"/>
        </w:rPr>
      </w:pPr>
      <w:r w:rsidRPr="00CE688B">
        <w:rPr>
          <w:sz w:val="28"/>
          <w:szCs w:val="28"/>
          <w:lang w:val="en-US"/>
        </w:rPr>
        <w:t>Consiliul raional,</w:t>
      </w:r>
    </w:p>
    <w:p w:rsidR="00D86A61" w:rsidRPr="00CE688B" w:rsidRDefault="00D86A61" w:rsidP="00D86A61">
      <w:pPr>
        <w:ind w:firstLine="540"/>
        <w:rPr>
          <w:sz w:val="28"/>
          <w:szCs w:val="28"/>
          <w:lang w:val="en-US"/>
        </w:rPr>
      </w:pPr>
      <w:r w:rsidRPr="00CE688B">
        <w:rPr>
          <w:sz w:val="28"/>
          <w:szCs w:val="28"/>
          <w:lang w:val="en-US"/>
        </w:rPr>
        <w:t>Având în vedere:</w:t>
      </w:r>
    </w:p>
    <w:p w:rsidR="00D86A61" w:rsidRPr="00CE688B" w:rsidRDefault="00D86A61" w:rsidP="00D86A61">
      <w:pPr>
        <w:ind w:firstLine="540"/>
        <w:rPr>
          <w:sz w:val="28"/>
          <w:szCs w:val="28"/>
          <w:lang w:val="en-US"/>
        </w:rPr>
      </w:pPr>
      <w:r w:rsidRPr="00CE688B">
        <w:rPr>
          <w:sz w:val="28"/>
          <w:szCs w:val="28"/>
          <w:lang w:val="en-US"/>
        </w:rPr>
        <w:t>-Prevederile Legii nr. 436-XVI privind administrația publică locală;</w:t>
      </w:r>
    </w:p>
    <w:p w:rsidR="00D86A61" w:rsidRPr="00CE688B" w:rsidRDefault="00D86A61" w:rsidP="00D86A61">
      <w:pPr>
        <w:ind w:firstLine="540"/>
        <w:rPr>
          <w:b/>
          <w:sz w:val="28"/>
          <w:szCs w:val="28"/>
          <w:lang w:val="en-US"/>
        </w:rPr>
      </w:pPr>
      <w:r w:rsidRPr="00CE688B">
        <w:rPr>
          <w:b/>
          <w:sz w:val="28"/>
          <w:szCs w:val="28"/>
          <w:lang w:val="en-US"/>
        </w:rPr>
        <w:t>DECIDE:</w:t>
      </w:r>
    </w:p>
    <w:p w:rsidR="00D86A61" w:rsidRPr="00CE688B" w:rsidRDefault="00D86A61" w:rsidP="00D86A61">
      <w:pPr>
        <w:ind w:firstLine="720"/>
        <w:rPr>
          <w:sz w:val="28"/>
          <w:szCs w:val="28"/>
          <w:lang w:val="en-US"/>
        </w:rPr>
      </w:pPr>
      <w:r w:rsidRPr="00CE688B">
        <w:rPr>
          <w:sz w:val="28"/>
          <w:szCs w:val="28"/>
          <w:lang w:val="en-US"/>
        </w:rPr>
        <w:t>1.Anexa 2 la Decizia nr. 02-10 din 26 mai 2016 se expune în următoarea redacție:</w:t>
      </w:r>
    </w:p>
    <w:p w:rsidR="00D86A61" w:rsidRPr="00CE688B" w:rsidRDefault="00D86A61" w:rsidP="00D86A61">
      <w:pPr>
        <w:ind w:firstLine="540"/>
        <w:rPr>
          <w:b/>
          <w:bCs/>
          <w:color w:val="000000"/>
          <w:sz w:val="28"/>
          <w:szCs w:val="28"/>
          <w:lang w:val="ro-RO"/>
        </w:rPr>
      </w:pPr>
      <w:r w:rsidRPr="00CE688B">
        <w:rPr>
          <w:b/>
          <w:bCs/>
          <w:color w:val="000000"/>
          <w:sz w:val="28"/>
          <w:szCs w:val="28"/>
          <w:lang w:val="ro-RO"/>
        </w:rPr>
        <w:t>COMPONENȚA NOMINALĂ</w:t>
      </w:r>
    </w:p>
    <w:p w:rsidR="00D86A61" w:rsidRPr="00CE688B" w:rsidRDefault="00D86A61" w:rsidP="00D86A61">
      <w:pPr>
        <w:ind w:firstLine="540"/>
        <w:rPr>
          <w:b/>
          <w:bCs/>
          <w:color w:val="000000"/>
          <w:sz w:val="28"/>
          <w:szCs w:val="28"/>
          <w:lang w:val="ro-RO"/>
        </w:rPr>
      </w:pPr>
      <w:r w:rsidRPr="00CE688B">
        <w:rPr>
          <w:b/>
          <w:bCs/>
          <w:color w:val="000000"/>
          <w:sz w:val="28"/>
          <w:szCs w:val="28"/>
          <w:lang w:val="ro-RO"/>
        </w:rPr>
        <w:t>a Comisiei raionale pentru  protecţia copilului aflat în dificultate</w:t>
      </w:r>
    </w:p>
    <w:p w:rsidR="00D86A61" w:rsidRPr="00CE688B" w:rsidRDefault="00D86A61" w:rsidP="00D86A61">
      <w:pPr>
        <w:ind w:firstLine="540"/>
        <w:rPr>
          <w:sz w:val="28"/>
          <w:szCs w:val="28"/>
          <w:lang w:val="ro-RO"/>
        </w:rPr>
      </w:pPr>
      <w:r w:rsidRPr="00CE688B">
        <w:rPr>
          <w:sz w:val="28"/>
          <w:szCs w:val="28"/>
          <w:lang w:val="ro-RO"/>
        </w:rPr>
        <w:t>Bînzari Victor, vicepresedinte al raionului</w:t>
      </w:r>
    </w:p>
    <w:p w:rsidR="00D86A61" w:rsidRPr="00CE688B" w:rsidRDefault="00D86A61" w:rsidP="00D86A61">
      <w:pPr>
        <w:ind w:firstLine="540"/>
        <w:rPr>
          <w:sz w:val="28"/>
          <w:szCs w:val="28"/>
          <w:lang w:val="ro-RO"/>
        </w:rPr>
      </w:pPr>
      <w:r w:rsidRPr="00CE688B">
        <w:rPr>
          <w:sz w:val="28"/>
          <w:szCs w:val="28"/>
          <w:lang w:val="ro-RO"/>
        </w:rPr>
        <w:t>Rudoi Silvia, director-adjunct eduacie incluzivă, Liceul P.Ștefănucă</w:t>
      </w:r>
    </w:p>
    <w:p w:rsidR="00D86A61" w:rsidRPr="00CE688B" w:rsidRDefault="00D86A61" w:rsidP="00D86A61">
      <w:pPr>
        <w:ind w:firstLine="540"/>
        <w:rPr>
          <w:sz w:val="28"/>
          <w:szCs w:val="28"/>
          <w:lang w:val="ro-RO"/>
        </w:rPr>
      </w:pPr>
      <w:r w:rsidRPr="00CE688B">
        <w:rPr>
          <w:sz w:val="28"/>
          <w:szCs w:val="28"/>
          <w:lang w:val="ro-RO"/>
        </w:rPr>
        <w:t>Marandici Elena, șef Serviciu Asistență  parentală profesionistă, Direcția generală asistență socială</w:t>
      </w:r>
    </w:p>
    <w:p w:rsidR="00D86A61" w:rsidRPr="00CE688B" w:rsidRDefault="00D86A61" w:rsidP="00D86A61">
      <w:pPr>
        <w:ind w:firstLine="540"/>
        <w:rPr>
          <w:sz w:val="28"/>
          <w:szCs w:val="28"/>
          <w:lang w:val="ro-RO"/>
        </w:rPr>
      </w:pPr>
      <w:r w:rsidRPr="00CE688B">
        <w:rPr>
          <w:sz w:val="28"/>
          <w:szCs w:val="28"/>
          <w:lang w:val="ro-RO"/>
        </w:rPr>
        <w:t>Vîrtosu Galina, specialist principal în problemele ocrotirii sănătății mamei și copilului, Direcția generală asistență socială</w:t>
      </w:r>
    </w:p>
    <w:p w:rsidR="00D86A61" w:rsidRPr="00CE688B" w:rsidRDefault="00D86A61" w:rsidP="00D86A61">
      <w:pPr>
        <w:ind w:firstLine="540"/>
        <w:rPr>
          <w:sz w:val="28"/>
          <w:szCs w:val="28"/>
          <w:lang w:val="ro-RO"/>
        </w:rPr>
      </w:pPr>
      <w:r w:rsidRPr="00CE688B">
        <w:rPr>
          <w:sz w:val="28"/>
          <w:szCs w:val="28"/>
          <w:lang w:val="ro-RO"/>
        </w:rPr>
        <w:t xml:space="preserve">Teslev Elena, specialist principal, Direcția Generală Educație </w:t>
      </w:r>
    </w:p>
    <w:p w:rsidR="00D86A61" w:rsidRPr="00CE688B" w:rsidRDefault="00D86A61" w:rsidP="00D86A61">
      <w:pPr>
        <w:ind w:firstLine="540"/>
        <w:rPr>
          <w:sz w:val="28"/>
          <w:szCs w:val="28"/>
          <w:lang w:val="ro-RO"/>
        </w:rPr>
      </w:pPr>
      <w:r w:rsidRPr="00CE688B">
        <w:rPr>
          <w:sz w:val="28"/>
          <w:szCs w:val="28"/>
          <w:lang w:val="ro-RO"/>
        </w:rPr>
        <w:t>Captari Victoria,psiholog,  Serviciul Asistență Parentală</w:t>
      </w:r>
    </w:p>
    <w:p w:rsidR="00D86A61" w:rsidRPr="00CE688B" w:rsidRDefault="00D86A61" w:rsidP="00D86A61">
      <w:pPr>
        <w:ind w:firstLine="540"/>
        <w:rPr>
          <w:sz w:val="28"/>
          <w:szCs w:val="28"/>
          <w:lang w:val="ro-RO"/>
        </w:rPr>
      </w:pPr>
      <w:r w:rsidRPr="00CE688B">
        <w:rPr>
          <w:sz w:val="28"/>
          <w:szCs w:val="28"/>
          <w:lang w:val="ro-RO"/>
        </w:rPr>
        <w:t>Sănduța Nelia,Inspector Superior, Inspectoratul de poliție Ialoveni</w:t>
      </w:r>
    </w:p>
    <w:p w:rsidR="00D86A61" w:rsidRPr="00CE688B" w:rsidRDefault="00D86A61" w:rsidP="00D86A61">
      <w:pPr>
        <w:ind w:firstLine="540"/>
        <w:rPr>
          <w:sz w:val="28"/>
          <w:szCs w:val="28"/>
          <w:lang w:val="ro-RO"/>
        </w:rPr>
      </w:pPr>
      <w:r w:rsidRPr="00CE688B">
        <w:rPr>
          <w:sz w:val="28"/>
          <w:szCs w:val="28"/>
          <w:lang w:val="ro-RO"/>
        </w:rPr>
        <w:t>Plămădeală Iurie,parohul Bisericii”Acoperămîntul Maicii Domnului” Ialoveni</w:t>
      </w:r>
    </w:p>
    <w:p w:rsidR="00D86A61" w:rsidRPr="00CE688B" w:rsidRDefault="00D86A61" w:rsidP="00D86A61">
      <w:pPr>
        <w:ind w:firstLine="540"/>
        <w:rPr>
          <w:sz w:val="28"/>
          <w:szCs w:val="28"/>
          <w:lang w:val="ro-RO"/>
        </w:rPr>
      </w:pPr>
      <w:r w:rsidRPr="00CE688B">
        <w:rPr>
          <w:sz w:val="28"/>
          <w:szCs w:val="28"/>
          <w:lang w:val="ro-RO"/>
        </w:rPr>
        <w:t>Petrea Natalia,primar Costești</w:t>
      </w:r>
    </w:p>
    <w:p w:rsidR="00D86A61" w:rsidRPr="00CE688B" w:rsidRDefault="00D86A61" w:rsidP="00D86A61">
      <w:pPr>
        <w:ind w:firstLine="540"/>
        <w:rPr>
          <w:sz w:val="28"/>
          <w:szCs w:val="28"/>
          <w:lang w:val="ro-RO"/>
        </w:rPr>
      </w:pPr>
      <w:r w:rsidRPr="00CE688B">
        <w:rPr>
          <w:sz w:val="28"/>
          <w:szCs w:val="28"/>
          <w:lang w:val="ro-RO"/>
        </w:rPr>
        <w:t>Puiu Sergiu, primar Malcoci</w:t>
      </w:r>
    </w:p>
    <w:p w:rsidR="00D86A61" w:rsidRPr="00CE688B" w:rsidRDefault="00D86A61" w:rsidP="00D86A61">
      <w:pPr>
        <w:ind w:firstLine="540"/>
        <w:rPr>
          <w:color w:val="000000"/>
          <w:sz w:val="28"/>
          <w:szCs w:val="28"/>
          <w:lang w:val="en-US"/>
        </w:rPr>
      </w:pPr>
      <w:r w:rsidRPr="00CE688B">
        <w:rPr>
          <w:sz w:val="28"/>
          <w:szCs w:val="28"/>
          <w:lang w:val="ro-RO"/>
        </w:rPr>
        <w:t>2. În tot conținutul Deciziei nr.02-06 din 26 mai 2016 ”</w:t>
      </w:r>
      <w:r w:rsidRPr="00CE688B">
        <w:rPr>
          <w:i/>
          <w:sz w:val="28"/>
          <w:szCs w:val="28"/>
          <w:lang w:val="ro-RO"/>
        </w:rPr>
        <w:t>Cu p</w:t>
      </w:r>
      <w:r w:rsidRPr="00CE688B">
        <w:rPr>
          <w:i/>
          <w:color w:val="000000"/>
          <w:sz w:val="28"/>
          <w:szCs w:val="28"/>
          <w:lang w:val="en-US"/>
        </w:rPr>
        <w:t>rivire la confirmarea componențelor nominale ale consiliilor de administrare de la instituțiile medico-sanitare publice din raion</w:t>
      </w:r>
      <w:r w:rsidRPr="00CE688B">
        <w:rPr>
          <w:color w:val="000000"/>
          <w:sz w:val="28"/>
          <w:szCs w:val="28"/>
          <w:lang w:val="en-US"/>
        </w:rPr>
        <w:t>” textul ”</w:t>
      </w:r>
      <w:r w:rsidRPr="00CE688B">
        <w:rPr>
          <w:i/>
          <w:color w:val="000000"/>
          <w:sz w:val="28"/>
          <w:szCs w:val="28"/>
          <w:lang w:val="en-US"/>
        </w:rPr>
        <w:t>director-adjunct</w:t>
      </w:r>
      <w:r w:rsidRPr="00CE688B">
        <w:rPr>
          <w:color w:val="000000"/>
          <w:sz w:val="28"/>
          <w:szCs w:val="28"/>
          <w:lang w:val="en-US"/>
        </w:rPr>
        <w:t>” se substituie cu textul ”</w:t>
      </w:r>
      <w:r w:rsidRPr="00CE688B">
        <w:rPr>
          <w:i/>
          <w:color w:val="000000"/>
          <w:sz w:val="28"/>
          <w:szCs w:val="28"/>
          <w:lang w:val="en-US"/>
        </w:rPr>
        <w:t>directorul Agenţiei Teritoriale Centru a CNAM</w:t>
      </w:r>
      <w:r w:rsidRPr="00CE688B">
        <w:rPr>
          <w:color w:val="000000"/>
          <w:sz w:val="28"/>
          <w:szCs w:val="28"/>
          <w:lang w:val="en-US"/>
        </w:rPr>
        <w:t xml:space="preserve">”, </w:t>
      </w:r>
    </w:p>
    <w:p w:rsidR="00D86A61" w:rsidRPr="00CE688B" w:rsidRDefault="00D86A61" w:rsidP="00D86A61">
      <w:pPr>
        <w:pStyle w:val="2"/>
        <w:spacing w:after="0" w:line="240" w:lineRule="auto"/>
        <w:ind w:firstLine="540"/>
        <w:rPr>
          <w:sz w:val="28"/>
          <w:szCs w:val="28"/>
          <w:lang w:val="en-US"/>
        </w:rPr>
      </w:pPr>
      <w:r w:rsidRPr="00CE688B">
        <w:rPr>
          <w:sz w:val="28"/>
          <w:szCs w:val="28"/>
          <w:lang w:val="en-US"/>
        </w:rPr>
        <w:t>3. În componența Comisiei de specialitate pentru</w:t>
      </w:r>
      <w:r w:rsidRPr="00CE688B">
        <w:rPr>
          <w:iCs/>
          <w:color w:val="000000"/>
          <w:sz w:val="28"/>
          <w:szCs w:val="28"/>
          <w:lang w:val="ro-RO"/>
        </w:rPr>
        <w:t xml:space="preserve"> </w:t>
      </w:r>
      <w:r w:rsidRPr="00CE688B">
        <w:rPr>
          <w:iCs/>
          <w:color w:val="000000"/>
          <w:sz w:val="28"/>
          <w:szCs w:val="28"/>
          <w:lang w:val="en-GB"/>
        </w:rPr>
        <w:t>administraţie publică locală, juridică și ordine publică</w:t>
      </w:r>
      <w:r w:rsidRPr="00CE688B">
        <w:rPr>
          <w:sz w:val="28"/>
          <w:szCs w:val="28"/>
          <w:lang w:val="en-US"/>
        </w:rPr>
        <w:t xml:space="preserve"> (decizia nr. 02-01 din 15 iulie 2015) textul </w:t>
      </w:r>
      <w:r w:rsidRPr="00CE688B">
        <w:rPr>
          <w:i/>
          <w:sz w:val="28"/>
          <w:szCs w:val="28"/>
          <w:lang w:val="en-US"/>
        </w:rPr>
        <w:t>Valuța Vladimir</w:t>
      </w:r>
      <w:r w:rsidRPr="00CE688B">
        <w:rPr>
          <w:sz w:val="28"/>
          <w:szCs w:val="28"/>
          <w:lang w:val="en-US"/>
        </w:rPr>
        <w:t xml:space="preserve"> se substituie cu textul </w:t>
      </w:r>
      <w:r w:rsidRPr="00CE688B">
        <w:rPr>
          <w:i/>
          <w:sz w:val="28"/>
          <w:szCs w:val="28"/>
          <w:lang w:val="en-US"/>
        </w:rPr>
        <w:t>Iadâchin Igor.</w:t>
      </w:r>
    </w:p>
    <w:p w:rsidR="00D86A61" w:rsidRPr="00CE688B" w:rsidRDefault="00D86A61" w:rsidP="00D86A61">
      <w:pPr>
        <w:pStyle w:val="2"/>
        <w:spacing w:after="0" w:line="240" w:lineRule="auto"/>
        <w:ind w:firstLine="540"/>
        <w:rPr>
          <w:sz w:val="28"/>
          <w:szCs w:val="28"/>
          <w:lang w:val="en-US"/>
        </w:rPr>
      </w:pPr>
      <w:r w:rsidRPr="00CE688B">
        <w:rPr>
          <w:sz w:val="28"/>
          <w:szCs w:val="28"/>
          <w:lang w:val="en-US"/>
        </w:rPr>
        <w:t xml:space="preserve">4. În componența </w:t>
      </w:r>
      <w:r w:rsidRPr="00CE688B">
        <w:rPr>
          <w:sz w:val="28"/>
          <w:szCs w:val="28"/>
          <w:lang w:val="en-GB"/>
        </w:rPr>
        <w:t xml:space="preserve">Consiliului de administrare și comisiei de cenzori ale Fondului local de susţinere socială a populaţiei, aprobate prin decizia nr 02-04 din 15 iulie 2015 textul </w:t>
      </w:r>
      <w:r w:rsidRPr="00CE688B">
        <w:rPr>
          <w:i/>
          <w:sz w:val="28"/>
          <w:szCs w:val="28"/>
          <w:lang w:val="en-US"/>
        </w:rPr>
        <w:t>Valuța Vladimir</w:t>
      </w:r>
      <w:r w:rsidRPr="00CE688B">
        <w:rPr>
          <w:sz w:val="28"/>
          <w:szCs w:val="28"/>
          <w:lang w:val="en-US"/>
        </w:rPr>
        <w:t xml:space="preserve"> se substituie cu textul </w:t>
      </w:r>
      <w:r w:rsidRPr="00CE688B">
        <w:rPr>
          <w:i/>
          <w:sz w:val="28"/>
          <w:szCs w:val="28"/>
          <w:lang w:val="en-US"/>
        </w:rPr>
        <w:t>Iadâchin Igor.</w:t>
      </w:r>
    </w:p>
    <w:p w:rsidR="00D86A61" w:rsidRPr="00CE688B" w:rsidRDefault="00D86A61" w:rsidP="00D86A61">
      <w:pPr>
        <w:ind w:firstLine="357"/>
        <w:rPr>
          <w:sz w:val="28"/>
          <w:szCs w:val="28"/>
          <w:lang w:val="en-US"/>
        </w:rPr>
      </w:pPr>
      <w:r w:rsidRPr="00CE688B">
        <w:rPr>
          <w:sz w:val="28"/>
          <w:szCs w:val="28"/>
          <w:lang w:val="en-US"/>
        </w:rPr>
        <w:t xml:space="preserve">5. În componența </w:t>
      </w:r>
      <w:r w:rsidRPr="00CE688B">
        <w:rPr>
          <w:i/>
          <w:color w:val="000000"/>
          <w:sz w:val="28"/>
          <w:szCs w:val="28"/>
          <w:lang w:val="it-IT"/>
        </w:rPr>
        <w:t>Comisiei raionale</w:t>
      </w:r>
      <w:r w:rsidRPr="00CE688B">
        <w:rPr>
          <w:i/>
          <w:sz w:val="28"/>
          <w:szCs w:val="28"/>
          <w:lang w:val="en-US"/>
        </w:rPr>
        <w:t xml:space="preserve"> pentru selectarea persoanelor, care solicită indemnizaţii unice pentru construcţia sau procurarea spaţiului locativ, sau restaurarea caselor vechi unor categorii de cetăţeni,</w:t>
      </w:r>
      <w:r w:rsidRPr="00CE688B">
        <w:rPr>
          <w:sz w:val="28"/>
          <w:szCs w:val="28"/>
          <w:lang w:val="en-US"/>
        </w:rPr>
        <w:t xml:space="preserve"> confirmstă prin decizia nr. 04-09 din 28 mai 2015: textul  Tozlovanu Sorin se substituie cu textul Bordea Ion, </w:t>
      </w:r>
      <w:r w:rsidRPr="00CE688B">
        <w:rPr>
          <w:sz w:val="28"/>
          <w:szCs w:val="28"/>
          <w:lang w:val="en-US"/>
        </w:rPr>
        <w:lastRenderedPageBreak/>
        <w:t xml:space="preserve">textul </w:t>
      </w:r>
      <w:r w:rsidRPr="00CE688B">
        <w:rPr>
          <w:i/>
          <w:sz w:val="28"/>
          <w:szCs w:val="28"/>
          <w:lang w:val="en-US"/>
        </w:rPr>
        <w:t>Valuța Vladimir</w:t>
      </w:r>
      <w:r w:rsidRPr="00CE688B">
        <w:rPr>
          <w:sz w:val="28"/>
          <w:szCs w:val="28"/>
          <w:lang w:val="en-US"/>
        </w:rPr>
        <w:t xml:space="preserve"> se substituie cu textul </w:t>
      </w:r>
      <w:r w:rsidRPr="00CE688B">
        <w:rPr>
          <w:i/>
          <w:sz w:val="28"/>
          <w:szCs w:val="28"/>
          <w:lang w:val="en-US"/>
        </w:rPr>
        <w:t xml:space="preserve">Iadâchin Igor, </w:t>
      </w:r>
      <w:r w:rsidRPr="00CE688B">
        <w:rPr>
          <w:sz w:val="28"/>
          <w:szCs w:val="28"/>
          <w:lang w:val="en-US"/>
        </w:rPr>
        <w:t xml:space="preserve">textul </w:t>
      </w:r>
      <w:r w:rsidRPr="00CE688B">
        <w:rPr>
          <w:i/>
          <w:sz w:val="28"/>
          <w:szCs w:val="28"/>
          <w:lang w:val="en-US"/>
        </w:rPr>
        <w:t>Silistraru Mihail</w:t>
      </w:r>
      <w:r w:rsidRPr="00CE688B">
        <w:rPr>
          <w:sz w:val="28"/>
          <w:szCs w:val="28"/>
          <w:lang w:val="en-US"/>
        </w:rPr>
        <w:t xml:space="preserve"> se substituie cu textul </w:t>
      </w:r>
      <w:r w:rsidRPr="00CE688B">
        <w:rPr>
          <w:i/>
          <w:sz w:val="28"/>
          <w:szCs w:val="28"/>
          <w:lang w:val="en-US"/>
        </w:rPr>
        <w:t>Nedelciuc Daniela</w:t>
      </w:r>
      <w:r w:rsidRPr="00CE688B">
        <w:rPr>
          <w:sz w:val="28"/>
          <w:szCs w:val="28"/>
          <w:lang w:val="en-US"/>
        </w:rPr>
        <w:t>.</w:t>
      </w:r>
    </w:p>
    <w:p w:rsidR="00D86A61" w:rsidRPr="00CE688B" w:rsidRDefault="00D86A61" w:rsidP="00D86A61">
      <w:pPr>
        <w:ind w:right="-5" w:firstLine="540"/>
        <w:rPr>
          <w:i/>
          <w:color w:val="000000"/>
          <w:sz w:val="28"/>
          <w:szCs w:val="28"/>
          <w:lang w:val="en-US"/>
        </w:rPr>
      </w:pPr>
      <w:r w:rsidRPr="00CE688B">
        <w:rPr>
          <w:sz w:val="28"/>
          <w:szCs w:val="28"/>
          <w:lang w:val="en-US"/>
        </w:rPr>
        <w:t>6.</w:t>
      </w:r>
      <w:r w:rsidRPr="00CE688B">
        <w:rPr>
          <w:color w:val="000000"/>
          <w:sz w:val="28"/>
          <w:szCs w:val="28"/>
          <w:lang w:val="en-US"/>
        </w:rPr>
        <w:t xml:space="preserve"> În componenţa nominală a Consiliului raional pentru protecţia drepturilor copilului, confirmat prin decizia nr. 02-07 din 15 iulie 2015 se include  </w:t>
      </w:r>
      <w:r w:rsidRPr="00CE688B">
        <w:rPr>
          <w:i/>
          <w:color w:val="000000"/>
          <w:sz w:val="28"/>
          <w:szCs w:val="28"/>
          <w:lang w:val="en-US"/>
        </w:rPr>
        <w:t>Curecheru Svetlana, specialist principal în Secția politici educaționale și management în cadrul Direcției Generale Educație.</w:t>
      </w:r>
    </w:p>
    <w:p w:rsidR="00D86A61" w:rsidRPr="00CE688B" w:rsidRDefault="00D86A61" w:rsidP="00D86A61">
      <w:pPr>
        <w:ind w:firstLine="539"/>
        <w:rPr>
          <w:iCs/>
          <w:sz w:val="28"/>
          <w:szCs w:val="28"/>
          <w:lang w:val="en-US"/>
        </w:rPr>
      </w:pPr>
      <w:r w:rsidRPr="00CE688B">
        <w:rPr>
          <w:iCs/>
          <w:sz w:val="28"/>
          <w:szCs w:val="28"/>
          <w:lang w:val="en-US"/>
        </w:rPr>
        <w:t>7.În componența</w:t>
      </w:r>
      <w:r w:rsidRPr="00CE688B">
        <w:rPr>
          <w:sz w:val="28"/>
          <w:szCs w:val="28"/>
          <w:lang w:val="en-GB"/>
        </w:rPr>
        <w:t xml:space="preserve"> comisiei de concurs pentru suplinirea funcţiilor vacante </w:t>
      </w:r>
      <w:r w:rsidRPr="00CE688B">
        <w:rPr>
          <w:sz w:val="28"/>
          <w:szCs w:val="28"/>
          <w:lang w:val="en-US"/>
        </w:rPr>
        <w:t xml:space="preserve">confirmată prin decizia nr.02-03 din 15 iulie 2015 textul </w:t>
      </w:r>
      <w:r w:rsidRPr="00CE688B">
        <w:rPr>
          <w:i/>
          <w:sz w:val="28"/>
          <w:szCs w:val="28"/>
          <w:lang w:val="en-US"/>
        </w:rPr>
        <w:t>Balan Eleonora</w:t>
      </w:r>
      <w:r w:rsidRPr="00CE688B">
        <w:rPr>
          <w:sz w:val="28"/>
          <w:szCs w:val="28"/>
          <w:lang w:val="en-US"/>
        </w:rPr>
        <w:t xml:space="preserve"> se substituie cu textul </w:t>
      </w:r>
      <w:r w:rsidRPr="00CE688B">
        <w:rPr>
          <w:i/>
          <w:sz w:val="28"/>
          <w:szCs w:val="28"/>
          <w:lang w:val="en-US"/>
        </w:rPr>
        <w:t>Plugaru Aliona</w:t>
      </w:r>
      <w:r w:rsidRPr="00CE688B">
        <w:rPr>
          <w:sz w:val="28"/>
          <w:szCs w:val="28"/>
          <w:lang w:val="en-US"/>
        </w:rPr>
        <w:t>.</w:t>
      </w:r>
    </w:p>
    <w:p w:rsidR="00D86A61" w:rsidRPr="00FB6AE4" w:rsidRDefault="00D86A61" w:rsidP="00D86A61">
      <w:pPr>
        <w:pStyle w:val="cn"/>
        <w:rPr>
          <w:lang w:val="en-US"/>
        </w:rPr>
      </w:pPr>
    </w:p>
    <w:p w:rsidR="00CE688B" w:rsidRDefault="00CE688B" w:rsidP="00D86A61">
      <w:pPr>
        <w:tabs>
          <w:tab w:val="left" w:pos="3720"/>
        </w:tabs>
        <w:ind w:left="540"/>
        <w:contextualSpacing/>
        <w:jc w:val="right"/>
        <w:rPr>
          <w:b/>
          <w:i/>
          <w:sz w:val="28"/>
          <w:szCs w:val="28"/>
          <w:u w:val="single"/>
          <w:lang w:val="en-US"/>
        </w:rPr>
      </w:pPr>
    </w:p>
    <w:p w:rsidR="00CE688B" w:rsidRDefault="00CE688B" w:rsidP="00D86A61">
      <w:pPr>
        <w:tabs>
          <w:tab w:val="left" w:pos="3720"/>
        </w:tabs>
        <w:ind w:left="540"/>
        <w:contextualSpacing/>
        <w:jc w:val="right"/>
        <w:rPr>
          <w:b/>
          <w:i/>
          <w:sz w:val="28"/>
          <w:szCs w:val="28"/>
          <w:u w:val="single"/>
          <w:lang w:val="en-US"/>
        </w:rPr>
      </w:pPr>
    </w:p>
    <w:p w:rsidR="00CE688B" w:rsidRDefault="00CE688B" w:rsidP="00D86A61">
      <w:pPr>
        <w:tabs>
          <w:tab w:val="left" w:pos="3720"/>
        </w:tabs>
        <w:ind w:left="540"/>
        <w:contextualSpacing/>
        <w:jc w:val="right"/>
        <w:rPr>
          <w:b/>
          <w:i/>
          <w:sz w:val="28"/>
          <w:szCs w:val="28"/>
          <w:u w:val="single"/>
          <w:lang w:val="en-US"/>
        </w:rPr>
      </w:pPr>
    </w:p>
    <w:p w:rsidR="00CE688B" w:rsidRDefault="00CE688B" w:rsidP="00D86A61">
      <w:pPr>
        <w:tabs>
          <w:tab w:val="left" w:pos="3720"/>
        </w:tabs>
        <w:ind w:left="540"/>
        <w:contextualSpacing/>
        <w:jc w:val="right"/>
        <w:rPr>
          <w:b/>
          <w:i/>
          <w:sz w:val="28"/>
          <w:szCs w:val="28"/>
          <w:u w:val="single"/>
          <w:lang w:val="en-US"/>
        </w:rPr>
      </w:pPr>
    </w:p>
    <w:p w:rsidR="00CE688B" w:rsidRDefault="00CE688B" w:rsidP="00D86A61">
      <w:pPr>
        <w:tabs>
          <w:tab w:val="left" w:pos="3720"/>
        </w:tabs>
        <w:ind w:left="540"/>
        <w:contextualSpacing/>
        <w:jc w:val="right"/>
        <w:rPr>
          <w:b/>
          <w:i/>
          <w:sz w:val="28"/>
          <w:szCs w:val="28"/>
          <w:u w:val="single"/>
          <w:lang w:val="en-US"/>
        </w:rPr>
      </w:pPr>
    </w:p>
    <w:p w:rsidR="00D86A61" w:rsidRPr="00FB6AE4" w:rsidRDefault="00D86A61" w:rsidP="00D86A61">
      <w:pPr>
        <w:tabs>
          <w:tab w:val="left" w:pos="3720"/>
        </w:tabs>
        <w:ind w:left="540"/>
        <w:contextualSpacing/>
        <w:jc w:val="right"/>
        <w:rPr>
          <w:b/>
          <w:sz w:val="28"/>
          <w:szCs w:val="28"/>
          <w:lang w:val="ro-RO"/>
        </w:rPr>
      </w:pPr>
      <w:r w:rsidRPr="00FB6AE4">
        <w:rPr>
          <w:b/>
          <w:i/>
          <w:sz w:val="28"/>
          <w:szCs w:val="28"/>
          <w:u w:val="single"/>
          <w:lang w:val="en-US"/>
        </w:rPr>
        <w:t>Proiectul nr.1</w:t>
      </w:r>
      <w:r>
        <w:rPr>
          <w:b/>
          <w:i/>
          <w:sz w:val="28"/>
          <w:szCs w:val="28"/>
          <w:u w:val="single"/>
          <w:lang w:val="en-US"/>
        </w:rPr>
        <w:t>3</w:t>
      </w:r>
    </w:p>
    <w:p w:rsidR="00D86A61" w:rsidRPr="00524779" w:rsidRDefault="00D86A61" w:rsidP="00D86A61">
      <w:pPr>
        <w:pStyle w:val="tt"/>
        <w:ind w:firstLine="540"/>
        <w:jc w:val="left"/>
        <w:rPr>
          <w:iCs/>
          <w:sz w:val="28"/>
          <w:szCs w:val="28"/>
          <w:lang w:val="en-US"/>
        </w:rPr>
      </w:pPr>
      <w:r w:rsidRPr="00524779">
        <w:rPr>
          <w:iCs/>
          <w:sz w:val="28"/>
          <w:szCs w:val="28"/>
          <w:lang w:val="en-US"/>
        </w:rPr>
        <w:t xml:space="preserve">Cu privire la aprobarea </w:t>
      </w:r>
      <w:r w:rsidR="00B4239C">
        <w:rPr>
          <w:iCs/>
          <w:sz w:val="28"/>
          <w:szCs w:val="28"/>
          <w:lang w:val="en-US"/>
        </w:rPr>
        <w:t>numărului</w:t>
      </w:r>
      <w:r w:rsidRPr="00524779">
        <w:rPr>
          <w:iCs/>
          <w:sz w:val="28"/>
          <w:szCs w:val="28"/>
          <w:lang w:val="en-US"/>
        </w:rPr>
        <w:t xml:space="preserve"> de clase și a </w:t>
      </w:r>
      <w:r w:rsidR="00B4239C">
        <w:rPr>
          <w:iCs/>
          <w:sz w:val="28"/>
          <w:szCs w:val="28"/>
          <w:lang w:val="en-US"/>
        </w:rPr>
        <w:t>număru</w:t>
      </w:r>
      <w:r w:rsidRPr="00524779">
        <w:rPr>
          <w:iCs/>
          <w:sz w:val="28"/>
          <w:szCs w:val="28"/>
          <w:lang w:val="en-US"/>
        </w:rPr>
        <w:t>lui de elevi în anul de învățământ 2016-2017.</w:t>
      </w:r>
    </w:p>
    <w:p w:rsidR="00B4239C" w:rsidRDefault="00B4239C" w:rsidP="00CE688B">
      <w:pPr>
        <w:ind w:firstLine="540"/>
        <w:rPr>
          <w:iCs/>
          <w:sz w:val="28"/>
          <w:szCs w:val="28"/>
          <w:lang w:val="en-US"/>
        </w:rPr>
      </w:pPr>
    </w:p>
    <w:p w:rsidR="00CE688B" w:rsidRPr="0055648D" w:rsidRDefault="00CE688B" w:rsidP="00CE688B">
      <w:pPr>
        <w:ind w:firstLine="540"/>
        <w:rPr>
          <w:iCs/>
          <w:sz w:val="28"/>
          <w:szCs w:val="28"/>
          <w:lang w:val="en-US"/>
        </w:rPr>
      </w:pPr>
      <w:r w:rsidRPr="0055648D">
        <w:rPr>
          <w:iCs/>
          <w:sz w:val="28"/>
          <w:szCs w:val="28"/>
          <w:lang w:val="en-US"/>
        </w:rPr>
        <w:t>Consiliul raional Ialoveni,</w:t>
      </w:r>
    </w:p>
    <w:p w:rsidR="00CE688B" w:rsidRPr="0055648D" w:rsidRDefault="00CE688B" w:rsidP="00CE688B">
      <w:pPr>
        <w:ind w:firstLine="540"/>
        <w:rPr>
          <w:iCs/>
          <w:sz w:val="28"/>
          <w:szCs w:val="28"/>
          <w:lang w:val="en-US"/>
        </w:rPr>
      </w:pPr>
      <w:r w:rsidRPr="0055648D">
        <w:rPr>
          <w:iCs/>
          <w:sz w:val="28"/>
          <w:szCs w:val="28"/>
          <w:lang w:val="en-US"/>
        </w:rPr>
        <w:t>Având în vedere:</w:t>
      </w:r>
    </w:p>
    <w:p w:rsidR="00CE688B" w:rsidRPr="0055648D" w:rsidRDefault="00CE688B" w:rsidP="00CE688B">
      <w:pPr>
        <w:ind w:firstLine="540"/>
        <w:rPr>
          <w:sz w:val="28"/>
          <w:szCs w:val="28"/>
          <w:lang w:val="ro-RO"/>
        </w:rPr>
      </w:pPr>
      <w:r w:rsidRPr="0055648D">
        <w:rPr>
          <w:sz w:val="28"/>
          <w:szCs w:val="28"/>
          <w:lang w:val="ro-RO"/>
        </w:rPr>
        <w:t>-Prevederile Codului Educației al Republicii Moldova, nr. 152 din 17 iulie 2014;</w:t>
      </w:r>
    </w:p>
    <w:p w:rsidR="00CE688B" w:rsidRPr="0055648D" w:rsidRDefault="00CE688B" w:rsidP="00CE688B">
      <w:pPr>
        <w:ind w:firstLine="540"/>
        <w:rPr>
          <w:sz w:val="28"/>
          <w:szCs w:val="28"/>
          <w:lang w:val="ro-RO"/>
        </w:rPr>
      </w:pPr>
      <w:r w:rsidRPr="0055648D">
        <w:rPr>
          <w:sz w:val="28"/>
          <w:szCs w:val="28"/>
          <w:lang w:val="ro-RO"/>
        </w:rPr>
        <w:t>-Prevederile Legii privind administrația publică locală, nr.436-XVI din 28 decembrie 2006,</w:t>
      </w:r>
    </w:p>
    <w:p w:rsidR="00CE688B" w:rsidRPr="0055648D" w:rsidRDefault="00CE688B" w:rsidP="00CE688B">
      <w:pPr>
        <w:ind w:firstLine="540"/>
        <w:rPr>
          <w:sz w:val="28"/>
          <w:szCs w:val="28"/>
          <w:lang w:val="ro-RO"/>
        </w:rPr>
      </w:pPr>
      <w:r w:rsidRPr="0055648D">
        <w:rPr>
          <w:b/>
          <w:sz w:val="28"/>
          <w:szCs w:val="28"/>
          <w:lang w:val="ro-RO"/>
        </w:rPr>
        <w:t>DECIDE</w:t>
      </w:r>
      <w:r w:rsidRPr="0055648D">
        <w:rPr>
          <w:sz w:val="28"/>
          <w:szCs w:val="28"/>
          <w:lang w:val="ro-RO"/>
        </w:rPr>
        <w:t>:</w:t>
      </w:r>
    </w:p>
    <w:p w:rsidR="00CE688B" w:rsidRPr="0055648D" w:rsidRDefault="00CE688B" w:rsidP="00CE688B">
      <w:pPr>
        <w:ind w:firstLine="540"/>
        <w:jc w:val="both"/>
        <w:rPr>
          <w:sz w:val="28"/>
          <w:szCs w:val="28"/>
          <w:lang w:val="ro-RO"/>
        </w:rPr>
      </w:pPr>
      <w:r w:rsidRPr="0055648D">
        <w:rPr>
          <w:sz w:val="28"/>
          <w:szCs w:val="28"/>
          <w:lang w:val="ro-RO"/>
        </w:rPr>
        <w:t>1.Se aprobă numărul de clase şi numărul de elevi pentru anul de studii 2016-2017, după cum urmează: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3190"/>
        <w:gridCol w:w="3191"/>
      </w:tblGrid>
      <w:tr w:rsidR="00CE688B" w:rsidRPr="0055648D" w:rsidTr="00D145E9">
        <w:tc>
          <w:tcPr>
            <w:tcW w:w="2362" w:type="dxa"/>
          </w:tcPr>
          <w:p w:rsidR="00CE688B" w:rsidRPr="0055648D" w:rsidRDefault="00CE688B" w:rsidP="00D145E9">
            <w:pPr>
              <w:jc w:val="center"/>
              <w:rPr>
                <w:b/>
                <w:sz w:val="28"/>
                <w:szCs w:val="28"/>
                <w:lang w:val="ro-RO"/>
              </w:rPr>
            </w:pPr>
            <w:r w:rsidRPr="0055648D">
              <w:rPr>
                <w:b/>
                <w:sz w:val="28"/>
                <w:szCs w:val="28"/>
                <w:lang w:val="ro-RO"/>
              </w:rPr>
              <w:t>Clasa</w:t>
            </w:r>
          </w:p>
        </w:tc>
        <w:tc>
          <w:tcPr>
            <w:tcW w:w="3190" w:type="dxa"/>
          </w:tcPr>
          <w:p w:rsidR="00CE688B" w:rsidRPr="0055648D" w:rsidRDefault="00CE688B" w:rsidP="00D145E9">
            <w:pPr>
              <w:jc w:val="center"/>
              <w:rPr>
                <w:b/>
                <w:sz w:val="28"/>
                <w:szCs w:val="28"/>
                <w:lang w:val="ro-RO"/>
              </w:rPr>
            </w:pPr>
            <w:r w:rsidRPr="0055648D">
              <w:rPr>
                <w:b/>
                <w:sz w:val="28"/>
                <w:szCs w:val="28"/>
                <w:lang w:val="ro-RO"/>
              </w:rPr>
              <w:t>Numărul de clase</w:t>
            </w:r>
          </w:p>
        </w:tc>
        <w:tc>
          <w:tcPr>
            <w:tcW w:w="3191" w:type="dxa"/>
          </w:tcPr>
          <w:p w:rsidR="00CE688B" w:rsidRPr="0055648D" w:rsidRDefault="00CE688B" w:rsidP="00D145E9">
            <w:pPr>
              <w:jc w:val="center"/>
              <w:rPr>
                <w:b/>
                <w:sz w:val="28"/>
                <w:szCs w:val="28"/>
                <w:lang w:val="ro-RO"/>
              </w:rPr>
            </w:pPr>
            <w:r w:rsidRPr="0055648D">
              <w:rPr>
                <w:b/>
                <w:sz w:val="28"/>
                <w:szCs w:val="28"/>
                <w:lang w:val="ro-RO"/>
              </w:rPr>
              <w:t>Numărul de elevi</w:t>
            </w:r>
          </w:p>
        </w:tc>
      </w:tr>
      <w:tr w:rsidR="00CE688B" w:rsidRPr="0055648D" w:rsidTr="00D145E9">
        <w:tc>
          <w:tcPr>
            <w:tcW w:w="2362" w:type="dxa"/>
          </w:tcPr>
          <w:p w:rsidR="00CE688B" w:rsidRPr="0055648D" w:rsidRDefault="00CE688B" w:rsidP="00D145E9">
            <w:pPr>
              <w:rPr>
                <w:sz w:val="28"/>
                <w:szCs w:val="28"/>
                <w:lang w:val="ro-RO"/>
              </w:rPr>
            </w:pPr>
            <w:r w:rsidRPr="0055648D">
              <w:rPr>
                <w:sz w:val="28"/>
                <w:szCs w:val="28"/>
                <w:lang w:val="ro-RO"/>
              </w:rPr>
              <w:t>I-IV</w:t>
            </w:r>
          </w:p>
        </w:tc>
        <w:tc>
          <w:tcPr>
            <w:tcW w:w="3190" w:type="dxa"/>
          </w:tcPr>
          <w:p w:rsidR="00CE688B" w:rsidRPr="0055648D" w:rsidRDefault="00CE688B" w:rsidP="00D145E9">
            <w:pPr>
              <w:rPr>
                <w:sz w:val="28"/>
                <w:szCs w:val="28"/>
                <w:lang w:val="ro-RO"/>
              </w:rPr>
            </w:pPr>
            <w:r w:rsidRPr="0055648D">
              <w:rPr>
                <w:sz w:val="28"/>
                <w:szCs w:val="28"/>
                <w:lang w:val="ro-RO"/>
              </w:rPr>
              <w:t>204</w:t>
            </w:r>
          </w:p>
        </w:tc>
        <w:tc>
          <w:tcPr>
            <w:tcW w:w="3191" w:type="dxa"/>
          </w:tcPr>
          <w:p w:rsidR="00CE688B" w:rsidRPr="0055648D" w:rsidRDefault="00CE688B" w:rsidP="00D145E9">
            <w:pPr>
              <w:rPr>
                <w:sz w:val="28"/>
                <w:szCs w:val="28"/>
                <w:lang w:val="ro-RO"/>
              </w:rPr>
            </w:pPr>
            <w:r w:rsidRPr="0055648D">
              <w:rPr>
                <w:sz w:val="28"/>
                <w:szCs w:val="28"/>
                <w:lang w:val="ro-RO"/>
              </w:rPr>
              <w:t>4589</w:t>
            </w:r>
          </w:p>
        </w:tc>
      </w:tr>
      <w:tr w:rsidR="00CE688B" w:rsidRPr="0055648D" w:rsidTr="00D145E9">
        <w:tc>
          <w:tcPr>
            <w:tcW w:w="2362" w:type="dxa"/>
          </w:tcPr>
          <w:p w:rsidR="00CE688B" w:rsidRPr="0055648D" w:rsidRDefault="00CE688B" w:rsidP="00D145E9">
            <w:pPr>
              <w:rPr>
                <w:sz w:val="28"/>
                <w:szCs w:val="28"/>
                <w:lang w:val="ro-RO"/>
              </w:rPr>
            </w:pPr>
            <w:r w:rsidRPr="0055648D">
              <w:rPr>
                <w:sz w:val="28"/>
                <w:szCs w:val="28"/>
                <w:lang w:val="ro-RO"/>
              </w:rPr>
              <w:t>V-IX</w:t>
            </w:r>
          </w:p>
        </w:tc>
        <w:tc>
          <w:tcPr>
            <w:tcW w:w="3190" w:type="dxa"/>
          </w:tcPr>
          <w:p w:rsidR="00CE688B" w:rsidRPr="0055648D" w:rsidRDefault="00CE688B" w:rsidP="00D145E9">
            <w:pPr>
              <w:rPr>
                <w:sz w:val="28"/>
                <w:szCs w:val="28"/>
                <w:lang w:val="ro-RO"/>
              </w:rPr>
            </w:pPr>
            <w:r w:rsidRPr="0055648D">
              <w:rPr>
                <w:sz w:val="28"/>
                <w:szCs w:val="28"/>
                <w:lang w:val="ro-RO"/>
              </w:rPr>
              <w:t>226</w:t>
            </w:r>
          </w:p>
        </w:tc>
        <w:tc>
          <w:tcPr>
            <w:tcW w:w="3191" w:type="dxa"/>
          </w:tcPr>
          <w:p w:rsidR="00CE688B" w:rsidRPr="0055648D" w:rsidRDefault="00CE688B" w:rsidP="00D145E9">
            <w:pPr>
              <w:rPr>
                <w:sz w:val="28"/>
                <w:szCs w:val="28"/>
                <w:lang w:val="ro-RO"/>
              </w:rPr>
            </w:pPr>
            <w:r w:rsidRPr="0055648D">
              <w:rPr>
                <w:sz w:val="28"/>
                <w:szCs w:val="28"/>
                <w:lang w:val="ro-RO"/>
              </w:rPr>
              <w:t>4898</w:t>
            </w:r>
          </w:p>
        </w:tc>
      </w:tr>
      <w:tr w:rsidR="00CE688B" w:rsidRPr="0055648D" w:rsidTr="00D145E9">
        <w:tc>
          <w:tcPr>
            <w:tcW w:w="2362" w:type="dxa"/>
          </w:tcPr>
          <w:p w:rsidR="00CE688B" w:rsidRPr="0055648D" w:rsidRDefault="00CE688B" w:rsidP="00D145E9">
            <w:pPr>
              <w:rPr>
                <w:sz w:val="28"/>
                <w:szCs w:val="28"/>
                <w:lang w:val="ro-RO"/>
              </w:rPr>
            </w:pPr>
            <w:r w:rsidRPr="0055648D">
              <w:rPr>
                <w:sz w:val="28"/>
                <w:szCs w:val="28"/>
                <w:lang w:val="ro-RO"/>
              </w:rPr>
              <w:t>X-XII</w:t>
            </w:r>
          </w:p>
        </w:tc>
        <w:tc>
          <w:tcPr>
            <w:tcW w:w="3190" w:type="dxa"/>
          </w:tcPr>
          <w:p w:rsidR="00CE688B" w:rsidRPr="0055648D" w:rsidRDefault="00CE688B" w:rsidP="00D145E9">
            <w:pPr>
              <w:rPr>
                <w:sz w:val="28"/>
                <w:szCs w:val="28"/>
                <w:lang w:val="ro-RO"/>
              </w:rPr>
            </w:pPr>
            <w:r w:rsidRPr="0055648D">
              <w:rPr>
                <w:sz w:val="28"/>
                <w:szCs w:val="28"/>
                <w:lang w:val="ro-RO"/>
              </w:rPr>
              <w:t>46</w:t>
            </w:r>
          </w:p>
        </w:tc>
        <w:tc>
          <w:tcPr>
            <w:tcW w:w="3191" w:type="dxa"/>
          </w:tcPr>
          <w:p w:rsidR="00CE688B" w:rsidRPr="0055648D" w:rsidRDefault="00CE688B" w:rsidP="00D145E9">
            <w:pPr>
              <w:rPr>
                <w:sz w:val="28"/>
                <w:szCs w:val="28"/>
                <w:lang w:val="ro-RO"/>
              </w:rPr>
            </w:pPr>
            <w:r w:rsidRPr="0055648D">
              <w:rPr>
                <w:sz w:val="28"/>
                <w:szCs w:val="28"/>
                <w:lang w:val="ro-RO"/>
              </w:rPr>
              <w:t>861</w:t>
            </w:r>
          </w:p>
        </w:tc>
      </w:tr>
      <w:tr w:rsidR="00CE688B" w:rsidRPr="0055648D" w:rsidTr="00D145E9">
        <w:tc>
          <w:tcPr>
            <w:tcW w:w="2362" w:type="dxa"/>
          </w:tcPr>
          <w:p w:rsidR="00CE688B" w:rsidRPr="0055648D" w:rsidRDefault="00CE688B" w:rsidP="00D145E9">
            <w:pPr>
              <w:rPr>
                <w:b/>
                <w:sz w:val="28"/>
                <w:szCs w:val="28"/>
                <w:lang w:val="ro-RO"/>
              </w:rPr>
            </w:pPr>
            <w:r w:rsidRPr="0055648D">
              <w:rPr>
                <w:b/>
                <w:sz w:val="28"/>
                <w:szCs w:val="28"/>
                <w:lang w:val="ro-RO"/>
              </w:rPr>
              <w:t>TOTAL</w:t>
            </w:r>
          </w:p>
        </w:tc>
        <w:tc>
          <w:tcPr>
            <w:tcW w:w="3190" w:type="dxa"/>
          </w:tcPr>
          <w:p w:rsidR="00CE688B" w:rsidRPr="0055648D" w:rsidRDefault="00CE688B" w:rsidP="00D145E9">
            <w:pPr>
              <w:rPr>
                <w:b/>
                <w:sz w:val="28"/>
                <w:szCs w:val="28"/>
                <w:lang w:val="ro-RO"/>
              </w:rPr>
            </w:pPr>
            <w:r w:rsidRPr="0055648D">
              <w:rPr>
                <w:b/>
                <w:sz w:val="28"/>
                <w:szCs w:val="28"/>
                <w:lang w:val="ro-RO"/>
              </w:rPr>
              <w:t>476</w:t>
            </w:r>
          </w:p>
        </w:tc>
        <w:tc>
          <w:tcPr>
            <w:tcW w:w="3191" w:type="dxa"/>
          </w:tcPr>
          <w:p w:rsidR="00CE688B" w:rsidRPr="0055648D" w:rsidRDefault="00CE688B" w:rsidP="00D145E9">
            <w:pPr>
              <w:rPr>
                <w:b/>
                <w:sz w:val="28"/>
                <w:szCs w:val="28"/>
                <w:lang w:val="ro-RO"/>
              </w:rPr>
            </w:pPr>
            <w:r w:rsidRPr="0055648D">
              <w:rPr>
                <w:b/>
                <w:sz w:val="28"/>
                <w:szCs w:val="28"/>
                <w:lang w:val="ro-RO"/>
              </w:rPr>
              <w:t>10348</w:t>
            </w:r>
          </w:p>
        </w:tc>
      </w:tr>
    </w:tbl>
    <w:p w:rsidR="00CE688B" w:rsidRPr="0055648D" w:rsidRDefault="00CE688B" w:rsidP="00CE688B">
      <w:pPr>
        <w:ind w:firstLine="540"/>
        <w:jc w:val="both"/>
        <w:rPr>
          <w:sz w:val="28"/>
          <w:szCs w:val="28"/>
          <w:lang w:val="ro-RO"/>
        </w:rPr>
      </w:pPr>
      <w:r w:rsidRPr="0055648D">
        <w:rPr>
          <w:sz w:val="28"/>
          <w:szCs w:val="28"/>
          <w:lang w:val="ro-RO"/>
        </w:rPr>
        <w:t>2.Prezenta reţea va servi drept bază pentru finanţarea învăţămîntului din raion în anul de studii 2016-2017.</w:t>
      </w:r>
    </w:p>
    <w:p w:rsidR="00CE688B" w:rsidRPr="0055648D" w:rsidRDefault="00CE688B" w:rsidP="00CE688B">
      <w:pPr>
        <w:ind w:firstLine="540"/>
        <w:jc w:val="both"/>
        <w:rPr>
          <w:sz w:val="28"/>
          <w:szCs w:val="28"/>
          <w:lang w:val="ro-RO"/>
        </w:rPr>
      </w:pPr>
      <w:r w:rsidRPr="0055648D">
        <w:rPr>
          <w:sz w:val="28"/>
          <w:szCs w:val="28"/>
          <w:lang w:val="ro-RO"/>
        </w:rPr>
        <w:t>3.Managerii instituţiilor de învăţămînt preuniversitar, Direcţia Generală Educație întreprinde acţiuni pentru asigurarea accesului la educaţia de calitate a fiecărui elev.</w:t>
      </w:r>
    </w:p>
    <w:p w:rsidR="00CE688B" w:rsidRPr="0055648D" w:rsidRDefault="00CE688B" w:rsidP="00CE688B">
      <w:pPr>
        <w:ind w:firstLine="540"/>
        <w:rPr>
          <w:sz w:val="28"/>
          <w:szCs w:val="28"/>
          <w:lang w:val="ro-RO"/>
        </w:rPr>
      </w:pPr>
      <w:r w:rsidRPr="0055648D">
        <w:rPr>
          <w:sz w:val="28"/>
          <w:szCs w:val="28"/>
          <w:lang w:val="ro-RO"/>
        </w:rPr>
        <w:t>4. Se stabilește că eventualele modificări survenite în numărul de clase și numărul de elevi vor fi supuse aprobării în cadrul ședinței proxime a Consiliului raional.</w:t>
      </w:r>
    </w:p>
    <w:p w:rsidR="00CE688B" w:rsidRPr="0055648D" w:rsidRDefault="00CE688B" w:rsidP="00CE688B">
      <w:pPr>
        <w:ind w:firstLine="540"/>
        <w:rPr>
          <w:sz w:val="28"/>
          <w:szCs w:val="28"/>
          <w:lang w:val="en-US"/>
        </w:rPr>
      </w:pPr>
      <w:r w:rsidRPr="0055648D">
        <w:rPr>
          <w:sz w:val="28"/>
          <w:szCs w:val="28"/>
          <w:lang w:val="ro-RO"/>
        </w:rPr>
        <w:t>5. Prezenta Decizie se comunică Direcției Generale Educație, Direcției finanțe,</w:t>
      </w:r>
      <w:r w:rsidRPr="0055648D">
        <w:rPr>
          <w:sz w:val="28"/>
          <w:szCs w:val="28"/>
          <w:lang w:val="en-US"/>
        </w:rPr>
        <w:t xml:space="preserve"> instituțiilor educaționale din raion ,Oficiului Teritorial Chișinău al Cancelariei de Stat.</w:t>
      </w:r>
    </w:p>
    <w:p w:rsidR="00D86A61" w:rsidRDefault="00D86A61" w:rsidP="00D86A61">
      <w:pPr>
        <w:pStyle w:val="cn"/>
        <w:rPr>
          <w:b/>
          <w:iCs/>
          <w:sz w:val="28"/>
          <w:szCs w:val="28"/>
          <w:lang w:val="en-US"/>
        </w:rPr>
      </w:pPr>
    </w:p>
    <w:p w:rsidR="00CE688B" w:rsidRDefault="00CE688B" w:rsidP="00D86A61">
      <w:pPr>
        <w:tabs>
          <w:tab w:val="left" w:pos="3720"/>
        </w:tabs>
        <w:ind w:left="540"/>
        <w:contextualSpacing/>
        <w:jc w:val="right"/>
        <w:rPr>
          <w:b/>
          <w:i/>
          <w:sz w:val="28"/>
          <w:szCs w:val="28"/>
          <w:u w:val="single"/>
          <w:lang w:val="en-US"/>
        </w:rPr>
      </w:pPr>
    </w:p>
    <w:p w:rsidR="00D86A61" w:rsidRPr="00FB6AE4" w:rsidRDefault="00D86A61" w:rsidP="00D86A61">
      <w:pPr>
        <w:tabs>
          <w:tab w:val="left" w:pos="3720"/>
        </w:tabs>
        <w:ind w:left="540"/>
        <w:contextualSpacing/>
        <w:jc w:val="right"/>
        <w:rPr>
          <w:b/>
          <w:sz w:val="28"/>
          <w:szCs w:val="28"/>
          <w:lang w:val="ro-RO"/>
        </w:rPr>
      </w:pPr>
      <w:r w:rsidRPr="00FB6AE4">
        <w:rPr>
          <w:b/>
          <w:i/>
          <w:sz w:val="28"/>
          <w:szCs w:val="28"/>
          <w:u w:val="single"/>
          <w:lang w:val="en-US"/>
        </w:rPr>
        <w:t>Proiectul nr.1</w:t>
      </w:r>
      <w:r>
        <w:rPr>
          <w:b/>
          <w:i/>
          <w:sz w:val="28"/>
          <w:szCs w:val="28"/>
          <w:u w:val="single"/>
          <w:lang w:val="en-US"/>
        </w:rPr>
        <w:t>4</w:t>
      </w:r>
    </w:p>
    <w:p w:rsidR="00D86A61" w:rsidRDefault="00D86A61" w:rsidP="00D86A61">
      <w:pPr>
        <w:pStyle w:val="cn"/>
        <w:rPr>
          <w:b/>
          <w:iCs/>
          <w:sz w:val="28"/>
          <w:szCs w:val="28"/>
          <w:lang w:val="en-US"/>
        </w:rPr>
      </w:pPr>
    </w:p>
    <w:p w:rsidR="00D86A61" w:rsidRDefault="00D86A61" w:rsidP="00D86A61">
      <w:pPr>
        <w:pStyle w:val="cn"/>
        <w:ind w:firstLine="540"/>
        <w:jc w:val="left"/>
        <w:rPr>
          <w:b/>
          <w:iCs/>
          <w:sz w:val="28"/>
          <w:szCs w:val="28"/>
          <w:lang w:val="en-US"/>
        </w:rPr>
      </w:pPr>
      <w:r>
        <w:rPr>
          <w:b/>
          <w:iCs/>
          <w:sz w:val="28"/>
          <w:szCs w:val="28"/>
          <w:lang w:val="en-US"/>
        </w:rPr>
        <w:t xml:space="preserve">Cu privire la transmiterea unor mijloace fixe  </w:t>
      </w:r>
    </w:p>
    <w:p w:rsidR="00D86A61" w:rsidRDefault="00D86A61" w:rsidP="00D86A61">
      <w:pPr>
        <w:pStyle w:val="cn"/>
        <w:jc w:val="left"/>
        <w:rPr>
          <w:b/>
          <w:iCs/>
          <w:sz w:val="28"/>
          <w:szCs w:val="28"/>
          <w:lang w:val="en-US"/>
        </w:rPr>
      </w:pPr>
    </w:p>
    <w:p w:rsidR="00D86A61" w:rsidRPr="001866F8" w:rsidRDefault="00D86A61" w:rsidP="00D86A61">
      <w:pPr>
        <w:ind w:firstLine="540"/>
        <w:rPr>
          <w:sz w:val="28"/>
          <w:szCs w:val="28"/>
          <w:lang w:val="ro-RO"/>
        </w:rPr>
      </w:pPr>
      <w:r w:rsidRPr="001866F8">
        <w:rPr>
          <w:sz w:val="28"/>
          <w:szCs w:val="28"/>
          <w:lang w:val="ro-RO"/>
        </w:rPr>
        <w:t>Consiliul raional Ialoveni,</w:t>
      </w:r>
    </w:p>
    <w:p w:rsidR="00D86A61" w:rsidRPr="001866F8" w:rsidRDefault="00D86A61" w:rsidP="00D86A61">
      <w:pPr>
        <w:ind w:firstLine="540"/>
        <w:rPr>
          <w:sz w:val="28"/>
          <w:szCs w:val="28"/>
          <w:lang w:val="ro-RO"/>
        </w:rPr>
      </w:pPr>
      <w:r w:rsidRPr="001866F8">
        <w:rPr>
          <w:sz w:val="28"/>
          <w:szCs w:val="28"/>
          <w:lang w:val="ro-RO"/>
        </w:rPr>
        <w:t>Având în vedere:</w:t>
      </w:r>
    </w:p>
    <w:p w:rsidR="00D86A61" w:rsidRPr="001866F8" w:rsidRDefault="00D86A61" w:rsidP="00D86A61">
      <w:pPr>
        <w:ind w:firstLine="360"/>
        <w:rPr>
          <w:sz w:val="28"/>
          <w:szCs w:val="28"/>
          <w:lang w:val="fr-FR"/>
        </w:rPr>
      </w:pPr>
      <w:r w:rsidRPr="001866F8">
        <w:rPr>
          <w:sz w:val="28"/>
          <w:szCs w:val="28"/>
          <w:lang w:val="ro-RO"/>
        </w:rPr>
        <w:t>-</w:t>
      </w:r>
      <w:r>
        <w:rPr>
          <w:sz w:val="28"/>
          <w:szCs w:val="28"/>
          <w:lang w:val="ro-RO"/>
        </w:rPr>
        <w:t xml:space="preserve"> </w:t>
      </w:r>
      <w:r w:rsidRPr="001866F8">
        <w:rPr>
          <w:sz w:val="28"/>
          <w:szCs w:val="28"/>
          <w:lang w:val="ro-RO"/>
        </w:rPr>
        <w:t>P</w:t>
      </w:r>
      <w:r w:rsidRPr="001866F8">
        <w:rPr>
          <w:sz w:val="28"/>
          <w:szCs w:val="28"/>
          <w:lang w:val="fr-FR"/>
        </w:rPr>
        <w:t>revederile Regulamentului cu privire la modul de transmitere a bunurilor proprietate publică, aprobat prin Hotărîrea Guvernului Republicii Moldova, nr.901 din 31 decembrie 2015 ;</w:t>
      </w:r>
    </w:p>
    <w:p w:rsidR="00D86A61" w:rsidRPr="001866F8" w:rsidRDefault="00D86A61" w:rsidP="00D86A61">
      <w:pPr>
        <w:ind w:firstLine="360"/>
        <w:rPr>
          <w:rStyle w:val="docbody1"/>
          <w:bCs/>
          <w:sz w:val="28"/>
          <w:szCs w:val="28"/>
          <w:lang w:val="fr-FR"/>
        </w:rPr>
      </w:pPr>
      <w:r w:rsidRPr="001866F8">
        <w:rPr>
          <w:sz w:val="28"/>
          <w:szCs w:val="28"/>
          <w:lang w:val="en-US"/>
        </w:rPr>
        <w:t>-</w:t>
      </w:r>
      <w:r w:rsidRPr="001866F8">
        <w:rPr>
          <w:sz w:val="28"/>
          <w:szCs w:val="28"/>
          <w:lang w:val="ro-RO"/>
        </w:rPr>
        <w:t xml:space="preserve"> P</w:t>
      </w:r>
      <w:r w:rsidRPr="001866F8">
        <w:rPr>
          <w:rStyle w:val="docbody1"/>
          <w:bCs/>
          <w:sz w:val="28"/>
          <w:szCs w:val="28"/>
          <w:lang w:val="fr-FR"/>
        </w:rPr>
        <w:t>revederile art.8 al Legii,  nr. 523-XIV din 16 iulie 1999 ”Cu privire la proprietatea  publică a unităților administrativ-teritoriale” ;</w:t>
      </w:r>
    </w:p>
    <w:p w:rsidR="00D86A61" w:rsidRPr="001866F8" w:rsidRDefault="00D86A61" w:rsidP="00D86A61">
      <w:pPr>
        <w:ind w:firstLine="360"/>
        <w:rPr>
          <w:sz w:val="28"/>
          <w:szCs w:val="28"/>
          <w:lang w:val="fr-FR"/>
        </w:rPr>
      </w:pPr>
      <w:r w:rsidRPr="001866F8">
        <w:rPr>
          <w:rStyle w:val="docbody1"/>
          <w:bCs/>
          <w:sz w:val="28"/>
          <w:szCs w:val="28"/>
          <w:lang w:val="fr-FR"/>
        </w:rPr>
        <w:t>- Prevederile art. 43 și 77 ale</w:t>
      </w:r>
      <w:r w:rsidRPr="001866F8">
        <w:rPr>
          <w:sz w:val="28"/>
          <w:szCs w:val="28"/>
          <w:lang w:val="fr-FR"/>
        </w:rPr>
        <w:t xml:space="preserve"> Legii nr. 436-XVI din 28 decembrie 2006 privind administraţia publică locală,</w:t>
      </w:r>
    </w:p>
    <w:p w:rsidR="00D86A61" w:rsidRPr="00A02C26" w:rsidRDefault="00D86A61" w:rsidP="00D86A61">
      <w:pPr>
        <w:ind w:firstLine="360"/>
        <w:rPr>
          <w:spacing w:val="-5"/>
          <w:sz w:val="28"/>
          <w:szCs w:val="28"/>
          <w:lang w:val="fr-FR"/>
        </w:rPr>
      </w:pPr>
      <w:r w:rsidRPr="00A02C26">
        <w:rPr>
          <w:b/>
          <w:spacing w:val="-5"/>
          <w:sz w:val="28"/>
          <w:szCs w:val="28"/>
          <w:lang w:val="fr-FR"/>
        </w:rPr>
        <w:t>DECIDE</w:t>
      </w:r>
      <w:r w:rsidRPr="00A02C26">
        <w:rPr>
          <w:spacing w:val="-5"/>
          <w:sz w:val="28"/>
          <w:szCs w:val="28"/>
          <w:lang w:val="fr-FR"/>
        </w:rPr>
        <w:t>:</w:t>
      </w:r>
    </w:p>
    <w:p w:rsidR="00D86A61" w:rsidRDefault="00D86A61" w:rsidP="00D86A61">
      <w:pPr>
        <w:ind w:firstLine="360"/>
        <w:rPr>
          <w:sz w:val="28"/>
          <w:szCs w:val="28"/>
          <w:lang w:val="fr-FR"/>
        </w:rPr>
      </w:pPr>
      <w:r w:rsidRPr="00A02C26">
        <w:rPr>
          <w:spacing w:val="-5"/>
          <w:sz w:val="28"/>
          <w:szCs w:val="28"/>
          <w:lang w:val="fr-FR"/>
        </w:rPr>
        <w:t>1.</w:t>
      </w:r>
      <w:r w:rsidRPr="00A02C26">
        <w:rPr>
          <w:sz w:val="28"/>
          <w:szCs w:val="28"/>
          <w:lang w:val="fr-FR"/>
        </w:rPr>
        <w:t xml:space="preserve">Se acceptă transmiterea gratuită, </w:t>
      </w:r>
      <w:r>
        <w:rPr>
          <w:sz w:val="28"/>
          <w:szCs w:val="28"/>
          <w:lang w:val="fr-FR"/>
        </w:rPr>
        <w:t>în gestiunea Spitalului raional Ialoveni  a instalației ”Groapa Bekker” în valoare de 115 766,0 mii lei.</w:t>
      </w:r>
    </w:p>
    <w:p w:rsidR="00D86A61" w:rsidRDefault="00D86A61" w:rsidP="00D86A61">
      <w:pPr>
        <w:ind w:firstLine="360"/>
        <w:rPr>
          <w:sz w:val="28"/>
          <w:szCs w:val="28"/>
          <w:lang w:val="fr-FR"/>
        </w:rPr>
      </w:pPr>
      <w:r>
        <w:rPr>
          <w:sz w:val="28"/>
          <w:szCs w:val="28"/>
          <w:lang w:val="fr-FR"/>
        </w:rPr>
        <w:t xml:space="preserve">2. </w:t>
      </w:r>
      <w:r w:rsidRPr="00A02C26">
        <w:rPr>
          <w:sz w:val="28"/>
          <w:szCs w:val="28"/>
          <w:lang w:val="fr-FR"/>
        </w:rPr>
        <w:t xml:space="preserve">Se acceptă transmiterea gratuită, </w:t>
      </w:r>
      <w:r>
        <w:rPr>
          <w:sz w:val="28"/>
          <w:szCs w:val="28"/>
          <w:lang w:val="fr-FR"/>
        </w:rPr>
        <w:t>în proprietatea Inspectoratului raional de poliție a unui set de uniforme speciale  în valoare de 179 980,0 lei.</w:t>
      </w:r>
    </w:p>
    <w:p w:rsidR="00D86A61" w:rsidRDefault="00D86A61" w:rsidP="00D86A61">
      <w:pPr>
        <w:ind w:firstLine="360"/>
        <w:rPr>
          <w:sz w:val="28"/>
          <w:szCs w:val="28"/>
          <w:lang w:val="fr-FR"/>
        </w:rPr>
      </w:pPr>
      <w:r>
        <w:rPr>
          <w:sz w:val="28"/>
          <w:szCs w:val="28"/>
          <w:lang w:val="fr-FR"/>
        </w:rPr>
        <w:t xml:space="preserve">3.  </w:t>
      </w:r>
      <w:r w:rsidRPr="00A02C26">
        <w:rPr>
          <w:sz w:val="28"/>
          <w:szCs w:val="28"/>
          <w:lang w:val="fr-FR"/>
        </w:rPr>
        <w:t xml:space="preserve">Se acceptă transmiterea gratuită, </w:t>
      </w:r>
      <w:r>
        <w:rPr>
          <w:sz w:val="28"/>
          <w:szCs w:val="28"/>
          <w:lang w:val="fr-FR"/>
        </w:rPr>
        <w:t>în proprietatea Organizației Neguvernamentale  ”Protecția Minorilor”  din orașul Ialoveni a următoarelor bunuri :dulăpior – 2x100,00 lei ;pat-divan - 1x500,00 lei ;covor 1x838,00 lei</w:t>
      </w:r>
    </w:p>
    <w:p w:rsidR="00D86A61" w:rsidRDefault="00D86A61" w:rsidP="00D86A61">
      <w:pPr>
        <w:rPr>
          <w:sz w:val="28"/>
          <w:szCs w:val="28"/>
          <w:lang w:val="fr-FR"/>
        </w:rPr>
      </w:pPr>
      <w:r w:rsidRPr="00BF5DB6">
        <w:rPr>
          <w:b/>
          <w:sz w:val="28"/>
          <w:szCs w:val="28"/>
          <w:lang w:val="fr-FR"/>
        </w:rPr>
        <w:t>total – 1538,00 lei</w:t>
      </w:r>
      <w:r>
        <w:rPr>
          <w:b/>
          <w:sz w:val="28"/>
          <w:szCs w:val="28"/>
          <w:lang w:val="fr-FR"/>
        </w:rPr>
        <w:t>.</w:t>
      </w:r>
    </w:p>
    <w:p w:rsidR="00D86A61" w:rsidRPr="00BF5DB6" w:rsidRDefault="00D86A61" w:rsidP="00D86A61">
      <w:pPr>
        <w:ind w:firstLine="540"/>
        <w:rPr>
          <w:sz w:val="28"/>
          <w:szCs w:val="28"/>
          <w:lang w:val="fr-FR"/>
        </w:rPr>
      </w:pPr>
      <w:r>
        <w:rPr>
          <w:sz w:val="28"/>
          <w:szCs w:val="28"/>
          <w:lang w:val="fr-FR"/>
        </w:rPr>
        <w:t>3. Doamna Trofim angela, contabl-șef, Aparatul președintelui raionului, se desemneaă responsbilă de executarea deciziei.</w:t>
      </w:r>
    </w:p>
    <w:p w:rsidR="00D86A61" w:rsidRDefault="00D86A61" w:rsidP="00D86A61">
      <w:pPr>
        <w:rPr>
          <w:b/>
          <w:sz w:val="28"/>
          <w:szCs w:val="28"/>
          <w:lang w:val="ro-RO"/>
        </w:rPr>
      </w:pPr>
    </w:p>
    <w:p w:rsidR="00D86A61" w:rsidRPr="00FB6AE4" w:rsidRDefault="00D86A61" w:rsidP="00D86A61">
      <w:pPr>
        <w:tabs>
          <w:tab w:val="left" w:pos="3720"/>
        </w:tabs>
        <w:ind w:left="540"/>
        <w:contextualSpacing/>
        <w:jc w:val="right"/>
        <w:rPr>
          <w:b/>
          <w:sz w:val="28"/>
          <w:szCs w:val="28"/>
          <w:lang w:val="ro-RO"/>
        </w:rPr>
      </w:pPr>
      <w:r w:rsidRPr="00FB6AE4">
        <w:rPr>
          <w:b/>
          <w:i/>
          <w:sz w:val="28"/>
          <w:szCs w:val="28"/>
          <w:u w:val="single"/>
          <w:lang w:val="en-US"/>
        </w:rPr>
        <w:t>Proiectul nr.1</w:t>
      </w:r>
      <w:r>
        <w:rPr>
          <w:b/>
          <w:i/>
          <w:sz w:val="28"/>
          <w:szCs w:val="28"/>
          <w:u w:val="single"/>
          <w:lang w:val="en-US"/>
        </w:rPr>
        <w:t>5</w:t>
      </w:r>
    </w:p>
    <w:p w:rsidR="00D86A61" w:rsidRDefault="00D86A61" w:rsidP="00D86A61">
      <w:pPr>
        <w:rPr>
          <w:b/>
          <w:sz w:val="28"/>
          <w:szCs w:val="28"/>
          <w:lang w:val="ro-RO"/>
        </w:rPr>
      </w:pPr>
    </w:p>
    <w:p w:rsidR="00D86A61" w:rsidRDefault="00D86A61" w:rsidP="00D86A61">
      <w:pPr>
        <w:rPr>
          <w:b/>
          <w:sz w:val="28"/>
          <w:szCs w:val="28"/>
          <w:lang w:val="ro-RO"/>
        </w:rPr>
      </w:pPr>
      <w:r w:rsidRPr="006B549F">
        <w:rPr>
          <w:b/>
          <w:sz w:val="28"/>
          <w:szCs w:val="28"/>
          <w:lang w:val="ro-RO"/>
        </w:rPr>
        <w:t xml:space="preserve">Cu privire la asigurarea interimatului funcției </w:t>
      </w:r>
    </w:p>
    <w:p w:rsidR="00D86A61" w:rsidRPr="006B549F" w:rsidRDefault="00D86A61" w:rsidP="00D86A61">
      <w:pPr>
        <w:rPr>
          <w:b/>
          <w:sz w:val="28"/>
          <w:szCs w:val="28"/>
          <w:lang w:val="ro-RO"/>
        </w:rPr>
      </w:pPr>
      <w:r w:rsidRPr="006B549F">
        <w:rPr>
          <w:b/>
          <w:sz w:val="28"/>
          <w:szCs w:val="28"/>
          <w:lang w:val="ro-RO"/>
        </w:rPr>
        <w:t>de șef al IMSP CS Ruseștii Noi</w:t>
      </w:r>
    </w:p>
    <w:p w:rsidR="00D86A61" w:rsidRPr="002C7BC5" w:rsidRDefault="00D86A61" w:rsidP="00D86A61">
      <w:pPr>
        <w:rPr>
          <w:sz w:val="28"/>
          <w:szCs w:val="28"/>
          <w:lang w:val="ro-RO"/>
        </w:rPr>
      </w:pPr>
    </w:p>
    <w:p w:rsidR="00D86A61" w:rsidRDefault="00D86A61" w:rsidP="00D86A61">
      <w:pPr>
        <w:ind w:firstLine="540"/>
        <w:jc w:val="both"/>
        <w:rPr>
          <w:b/>
          <w:sz w:val="28"/>
          <w:szCs w:val="28"/>
          <w:lang w:val="ro-RO"/>
        </w:rPr>
      </w:pPr>
      <w:r>
        <w:rPr>
          <w:sz w:val="28"/>
          <w:szCs w:val="28"/>
          <w:lang w:val="ro-RO"/>
        </w:rPr>
        <w:t xml:space="preserve">În conformitate cu prevederile </w:t>
      </w:r>
      <w:r w:rsidRPr="008C1FE5">
        <w:rPr>
          <w:sz w:val="28"/>
          <w:szCs w:val="28"/>
          <w:lang w:val="ro-RO"/>
        </w:rPr>
        <w:t>art. 43 al Legii privind administraţia publică locală, nr. 436-XVI din 28</w:t>
      </w:r>
      <w:r>
        <w:rPr>
          <w:sz w:val="28"/>
          <w:szCs w:val="28"/>
          <w:lang w:val="ro-RO"/>
        </w:rPr>
        <w:t xml:space="preserve"> decembrie </w:t>
      </w:r>
      <w:r w:rsidRPr="008C1FE5">
        <w:rPr>
          <w:sz w:val="28"/>
          <w:szCs w:val="28"/>
          <w:lang w:val="ro-RO"/>
        </w:rPr>
        <w:t>2006,</w:t>
      </w:r>
      <w:r>
        <w:rPr>
          <w:sz w:val="28"/>
          <w:szCs w:val="28"/>
          <w:lang w:val="ro-RO"/>
        </w:rPr>
        <w:t xml:space="preserve"> având drept temei Regulamentul Instituției Medico-Sanitare Publice Centrul de Sănătate Ruseștii Noi, aprobat prin Decizia Consiliului raional Ialoveni, 02-01 din 05 iunie 2014, </w:t>
      </w:r>
      <w:r w:rsidRPr="008C1FE5">
        <w:rPr>
          <w:sz w:val="28"/>
          <w:szCs w:val="28"/>
          <w:lang w:val="ro-RO"/>
        </w:rPr>
        <w:t xml:space="preserve">Consiliul raional </w:t>
      </w:r>
      <w:r w:rsidRPr="008C1FE5">
        <w:rPr>
          <w:b/>
          <w:sz w:val="28"/>
          <w:szCs w:val="28"/>
          <w:lang w:val="ro-RO"/>
        </w:rPr>
        <w:t>DECIDE:</w:t>
      </w:r>
    </w:p>
    <w:p w:rsidR="00D86A61" w:rsidRDefault="00D86A61" w:rsidP="00D86A61">
      <w:pPr>
        <w:ind w:firstLine="540"/>
        <w:jc w:val="both"/>
        <w:rPr>
          <w:sz w:val="28"/>
          <w:szCs w:val="28"/>
          <w:lang w:val="ro-RO"/>
        </w:rPr>
      </w:pPr>
      <w:r>
        <w:rPr>
          <w:sz w:val="28"/>
          <w:szCs w:val="28"/>
          <w:lang w:val="ro-RO"/>
        </w:rPr>
        <w:t>1. Domnul  Munteanu Veceslav, medic de familie, se  împuternicește să asigure interimatul funcției de șef al Centrului de Sănătate Ruseștii Noi pe perioada concediului pentru îngrijirea copilului a doamnei  Nina Stratu (până la 10 iulie 2018).</w:t>
      </w:r>
    </w:p>
    <w:p w:rsidR="00D86A61" w:rsidRPr="00CC0508" w:rsidRDefault="00D86A61" w:rsidP="00D86A61">
      <w:pPr>
        <w:ind w:firstLine="540"/>
        <w:jc w:val="both"/>
        <w:rPr>
          <w:sz w:val="28"/>
          <w:szCs w:val="28"/>
          <w:lang w:val="ro-RO"/>
        </w:rPr>
      </w:pPr>
      <w:r>
        <w:rPr>
          <w:sz w:val="28"/>
          <w:szCs w:val="28"/>
          <w:lang w:val="ro-RO"/>
        </w:rPr>
        <w:t>2. Prezenta decizie se comunică persoanelor vizate.</w:t>
      </w:r>
    </w:p>
    <w:p w:rsidR="00D86A61" w:rsidRDefault="00D86A61" w:rsidP="00D86A61">
      <w:pPr>
        <w:rPr>
          <w:b/>
          <w:lang w:val="ro-RO"/>
        </w:rPr>
      </w:pPr>
    </w:p>
    <w:p w:rsidR="00CE688B" w:rsidRDefault="00CE688B" w:rsidP="00D86A61">
      <w:pPr>
        <w:ind w:right="-5" w:firstLine="540"/>
        <w:jc w:val="right"/>
        <w:rPr>
          <w:b/>
          <w:bCs/>
          <w:i/>
          <w:iCs/>
          <w:color w:val="222222"/>
          <w:sz w:val="26"/>
          <w:szCs w:val="26"/>
          <w:lang w:val="en-US"/>
        </w:rPr>
      </w:pPr>
    </w:p>
    <w:p w:rsidR="00CE688B" w:rsidRDefault="00CE688B" w:rsidP="00D86A61">
      <w:pPr>
        <w:ind w:right="-5" w:firstLine="540"/>
        <w:jc w:val="right"/>
        <w:rPr>
          <w:b/>
          <w:bCs/>
          <w:i/>
          <w:iCs/>
          <w:color w:val="222222"/>
          <w:sz w:val="26"/>
          <w:szCs w:val="26"/>
          <w:lang w:val="en-US"/>
        </w:rPr>
      </w:pPr>
    </w:p>
    <w:p w:rsidR="00CE688B" w:rsidRDefault="00CE688B" w:rsidP="00D86A61">
      <w:pPr>
        <w:ind w:right="-5" w:firstLine="540"/>
        <w:jc w:val="right"/>
        <w:rPr>
          <w:b/>
          <w:bCs/>
          <w:i/>
          <w:iCs/>
          <w:color w:val="222222"/>
          <w:sz w:val="26"/>
          <w:szCs w:val="26"/>
          <w:lang w:val="en-US"/>
        </w:rPr>
      </w:pPr>
    </w:p>
    <w:p w:rsidR="00D86A61" w:rsidRPr="00151803" w:rsidRDefault="00D86A61" w:rsidP="00D86A61">
      <w:pPr>
        <w:ind w:right="-5" w:firstLine="540"/>
        <w:jc w:val="right"/>
        <w:rPr>
          <w:sz w:val="28"/>
          <w:szCs w:val="28"/>
          <w:lang w:val="ro-RO"/>
        </w:rPr>
      </w:pPr>
      <w:r>
        <w:rPr>
          <w:b/>
          <w:bCs/>
          <w:i/>
          <w:iCs/>
          <w:color w:val="222222"/>
          <w:sz w:val="26"/>
          <w:szCs w:val="26"/>
          <w:lang w:val="en-US"/>
        </w:rPr>
        <w:lastRenderedPageBreak/>
        <w:t>Proiectul nr. 16</w:t>
      </w:r>
    </w:p>
    <w:p w:rsidR="00D86A61" w:rsidRPr="008B4285" w:rsidRDefault="00D86A61" w:rsidP="00CE6240">
      <w:pPr>
        <w:shd w:val="clear" w:color="auto" w:fill="FFFFFF"/>
        <w:ind w:firstLine="720"/>
        <w:rPr>
          <w:rFonts w:ascii="Arial" w:hAnsi="Arial" w:cs="Arial"/>
          <w:b/>
          <w:color w:val="222222"/>
          <w:sz w:val="28"/>
          <w:szCs w:val="28"/>
          <w:lang w:val="en-US"/>
        </w:rPr>
      </w:pPr>
      <w:r w:rsidRPr="008B4285">
        <w:rPr>
          <w:b/>
          <w:bCs/>
          <w:iCs/>
          <w:color w:val="222222"/>
          <w:sz w:val="28"/>
          <w:szCs w:val="28"/>
          <w:lang w:val="en-US"/>
        </w:rPr>
        <w:t>Cu privire la suplimentarea statelor de personal</w:t>
      </w:r>
    </w:p>
    <w:p w:rsidR="00D86A61" w:rsidRPr="008B4285" w:rsidRDefault="00D86A61" w:rsidP="00CE6240">
      <w:pPr>
        <w:shd w:val="clear" w:color="auto" w:fill="FFFFFF"/>
        <w:ind w:firstLine="720"/>
        <w:rPr>
          <w:rFonts w:ascii="Arial" w:hAnsi="Arial" w:cs="Arial"/>
          <w:b/>
          <w:color w:val="222222"/>
          <w:sz w:val="28"/>
          <w:szCs w:val="28"/>
          <w:lang w:val="en-US"/>
        </w:rPr>
      </w:pPr>
      <w:r w:rsidRPr="008B4285">
        <w:rPr>
          <w:b/>
          <w:bCs/>
          <w:iCs/>
          <w:color w:val="222222"/>
          <w:sz w:val="28"/>
          <w:szCs w:val="28"/>
          <w:lang w:val="en-US"/>
        </w:rPr>
        <w:t>ale Direcţiei asistenţă socială şi protecţie a familiei</w:t>
      </w:r>
    </w:p>
    <w:p w:rsidR="00D86A61" w:rsidRPr="00466468" w:rsidRDefault="00D86A61" w:rsidP="00CE6240">
      <w:pPr>
        <w:shd w:val="clear" w:color="auto" w:fill="FFFFFF"/>
        <w:rPr>
          <w:rFonts w:ascii="Arial" w:hAnsi="Arial" w:cs="Arial"/>
          <w:color w:val="222222"/>
          <w:sz w:val="13"/>
          <w:szCs w:val="13"/>
          <w:lang w:val="en-US"/>
        </w:rPr>
      </w:pPr>
      <w:r>
        <w:rPr>
          <w:b/>
          <w:bCs/>
          <w:i/>
          <w:iCs/>
          <w:color w:val="222222"/>
          <w:sz w:val="28"/>
          <w:szCs w:val="28"/>
          <w:lang w:val="en-US"/>
        </w:rPr>
        <w:t> </w:t>
      </w:r>
      <w:r w:rsidR="00CE6240">
        <w:rPr>
          <w:b/>
          <w:bCs/>
          <w:i/>
          <w:iCs/>
          <w:color w:val="222222"/>
          <w:sz w:val="28"/>
          <w:szCs w:val="28"/>
          <w:lang w:val="en-US"/>
        </w:rPr>
        <w:tab/>
      </w:r>
      <w:r w:rsidRPr="00466468">
        <w:rPr>
          <w:color w:val="222222"/>
          <w:sz w:val="28"/>
          <w:szCs w:val="28"/>
          <w:lang w:val="en-US"/>
        </w:rPr>
        <w:t>În vederea implementării Strategiei de incluziune socială a persoanelor cu dezabilități 2016-2021, aprobată prin Decizia Consiliului Raional nr.01-07 din 25 februarie 2016, în temeiul Legii asistenţei sociale, nr. 547-XV din 25.12.2003, cu modificările ulterioare, Legii cu privire la serviciile sociale, nr. 123-XVIII din 18.06.2010, Legii privind incluziunea socială a persoanelor cu dezabilităţi nr. 60 din 30.03.2012, Legii privind protecția specială a copiilor aflați în situație de risc și a copiilor separați de părinți, nr. 140 din 14.06.2013, Hotărârii Guvernului pentru aprobarea Regulamentului-cadru privind organizarea şi funcţionarea Serviciului social „Asistenţă personală” şi a Standardelor minime de calitate nr.314 din 23.05.2012, Hotărârii Guvernului nr. 381 din 13.04.2006 „Cu privire la condiţiile de salarizare a personalului din unităţile bugetare”, Legii privind administraţia publică locală nr.436 din 28.12.2006, </w:t>
      </w:r>
      <w:r>
        <w:rPr>
          <w:color w:val="222222"/>
          <w:sz w:val="28"/>
          <w:szCs w:val="28"/>
          <w:lang w:val="en-US"/>
        </w:rPr>
        <w:t>în scopul facilitării accesului la educaţie  a copiilor cu dezabilități severe</w:t>
      </w:r>
      <w:r w:rsidRPr="00466468">
        <w:rPr>
          <w:color w:val="222222"/>
          <w:sz w:val="28"/>
          <w:szCs w:val="28"/>
          <w:lang w:val="en-US"/>
        </w:rPr>
        <w:t>, Consiliul raional </w:t>
      </w:r>
      <w:r w:rsidRPr="00466468">
        <w:rPr>
          <w:b/>
          <w:bCs/>
          <w:color w:val="222222"/>
          <w:sz w:val="28"/>
          <w:szCs w:val="28"/>
          <w:lang w:val="en-US"/>
        </w:rPr>
        <w:t>DECIDE: </w:t>
      </w:r>
    </w:p>
    <w:p w:rsidR="00D86A61" w:rsidRPr="00466468" w:rsidRDefault="00D86A61" w:rsidP="00D86A61">
      <w:pPr>
        <w:shd w:val="clear" w:color="auto" w:fill="FFFFFF"/>
        <w:ind w:firstLine="284"/>
        <w:jc w:val="both"/>
        <w:rPr>
          <w:rFonts w:ascii="Arial" w:hAnsi="Arial" w:cs="Arial"/>
          <w:color w:val="222222"/>
          <w:sz w:val="13"/>
          <w:szCs w:val="13"/>
          <w:lang w:val="en-US"/>
        </w:rPr>
      </w:pPr>
      <w:r w:rsidRPr="00466468">
        <w:rPr>
          <w:color w:val="222222"/>
          <w:sz w:val="28"/>
          <w:szCs w:val="28"/>
          <w:lang w:val="en-US"/>
        </w:rPr>
        <w:t>1.Se suplimentează, cu 20 (douăzeci) unităţi, serviciul ”Asistenţă personală”   din cadrul Direcţiei Generale Asistenţă Socială şi Protecţie a Familiei, începînd cu 01 octombrie 2016.</w:t>
      </w:r>
    </w:p>
    <w:p w:rsidR="00D86A61" w:rsidRPr="00466468" w:rsidRDefault="00D86A61" w:rsidP="00D86A61">
      <w:pPr>
        <w:shd w:val="clear" w:color="auto" w:fill="FFFFFF"/>
        <w:ind w:firstLine="284"/>
        <w:jc w:val="both"/>
        <w:rPr>
          <w:rFonts w:ascii="Arial" w:hAnsi="Arial" w:cs="Arial"/>
          <w:color w:val="222222"/>
          <w:sz w:val="13"/>
          <w:szCs w:val="13"/>
          <w:lang w:val="en-US"/>
        </w:rPr>
      </w:pPr>
      <w:r w:rsidRPr="00466468">
        <w:rPr>
          <w:color w:val="222222"/>
          <w:sz w:val="28"/>
          <w:szCs w:val="28"/>
          <w:lang w:val="en-US"/>
        </w:rPr>
        <w:t>2.Conducerea Direcţiei, va asigura angajarea asistenţilor personali</w:t>
      </w:r>
      <w:r w:rsidRPr="00466468">
        <w:rPr>
          <w:rStyle w:val="apple-converted-space"/>
          <w:color w:val="222222"/>
          <w:sz w:val="28"/>
          <w:szCs w:val="28"/>
          <w:lang w:val="en-US"/>
        </w:rPr>
        <w:t> </w:t>
      </w:r>
      <w:r>
        <w:rPr>
          <w:color w:val="222222"/>
          <w:sz w:val="28"/>
          <w:szCs w:val="28"/>
          <w:lang w:val="en-US"/>
        </w:rPr>
        <w:t>pentru copii cu dizabilități severe, cu vîrste cuprinse între 5 și 15 ani, cu cereri înregistrate conform Registrului de evidentă a solicitanților Serviciului social ”Asistență Personală”.</w:t>
      </w:r>
    </w:p>
    <w:p w:rsidR="00D86A61" w:rsidRPr="00466468" w:rsidRDefault="00D86A61" w:rsidP="00D86A61">
      <w:pPr>
        <w:shd w:val="clear" w:color="auto" w:fill="FFFFFF"/>
        <w:ind w:firstLine="284"/>
        <w:jc w:val="both"/>
        <w:rPr>
          <w:rFonts w:ascii="Arial" w:hAnsi="Arial" w:cs="Arial"/>
          <w:color w:val="222222"/>
          <w:sz w:val="13"/>
          <w:szCs w:val="13"/>
          <w:lang w:val="en-US"/>
        </w:rPr>
      </w:pPr>
      <w:r w:rsidRPr="00466468">
        <w:rPr>
          <w:color w:val="222222"/>
          <w:sz w:val="28"/>
          <w:szCs w:val="28"/>
          <w:lang w:val="en-US"/>
        </w:rPr>
        <w:t>3.</w:t>
      </w:r>
      <w:r>
        <w:rPr>
          <w:color w:val="222222"/>
          <w:sz w:val="28"/>
          <w:szCs w:val="28"/>
          <w:lang w:val="en-US"/>
        </w:rPr>
        <w:t>Mijloacele financiare necesare la acoperirea cheltuielilor  pentru unitățile respective urmeaza a fi acoperite în limita alocațiilor financiare a DGASPF Ialoveni aprobate pentru anul 2016.</w:t>
      </w:r>
    </w:p>
    <w:p w:rsidR="00D86A61" w:rsidRPr="00466468" w:rsidRDefault="00D86A61" w:rsidP="00D86A61">
      <w:pPr>
        <w:shd w:val="clear" w:color="auto" w:fill="FFFFFF"/>
        <w:ind w:firstLine="284"/>
        <w:jc w:val="both"/>
        <w:rPr>
          <w:rFonts w:ascii="Arial" w:hAnsi="Arial" w:cs="Arial"/>
          <w:color w:val="222222"/>
          <w:sz w:val="13"/>
          <w:szCs w:val="13"/>
          <w:lang w:val="en-US"/>
        </w:rPr>
      </w:pPr>
      <w:r w:rsidRPr="00466468">
        <w:rPr>
          <w:color w:val="222222"/>
          <w:sz w:val="28"/>
          <w:szCs w:val="28"/>
          <w:lang w:val="en-US"/>
        </w:rPr>
        <w:t>4.Controlul asupra executării prezentei decizii va fi asigurat de către domnul Anatolie Dimitriu, preşedintele raionului.</w:t>
      </w:r>
    </w:p>
    <w:p w:rsidR="00D86A61" w:rsidRPr="00466468" w:rsidRDefault="00D86A61" w:rsidP="00D86A61">
      <w:pPr>
        <w:shd w:val="clear" w:color="auto" w:fill="FFFFFF"/>
        <w:ind w:firstLine="284"/>
        <w:jc w:val="both"/>
        <w:rPr>
          <w:rFonts w:ascii="Arial" w:hAnsi="Arial" w:cs="Arial"/>
          <w:color w:val="222222"/>
          <w:sz w:val="13"/>
          <w:szCs w:val="13"/>
          <w:lang w:val="en-US"/>
        </w:rPr>
      </w:pPr>
      <w:r w:rsidRPr="00466468">
        <w:rPr>
          <w:color w:val="222222"/>
          <w:sz w:val="28"/>
          <w:szCs w:val="28"/>
          <w:lang w:val="en-US"/>
        </w:rPr>
        <w:t>5.Decizia se comunică Direcţiei Generale Asistenţă Socială şi Protecţie a Familiei, Direcției Finanțe, Oficiului Teritorial Chișinău al Cancelariei de Stat.</w:t>
      </w:r>
    </w:p>
    <w:p w:rsidR="00D86A61" w:rsidRDefault="00D86A61" w:rsidP="00D86A61">
      <w:pPr>
        <w:jc w:val="right"/>
        <w:rPr>
          <w:b/>
          <w:i/>
          <w:u w:val="single"/>
          <w:lang w:val="ro-RO"/>
        </w:rPr>
      </w:pPr>
    </w:p>
    <w:p w:rsidR="00D86A61" w:rsidRPr="000C5F1C" w:rsidRDefault="00D86A61" w:rsidP="00D86A61">
      <w:pPr>
        <w:jc w:val="right"/>
        <w:rPr>
          <w:b/>
          <w:i/>
          <w:u w:val="single"/>
          <w:lang w:val="ro-RO"/>
        </w:rPr>
      </w:pPr>
      <w:r w:rsidRPr="000C5F1C">
        <w:rPr>
          <w:b/>
          <w:i/>
          <w:u w:val="single"/>
          <w:lang w:val="ro-RO"/>
        </w:rPr>
        <w:t>Proiectul nr.1</w:t>
      </w:r>
      <w:r w:rsidR="00CE6240">
        <w:rPr>
          <w:b/>
          <w:i/>
          <w:u w:val="single"/>
          <w:lang w:val="ro-RO"/>
        </w:rPr>
        <w:t>7</w:t>
      </w:r>
    </w:p>
    <w:p w:rsidR="00D86A61" w:rsidRPr="003A312A" w:rsidRDefault="00D86A61" w:rsidP="00D86A61">
      <w:pPr>
        <w:shd w:val="clear" w:color="auto" w:fill="FFFFFF"/>
        <w:ind w:firstLine="540"/>
        <w:jc w:val="both"/>
        <w:rPr>
          <w:color w:val="222222"/>
          <w:sz w:val="13"/>
          <w:szCs w:val="13"/>
          <w:lang w:val="en-US"/>
        </w:rPr>
      </w:pPr>
      <w:r w:rsidRPr="003A312A">
        <w:rPr>
          <w:b/>
          <w:bCs/>
          <w:color w:val="222222"/>
          <w:sz w:val="28"/>
          <w:szCs w:val="28"/>
          <w:lang w:val="en-US"/>
        </w:rPr>
        <w:t>Cu privire la aprobarea Acord</w:t>
      </w:r>
      <w:r w:rsidR="00CE6240">
        <w:rPr>
          <w:b/>
          <w:bCs/>
          <w:color w:val="222222"/>
          <w:sz w:val="28"/>
          <w:szCs w:val="28"/>
          <w:lang w:val="en-US"/>
        </w:rPr>
        <w:t>ulu</w:t>
      </w:r>
      <w:r w:rsidR="00CE6240" w:rsidRPr="003A312A">
        <w:rPr>
          <w:b/>
          <w:bCs/>
          <w:color w:val="222222"/>
          <w:sz w:val="28"/>
          <w:szCs w:val="28"/>
          <w:lang w:val="en-US"/>
        </w:rPr>
        <w:t xml:space="preserve">i </w:t>
      </w:r>
      <w:r w:rsidRPr="003A312A">
        <w:rPr>
          <w:b/>
          <w:bCs/>
          <w:color w:val="222222"/>
          <w:sz w:val="28"/>
          <w:szCs w:val="28"/>
          <w:lang w:val="en-US"/>
        </w:rPr>
        <w:t>de Colaborare</w:t>
      </w:r>
      <w:r w:rsidR="00CE6240">
        <w:rPr>
          <w:b/>
          <w:bCs/>
          <w:color w:val="222222"/>
          <w:sz w:val="28"/>
          <w:szCs w:val="28"/>
          <w:lang w:val="en-US"/>
        </w:rPr>
        <w:t xml:space="preserve"> între  CCF Moldova și Consiliul raional Ialoveni</w:t>
      </w:r>
    </w:p>
    <w:p w:rsidR="00D86A61" w:rsidRPr="003A312A" w:rsidRDefault="00D86A61" w:rsidP="00D86A61">
      <w:pPr>
        <w:shd w:val="clear" w:color="auto" w:fill="FFFFFF"/>
        <w:ind w:firstLine="540"/>
        <w:jc w:val="both"/>
        <w:rPr>
          <w:color w:val="222222"/>
          <w:sz w:val="13"/>
          <w:szCs w:val="13"/>
          <w:lang w:val="en-US"/>
        </w:rPr>
      </w:pPr>
      <w:r w:rsidRPr="003A312A">
        <w:rPr>
          <w:color w:val="222222"/>
          <w:sz w:val="28"/>
          <w:szCs w:val="28"/>
          <w:lang w:val="en-US"/>
        </w:rPr>
        <w:t> </w:t>
      </w:r>
    </w:p>
    <w:p w:rsidR="00D86A61" w:rsidRPr="003A312A" w:rsidRDefault="00D86A61" w:rsidP="00D86A61">
      <w:pPr>
        <w:shd w:val="clear" w:color="auto" w:fill="FFFFFF"/>
        <w:ind w:firstLine="540"/>
        <w:jc w:val="both"/>
        <w:rPr>
          <w:rFonts w:ascii="Arial" w:hAnsi="Arial" w:cs="Arial"/>
          <w:color w:val="222222"/>
          <w:sz w:val="13"/>
          <w:szCs w:val="13"/>
          <w:lang w:val="en-US"/>
        </w:rPr>
      </w:pPr>
      <w:r w:rsidRPr="003A312A">
        <w:rPr>
          <w:color w:val="222222"/>
          <w:sz w:val="28"/>
          <w:szCs w:val="28"/>
          <w:lang w:val="en-US"/>
        </w:rPr>
        <w:t>În conformitate cu  prevederile </w:t>
      </w:r>
      <w:r w:rsidRPr="003A312A">
        <w:rPr>
          <w:color w:val="000000"/>
          <w:sz w:val="28"/>
          <w:szCs w:val="28"/>
          <w:lang w:val="en-US"/>
        </w:rPr>
        <w:t>art. 43, alin.1, lit. (t), al Legii privind administraţia publică locală, nr.436-XVI din 28 decembrie 2006, </w:t>
      </w:r>
      <w:r w:rsidRPr="003A312A">
        <w:rPr>
          <w:color w:val="222222"/>
          <w:sz w:val="28"/>
          <w:szCs w:val="28"/>
          <w:lang w:val="en-US"/>
        </w:rPr>
        <w:t>cu modificările și completările ulterioare,</w:t>
      </w:r>
      <w:r w:rsidRPr="003A312A">
        <w:rPr>
          <w:rStyle w:val="apple-converted-space"/>
          <w:color w:val="222222"/>
          <w:sz w:val="28"/>
          <w:szCs w:val="28"/>
          <w:lang w:val="en-US"/>
        </w:rPr>
        <w:t> </w:t>
      </w:r>
      <w:r w:rsidRPr="003A312A">
        <w:rPr>
          <w:color w:val="222222"/>
          <w:sz w:val="28"/>
          <w:szCs w:val="28"/>
          <w:lang w:val="en-US"/>
        </w:rPr>
        <w:t>Legea nr.140 din 02.08.2013 privind protecția specială a copiilor aflați în situație de risc și a copiilor separați de părinți,</w:t>
      </w:r>
      <w:r w:rsidRPr="003A312A">
        <w:rPr>
          <w:rStyle w:val="apple-converted-space"/>
          <w:color w:val="222222"/>
          <w:sz w:val="28"/>
          <w:szCs w:val="28"/>
          <w:lang w:val="en-US"/>
        </w:rPr>
        <w:t> </w:t>
      </w:r>
      <w:r w:rsidRPr="003A312A">
        <w:rPr>
          <w:rFonts w:ascii="serif" w:hAnsi="serif" w:cs="Arial"/>
          <w:color w:val="222222"/>
          <w:sz w:val="28"/>
          <w:szCs w:val="28"/>
          <w:bdr w:val="none" w:sz="0" w:space="0" w:color="auto" w:frame="1"/>
          <w:lang w:val="en-US"/>
        </w:rPr>
        <w:t>Hotărârea Guvernului nr. 434 din 10.06.2014 privind aprobarea</w:t>
      </w:r>
      <w:r w:rsidRPr="003A312A">
        <w:rPr>
          <w:rStyle w:val="apple-converted-space"/>
          <w:rFonts w:ascii="serif" w:hAnsi="serif" w:cs="Arial"/>
          <w:color w:val="222222"/>
          <w:sz w:val="28"/>
          <w:szCs w:val="28"/>
          <w:bdr w:val="none" w:sz="0" w:space="0" w:color="auto" w:frame="1"/>
          <w:lang w:val="en-US"/>
        </w:rPr>
        <w:t> </w:t>
      </w:r>
      <w:r w:rsidRPr="003A312A">
        <w:rPr>
          <w:rFonts w:ascii="serif" w:hAnsi="serif" w:cs="Arial"/>
          <w:color w:val="222222"/>
          <w:sz w:val="28"/>
          <w:szCs w:val="28"/>
          <w:lang w:val="en-US"/>
        </w:rPr>
        <w:t>S</w:t>
      </w:r>
      <w:r w:rsidRPr="003A312A">
        <w:rPr>
          <w:color w:val="222222"/>
          <w:sz w:val="28"/>
          <w:szCs w:val="28"/>
          <w:lang w:val="en-US"/>
        </w:rPr>
        <w:t>trategiei naționale pentru protecția copilului pe anii 2014-2020,</w:t>
      </w:r>
      <w:r w:rsidRPr="003A312A">
        <w:rPr>
          <w:color w:val="000000"/>
          <w:sz w:val="28"/>
          <w:szCs w:val="28"/>
          <w:lang w:val="en-US"/>
        </w:rPr>
        <w:t xml:space="preserve">Consiliul raional </w:t>
      </w:r>
      <w:r w:rsidRPr="00CE6240">
        <w:rPr>
          <w:b/>
          <w:color w:val="000000"/>
          <w:sz w:val="28"/>
          <w:szCs w:val="28"/>
          <w:lang w:val="en-US"/>
        </w:rPr>
        <w:t>DECIDE</w:t>
      </w:r>
      <w:r w:rsidRPr="003A312A">
        <w:rPr>
          <w:color w:val="000000"/>
          <w:sz w:val="28"/>
          <w:szCs w:val="28"/>
          <w:lang w:val="en-US"/>
        </w:rPr>
        <w:t>:</w:t>
      </w:r>
    </w:p>
    <w:p w:rsidR="00D86A61" w:rsidRPr="003A312A" w:rsidRDefault="00D86A61" w:rsidP="00D86A61">
      <w:pPr>
        <w:shd w:val="clear" w:color="auto" w:fill="FFFFFF"/>
        <w:ind w:firstLine="540"/>
        <w:jc w:val="both"/>
        <w:rPr>
          <w:rFonts w:ascii="Arial" w:hAnsi="Arial" w:cs="Arial"/>
          <w:color w:val="222222"/>
          <w:sz w:val="13"/>
          <w:szCs w:val="13"/>
          <w:lang w:val="en-US"/>
        </w:rPr>
      </w:pPr>
      <w:r w:rsidRPr="003A312A">
        <w:rPr>
          <w:rFonts w:ascii="Arial" w:hAnsi="Arial" w:cs="Arial"/>
          <w:color w:val="222222"/>
          <w:sz w:val="28"/>
          <w:szCs w:val="28"/>
          <w:lang w:val="en-US"/>
        </w:rPr>
        <w:t> </w:t>
      </w:r>
    </w:p>
    <w:p w:rsidR="00D86A61" w:rsidRPr="003A312A" w:rsidRDefault="00D86A61" w:rsidP="00D86A61">
      <w:pPr>
        <w:shd w:val="clear" w:color="auto" w:fill="FFFFFF"/>
        <w:ind w:firstLine="540"/>
        <w:jc w:val="both"/>
        <w:rPr>
          <w:rFonts w:ascii="Arial" w:hAnsi="Arial" w:cs="Arial"/>
          <w:color w:val="222222"/>
          <w:sz w:val="13"/>
          <w:szCs w:val="13"/>
          <w:lang w:val="en-US"/>
        </w:rPr>
      </w:pPr>
      <w:r w:rsidRPr="003A312A">
        <w:rPr>
          <w:color w:val="222222"/>
          <w:sz w:val="28"/>
          <w:szCs w:val="28"/>
          <w:lang w:val="en-US"/>
        </w:rPr>
        <w:t>1</w:t>
      </w:r>
      <w:r w:rsidRPr="003A312A">
        <w:rPr>
          <w:rFonts w:ascii="Arial" w:hAnsi="Arial" w:cs="Arial"/>
          <w:color w:val="222222"/>
          <w:sz w:val="28"/>
          <w:szCs w:val="28"/>
          <w:lang w:val="en-US"/>
        </w:rPr>
        <w:t>.</w:t>
      </w:r>
      <w:r w:rsidRPr="003A312A">
        <w:rPr>
          <w:color w:val="222222"/>
          <w:sz w:val="28"/>
          <w:szCs w:val="28"/>
          <w:lang w:val="en-US"/>
        </w:rPr>
        <w:t>Se aprobă Textul Acordului de Colaborare între Consiliul raional Ialoveni și</w:t>
      </w:r>
      <w:r w:rsidRPr="003A312A">
        <w:rPr>
          <w:rStyle w:val="apple-converted-space"/>
          <w:color w:val="222222"/>
          <w:sz w:val="28"/>
          <w:szCs w:val="28"/>
          <w:lang w:val="en-US"/>
        </w:rPr>
        <w:t> </w:t>
      </w:r>
      <w:r w:rsidRPr="003A312A">
        <w:rPr>
          <w:color w:val="222222"/>
          <w:sz w:val="28"/>
          <w:szCs w:val="28"/>
          <w:lang w:val="en-US"/>
        </w:rPr>
        <w:t>Asociaţia Obştească CCF Moldova – Copil, Comunitate,Familie,inclus în anexă-parte integrantă din prezenta decizie.</w:t>
      </w:r>
    </w:p>
    <w:p w:rsidR="00D86A61" w:rsidRPr="003A312A" w:rsidRDefault="00D86A61" w:rsidP="00D86A61">
      <w:pPr>
        <w:shd w:val="clear" w:color="auto" w:fill="FFFFFF"/>
        <w:ind w:firstLine="540"/>
        <w:jc w:val="both"/>
        <w:rPr>
          <w:rFonts w:ascii="Arial" w:hAnsi="Arial" w:cs="Arial"/>
          <w:color w:val="222222"/>
          <w:sz w:val="13"/>
          <w:szCs w:val="13"/>
          <w:lang w:val="en-US"/>
        </w:rPr>
      </w:pPr>
      <w:r w:rsidRPr="003A312A">
        <w:rPr>
          <w:color w:val="222222"/>
          <w:sz w:val="28"/>
          <w:szCs w:val="28"/>
          <w:lang w:val="en-US"/>
        </w:rPr>
        <w:lastRenderedPageBreak/>
        <w:t>2.Prevederile deciziei vor fi duse la îndeplinire de către Direcția Generala Asistență Socială și Protecție a Familiei.</w:t>
      </w:r>
    </w:p>
    <w:p w:rsidR="00D86A61" w:rsidRPr="003A312A" w:rsidRDefault="00D86A61" w:rsidP="00D86A61">
      <w:pPr>
        <w:shd w:val="clear" w:color="auto" w:fill="FFFFFF"/>
        <w:ind w:firstLine="540"/>
        <w:rPr>
          <w:rFonts w:ascii="Arial" w:hAnsi="Arial" w:cs="Arial"/>
          <w:color w:val="222222"/>
          <w:sz w:val="13"/>
          <w:szCs w:val="13"/>
          <w:lang w:val="en-US"/>
        </w:rPr>
      </w:pPr>
      <w:r w:rsidRPr="003A312A">
        <w:rPr>
          <w:color w:val="222222"/>
          <w:sz w:val="28"/>
          <w:szCs w:val="28"/>
          <w:lang w:val="en-US"/>
        </w:rPr>
        <w:t xml:space="preserve">3.Controlul asupra executării deciziei va fi asigurat de către </w:t>
      </w:r>
      <w:r>
        <w:rPr>
          <w:color w:val="222222"/>
          <w:sz w:val="28"/>
          <w:szCs w:val="28"/>
          <w:lang w:val="en-US"/>
        </w:rPr>
        <w:t xml:space="preserve">Dimitriu Anatolie, </w:t>
      </w:r>
      <w:r w:rsidRPr="003A312A">
        <w:rPr>
          <w:color w:val="222222"/>
          <w:sz w:val="28"/>
          <w:szCs w:val="28"/>
          <w:lang w:val="en-US"/>
        </w:rPr>
        <w:t>președintele raionului</w:t>
      </w:r>
    </w:p>
    <w:p w:rsidR="00D86A61" w:rsidRPr="003A312A" w:rsidRDefault="00D86A61" w:rsidP="00D86A61">
      <w:pPr>
        <w:ind w:firstLine="540"/>
        <w:rPr>
          <w:sz w:val="28"/>
          <w:szCs w:val="28"/>
          <w:lang w:val="en-US"/>
        </w:rPr>
      </w:pPr>
    </w:p>
    <w:p w:rsidR="00D86A61" w:rsidRPr="00951F03" w:rsidRDefault="00D86A61" w:rsidP="00D86A61">
      <w:pPr>
        <w:spacing w:before="100" w:beforeAutospacing="1" w:after="100" w:afterAutospacing="1"/>
        <w:jc w:val="center"/>
        <w:rPr>
          <w:b/>
          <w:lang w:val="ro-RO"/>
        </w:rPr>
      </w:pPr>
      <w:r w:rsidRPr="00951F03">
        <w:rPr>
          <w:b/>
          <w:lang w:val="ro-RO"/>
        </w:rPr>
        <w:t>ACORD DE COLABORARE</w:t>
      </w:r>
    </w:p>
    <w:p w:rsidR="00D86A61" w:rsidRPr="00951F03" w:rsidRDefault="00D86A61" w:rsidP="00D86A61">
      <w:pPr>
        <w:spacing w:before="100" w:beforeAutospacing="1" w:after="100" w:afterAutospacing="1"/>
        <w:rPr>
          <w:b/>
          <w:lang w:val="ro-RO"/>
        </w:rPr>
      </w:pPr>
      <w:r>
        <w:rPr>
          <w:b/>
          <w:lang w:val="ro-RO"/>
        </w:rPr>
        <w:t xml:space="preserve">      </w:t>
      </w:r>
      <w:r w:rsidRPr="00951F03">
        <w:rPr>
          <w:b/>
          <w:lang w:val="ro-RO"/>
        </w:rPr>
        <w:t>Încheiat astăzi  _________________2016 în or. Ialoveni între:</w:t>
      </w:r>
    </w:p>
    <w:p w:rsidR="00D86A61" w:rsidRPr="00951F03" w:rsidRDefault="00D86A61" w:rsidP="00D86A61">
      <w:pPr>
        <w:pStyle w:val="ListParagraph"/>
        <w:numPr>
          <w:ilvl w:val="0"/>
          <w:numId w:val="22"/>
        </w:numPr>
        <w:spacing w:after="0" w:line="240" w:lineRule="auto"/>
        <w:ind w:left="0" w:firstLine="360"/>
        <w:rPr>
          <w:rFonts w:ascii="Times New Roman" w:hAnsi="Times New Roman"/>
          <w:b/>
          <w:sz w:val="24"/>
          <w:szCs w:val="24"/>
          <w:lang w:val="ro-RO"/>
        </w:rPr>
      </w:pPr>
      <w:r w:rsidRPr="00951F03">
        <w:rPr>
          <w:rFonts w:ascii="Times New Roman" w:hAnsi="Times New Roman"/>
          <w:b/>
          <w:sz w:val="24"/>
          <w:szCs w:val="24"/>
          <w:lang w:val="ro-RO"/>
        </w:rPr>
        <w:t>Părțile acordului</w:t>
      </w:r>
    </w:p>
    <w:p w:rsidR="00D86A61" w:rsidRPr="00951F03" w:rsidRDefault="00D86A61" w:rsidP="00D86A61">
      <w:pPr>
        <w:pStyle w:val="ListParagraph"/>
        <w:numPr>
          <w:ilvl w:val="0"/>
          <w:numId w:val="20"/>
        </w:numPr>
        <w:spacing w:after="0" w:line="240" w:lineRule="auto"/>
        <w:ind w:left="0" w:firstLine="360"/>
        <w:jc w:val="both"/>
        <w:rPr>
          <w:rFonts w:ascii="Times New Roman" w:hAnsi="Times New Roman"/>
          <w:b/>
          <w:sz w:val="24"/>
          <w:szCs w:val="24"/>
          <w:lang w:val="ro-RO"/>
        </w:rPr>
      </w:pPr>
      <w:r w:rsidRPr="003A312A">
        <w:rPr>
          <w:rFonts w:ascii="Times New Roman" w:hAnsi="Times New Roman"/>
          <w:b/>
          <w:sz w:val="24"/>
          <w:szCs w:val="24"/>
          <w:lang w:val="ro-RO"/>
        </w:rPr>
        <w:t>Co</w:t>
      </w:r>
      <w:r w:rsidRPr="00951F03">
        <w:rPr>
          <w:rFonts w:ascii="Times New Roman" w:hAnsi="Times New Roman"/>
          <w:b/>
          <w:sz w:val="24"/>
          <w:szCs w:val="24"/>
          <w:lang w:val="ro-RO"/>
        </w:rPr>
        <w:t xml:space="preserve">nsiliul Raional Ialoveni, </w:t>
      </w:r>
      <w:r w:rsidRPr="00951F03">
        <w:rPr>
          <w:rFonts w:ascii="Times New Roman" w:hAnsi="Times New Roman"/>
          <w:sz w:val="24"/>
          <w:szCs w:val="24"/>
          <w:lang w:val="ro-RO"/>
        </w:rPr>
        <w:t xml:space="preserve">în persoana președintelui raionului, domnului </w:t>
      </w:r>
      <w:r w:rsidRPr="00951F03">
        <w:rPr>
          <w:rFonts w:ascii="Times New Roman" w:hAnsi="Times New Roman"/>
          <w:b/>
          <w:sz w:val="24"/>
          <w:szCs w:val="24"/>
          <w:lang w:val="ro-RO"/>
        </w:rPr>
        <w:t>Anatolie DIMITRIU,</w:t>
      </w:r>
      <w:r w:rsidRPr="00951F03">
        <w:rPr>
          <w:rFonts w:ascii="Times New Roman" w:hAnsi="Times New Roman"/>
          <w:sz w:val="24"/>
          <w:szCs w:val="24"/>
          <w:lang w:val="ro-RO"/>
        </w:rPr>
        <w:t xml:space="preserve"> care activează în baza Legii cu privire la Administraţia Publică Locală, nr. 436-XV din 28 decembrie 2006</w:t>
      </w:r>
    </w:p>
    <w:p w:rsidR="00D86A61" w:rsidRPr="00951F03" w:rsidRDefault="00D86A61" w:rsidP="00D86A61">
      <w:pPr>
        <w:pStyle w:val="ListParagraph"/>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și</w:t>
      </w:r>
    </w:p>
    <w:p w:rsidR="00D86A61" w:rsidRPr="00951F03" w:rsidRDefault="00D86A61" w:rsidP="00D86A61">
      <w:pPr>
        <w:pStyle w:val="ListParagraph"/>
        <w:numPr>
          <w:ilvl w:val="0"/>
          <w:numId w:val="20"/>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 xml:space="preserve">Asociaţia Obştească </w:t>
      </w:r>
      <w:r w:rsidRPr="00951F03">
        <w:rPr>
          <w:rFonts w:ascii="Times New Roman" w:hAnsi="Times New Roman"/>
          <w:b/>
          <w:sz w:val="24"/>
          <w:szCs w:val="24"/>
          <w:lang w:val="ro-RO"/>
        </w:rPr>
        <w:t>CCF Moldova</w:t>
      </w:r>
      <w:r w:rsidRPr="00951F03">
        <w:rPr>
          <w:rFonts w:ascii="Times New Roman" w:hAnsi="Times New Roman"/>
          <w:sz w:val="24"/>
          <w:szCs w:val="24"/>
          <w:lang w:val="ro-RO"/>
        </w:rPr>
        <w:t xml:space="preserve"> – </w:t>
      </w:r>
      <w:r w:rsidRPr="00951F03">
        <w:rPr>
          <w:rFonts w:ascii="Times New Roman" w:hAnsi="Times New Roman"/>
          <w:b/>
          <w:sz w:val="24"/>
          <w:szCs w:val="24"/>
          <w:lang w:val="ro-RO"/>
        </w:rPr>
        <w:t>Copil, Comunitate, Familie</w:t>
      </w:r>
      <w:r w:rsidRPr="00951F03">
        <w:rPr>
          <w:rFonts w:ascii="Times New Roman" w:hAnsi="Times New Roman"/>
          <w:sz w:val="24"/>
          <w:szCs w:val="24"/>
          <w:lang w:val="ro-RO"/>
        </w:rPr>
        <w:t xml:space="preserve">, înregistrată la Ministerul Justiţiei al Republicii Moldova, nr.2952, din 08.04.2004, reprezentant oficial al organizaţiei </w:t>
      </w:r>
      <w:r w:rsidRPr="00951F03">
        <w:rPr>
          <w:rFonts w:ascii="Times New Roman" w:hAnsi="Times New Roman"/>
          <w:b/>
          <w:sz w:val="24"/>
          <w:szCs w:val="24"/>
          <w:lang w:val="ro-RO"/>
        </w:rPr>
        <w:t xml:space="preserve">Hope and Homes for Children din Marea Britanie </w:t>
      </w:r>
      <w:r w:rsidRPr="00951F03">
        <w:rPr>
          <w:rFonts w:ascii="Times New Roman" w:hAnsi="Times New Roman"/>
          <w:sz w:val="24"/>
          <w:szCs w:val="24"/>
          <w:lang w:val="ro-RO"/>
        </w:rPr>
        <w:t xml:space="preserve">(HHC UK), în persoana preşedintelui organizaţiei, </w:t>
      </w:r>
      <w:r w:rsidRPr="00951F03">
        <w:rPr>
          <w:rFonts w:ascii="Times New Roman" w:hAnsi="Times New Roman"/>
          <w:b/>
          <w:sz w:val="24"/>
          <w:szCs w:val="24"/>
          <w:lang w:val="ro-RO"/>
        </w:rPr>
        <w:t>Liliana Rotaru</w:t>
      </w:r>
      <w:r w:rsidRPr="00951F03">
        <w:rPr>
          <w:rFonts w:ascii="Times New Roman" w:hAnsi="Times New Roman"/>
          <w:sz w:val="24"/>
          <w:szCs w:val="24"/>
          <w:lang w:val="ro-RO"/>
        </w:rPr>
        <w:t>.</w:t>
      </w:r>
    </w:p>
    <w:p w:rsidR="00D86A61" w:rsidRPr="00951F03" w:rsidRDefault="00D86A61" w:rsidP="00D86A61">
      <w:pPr>
        <w:ind w:firstLine="360"/>
        <w:jc w:val="both"/>
        <w:rPr>
          <w:b/>
          <w:lang w:val="ro-RO"/>
        </w:rPr>
      </w:pPr>
      <w:r w:rsidRPr="00951F03">
        <w:rPr>
          <w:b/>
          <w:lang w:val="ro-RO"/>
        </w:rPr>
        <w:t>II. Dispoziţii generale</w:t>
      </w:r>
    </w:p>
    <w:p w:rsidR="00D86A61" w:rsidRPr="00951F03" w:rsidRDefault="00D86A61" w:rsidP="00D86A61">
      <w:pPr>
        <w:ind w:firstLine="360"/>
        <w:jc w:val="both"/>
        <w:rPr>
          <w:lang w:val="ro-RO"/>
        </w:rPr>
      </w:pPr>
      <w:r w:rsidRPr="00951F03">
        <w:rPr>
          <w:lang w:val="ro-RO"/>
        </w:rPr>
        <w:t>CCF/HHC Moldova, asociaţie obştească, lucrează în baza Convenţiei ONU cu privire de Drepturile Copilului, ratificată şi semnată de Republica Moldova în 1993 şi în baza legislaţiei naționale. CCF/HHC Moldova în parteneriat cu HHC Marea Britanie sprijină copiii aflaţi în dificultate să se dezvolte într-un mediu familial cu respect pentru realizarea drepturilor lor, un mediu în care copiii îşi pot realiza potenţialul complet şi oferă instrumentele practice pentru o schimbare pozitivă în viaţa copilului, familiei şi comunităţii.</w:t>
      </w:r>
    </w:p>
    <w:p w:rsidR="00D86A61" w:rsidRPr="00951F03" w:rsidRDefault="00D86A61" w:rsidP="00D86A61">
      <w:pPr>
        <w:shd w:val="clear" w:color="auto" w:fill="FFFFFF"/>
        <w:ind w:firstLine="360"/>
        <w:jc w:val="both"/>
        <w:textAlignment w:val="baseline"/>
        <w:rPr>
          <w:lang w:val="ro-RO"/>
        </w:rPr>
      </w:pPr>
      <w:r w:rsidRPr="00951F03">
        <w:rPr>
          <w:lang w:val="ro-RO"/>
        </w:rPr>
        <w:t xml:space="preserve">Ca bază legislativă a acțiunilor menționate în prezentul Acord servesc următoarele acte normative: </w:t>
      </w:r>
    </w:p>
    <w:p w:rsidR="00D86A61" w:rsidRPr="00951F03" w:rsidRDefault="00D86A61" w:rsidP="00D86A61">
      <w:pPr>
        <w:shd w:val="clear" w:color="auto" w:fill="FFFFFF"/>
        <w:ind w:firstLine="360"/>
        <w:jc w:val="both"/>
        <w:textAlignment w:val="baseline"/>
        <w:rPr>
          <w:lang w:val="ro-RO"/>
        </w:rPr>
      </w:pPr>
      <w:r w:rsidRPr="00951F03">
        <w:rPr>
          <w:rStyle w:val="field-content"/>
          <w:bCs/>
          <w:bdr w:val="none" w:sz="0" w:space="0" w:color="auto" w:frame="1"/>
          <w:lang w:val="ro-RO"/>
        </w:rPr>
        <w:t xml:space="preserve">Hotărârea Guvernului nr. 434 din 10.06.2014 privind aprobarea </w:t>
      </w:r>
      <w:r w:rsidRPr="00951F03">
        <w:rPr>
          <w:lang w:val="ro-RO"/>
        </w:rPr>
        <w:t>Strategiei naționale pentru protecția copilului pe anii 2014-2020;</w:t>
      </w:r>
    </w:p>
    <w:p w:rsidR="00D86A61" w:rsidRPr="00951F03" w:rsidRDefault="00D86A61" w:rsidP="00D86A61">
      <w:pPr>
        <w:shd w:val="clear" w:color="auto" w:fill="FFFFFF"/>
        <w:ind w:firstLine="360"/>
        <w:jc w:val="both"/>
        <w:textAlignment w:val="baseline"/>
        <w:rPr>
          <w:lang w:val="ro-RO"/>
        </w:rPr>
      </w:pPr>
      <w:r w:rsidRPr="00951F03">
        <w:rPr>
          <w:lang w:val="ro-RO"/>
        </w:rPr>
        <w:t>Legea nr.140 privind protecția specială a copiilor aflați în situație de risc și a copiilor separați de părinți, în vigoare din 1 ianuarie 2014;</w:t>
      </w:r>
    </w:p>
    <w:p w:rsidR="00D86A61" w:rsidRPr="00951F03" w:rsidRDefault="00D86A61" w:rsidP="00D86A61">
      <w:pPr>
        <w:shd w:val="clear" w:color="auto" w:fill="FFFFFF"/>
        <w:ind w:firstLine="360"/>
        <w:jc w:val="both"/>
        <w:textAlignment w:val="baseline"/>
        <w:rPr>
          <w:rStyle w:val="font6"/>
          <w:bdr w:val="none" w:sz="0" w:space="0" w:color="auto" w:frame="1"/>
          <w:lang w:val="ro-RO"/>
        </w:rPr>
      </w:pPr>
      <w:r w:rsidRPr="00951F03">
        <w:rPr>
          <w:lang w:val="ro-RO"/>
        </w:rPr>
        <w:t xml:space="preserve"> </w:t>
      </w:r>
      <w:r w:rsidRPr="00951F03">
        <w:rPr>
          <w:rStyle w:val="field-content"/>
          <w:bCs/>
          <w:bdr w:val="none" w:sz="0" w:space="0" w:color="auto" w:frame="1"/>
          <w:lang w:val="ro-RO"/>
        </w:rPr>
        <w:t xml:space="preserve">Hotărârea Guvernului nr. 228 din 28.03.2014 </w:t>
      </w:r>
      <w:r w:rsidRPr="00951F03">
        <w:rPr>
          <w:rStyle w:val="font6"/>
          <w:bdr w:val="none" w:sz="0" w:space="0" w:color="auto" w:frame="1"/>
          <w:lang w:val="ro-RO"/>
        </w:rPr>
        <w:t>cu privire la aprobarea Regulamentului de activitate al echipelor multidisciplinare teritoriale din cadrul Sistemului naţional de referire;</w:t>
      </w:r>
    </w:p>
    <w:p w:rsidR="00D86A61" w:rsidRPr="00951F03" w:rsidRDefault="00D86A61" w:rsidP="00D86A61">
      <w:pPr>
        <w:shd w:val="clear" w:color="auto" w:fill="FFFFFF"/>
        <w:ind w:firstLine="360"/>
        <w:jc w:val="both"/>
        <w:textAlignment w:val="baseline"/>
        <w:rPr>
          <w:lang w:val="ro-RO"/>
        </w:rPr>
      </w:pPr>
      <w:r w:rsidRPr="00951F03">
        <w:rPr>
          <w:rStyle w:val="font6"/>
          <w:bdr w:val="none" w:sz="0" w:space="0" w:color="auto" w:frame="1"/>
          <w:lang w:val="ro-RO"/>
        </w:rPr>
        <w:t xml:space="preserve"> </w:t>
      </w:r>
      <w:r w:rsidRPr="00951F03">
        <w:rPr>
          <w:rStyle w:val="field-content"/>
          <w:bCs/>
          <w:bdr w:val="none" w:sz="0" w:space="0" w:color="auto" w:frame="1"/>
          <w:lang w:val="ro-RO"/>
        </w:rPr>
        <w:t xml:space="preserve">Hotărârea Guvernului nr.270 din 08.04.2014 </w:t>
      </w:r>
      <w:r w:rsidRPr="00951F03">
        <w:rPr>
          <w:lang w:val="ro-RO"/>
        </w:rPr>
        <w:t>cu privire la aprobarea Instrucţiunilor privind mecanismul intersectorial de cooperare pentru identificarea, evaluarea, referirea, asistenţa şi monitorizarea copiilor victime şi potenţiale victime ale violenţei, neglijării, exploatării şi traficului, legislația internațională în domeniul drepturilor copilului,</w:t>
      </w:r>
    </w:p>
    <w:p w:rsidR="00D86A61" w:rsidRPr="00951F03" w:rsidRDefault="00D86A61" w:rsidP="00D86A61">
      <w:pPr>
        <w:shd w:val="clear" w:color="auto" w:fill="FFFFFF"/>
        <w:ind w:firstLine="360"/>
        <w:jc w:val="both"/>
        <w:textAlignment w:val="baseline"/>
        <w:rPr>
          <w:b/>
          <w:bCs/>
          <w:lang w:val="ro-RO"/>
        </w:rPr>
      </w:pPr>
      <w:r w:rsidRPr="00951F03">
        <w:rPr>
          <w:lang w:val="ro-RO"/>
        </w:rPr>
        <w:t xml:space="preserve"> Convenţia ONU cu privire la Drepturile Copilului.</w:t>
      </w:r>
    </w:p>
    <w:p w:rsidR="00D86A61" w:rsidRPr="00951F03" w:rsidRDefault="00D86A61" w:rsidP="00D86A61">
      <w:pPr>
        <w:pStyle w:val="a3"/>
        <w:ind w:firstLine="360"/>
        <w:textAlignment w:val="baseline"/>
        <w:rPr>
          <w:lang w:val="ro-RO" w:eastAsia="en-US"/>
        </w:rPr>
      </w:pPr>
      <w:r w:rsidRPr="00951F03">
        <w:rPr>
          <w:lang w:val="ro-RO"/>
        </w:rPr>
        <w:t xml:space="preserve">Prezentul acord este încheiat în scopul implementării Strategiei 2014-2020 privind protecția copilului și planului de acțiuni privind reformarea Centrului de Plasament și Reabilitare a Copiilor de Vârstă Fragedă situat în municipiul Chișinău – instituție de tip rezidențial ce asigură </w:t>
      </w:r>
      <w:r w:rsidRPr="00951F03">
        <w:rPr>
          <w:color w:val="000000"/>
          <w:kern w:val="24"/>
          <w:lang w:val="ro-RO"/>
        </w:rPr>
        <w:t xml:space="preserve">procesul de reabilitare medico-psiho-pedagogică şi socială a copiilor aflaţi în dificultate până la momentul re/integrării lor în familia biologică sau extinsă, ori, dacă acestea nu sunt posibile, stabilirea altor forme de protecţie socială. Procesul de reformare este realizat </w:t>
      </w:r>
      <w:r w:rsidRPr="00951F03">
        <w:rPr>
          <w:lang w:val="ro-RO"/>
        </w:rPr>
        <w:t xml:space="preserve">cu sprijinul financiar al CCF Moldova/HHC Marea Britanie. </w:t>
      </w:r>
    </w:p>
    <w:p w:rsidR="00D86A61" w:rsidRPr="00951F03" w:rsidRDefault="00D86A61" w:rsidP="00D86A61">
      <w:pPr>
        <w:ind w:firstLine="360"/>
        <w:jc w:val="both"/>
        <w:rPr>
          <w:lang w:val="ro-RO"/>
        </w:rPr>
      </w:pPr>
      <w:r w:rsidRPr="00951F03">
        <w:rPr>
          <w:lang w:val="ro-RO"/>
        </w:rPr>
        <w:t xml:space="preserve">CCF/HHC Moldova contribuie activ la realizarea reformei sistemului rezidențial de îngrijire a copilului din Republica Moldova prin oferirea asistenţei tehnice la reorganizarea Centrului de Plasament și Reabilitare a Copiilor de Vârstă Fragedă situat în municipiul Chișinău. Transformarea Centrului de Plasament și Reabilitare a Copiilor de Vârstă Fragedă situat în municipiul Chișinău va avea loc prin reintegrarea copiilor în familiile biologice sau extinse, </w:t>
      </w:r>
      <w:r w:rsidRPr="00951F03">
        <w:rPr>
          <w:lang w:val="ro-RO"/>
        </w:rPr>
        <w:lastRenderedPageBreak/>
        <w:t>plasarea copiilor în servicii alternative de tip familial şi prevenirea instituţionalizării copiilor din raioanele țării, inclusiv regiunea Transnistreană. Prevenirea instituţionalizării se realizează prin sprijin direct acordat familiilor aflate în dificultate, a căror copii se află în situaţie de risc.</w:t>
      </w:r>
    </w:p>
    <w:p w:rsidR="00D86A61" w:rsidRPr="00951F03" w:rsidRDefault="00D86A61" w:rsidP="00D86A61">
      <w:pPr>
        <w:pStyle w:val="ListParagraph"/>
        <w:numPr>
          <w:ilvl w:val="0"/>
          <w:numId w:val="21"/>
        </w:numPr>
        <w:spacing w:after="0" w:line="240" w:lineRule="auto"/>
        <w:ind w:left="0" w:firstLine="360"/>
        <w:jc w:val="both"/>
        <w:rPr>
          <w:rFonts w:ascii="Times New Roman" w:hAnsi="Times New Roman"/>
          <w:b/>
          <w:sz w:val="24"/>
          <w:szCs w:val="24"/>
          <w:lang w:val="ro-RO"/>
        </w:rPr>
      </w:pPr>
      <w:r w:rsidRPr="00951F03">
        <w:rPr>
          <w:rFonts w:ascii="Times New Roman" w:hAnsi="Times New Roman"/>
          <w:b/>
          <w:sz w:val="24"/>
          <w:szCs w:val="24"/>
          <w:lang w:val="ro-RO"/>
        </w:rPr>
        <w:t>Principii de colaborare:</w:t>
      </w:r>
    </w:p>
    <w:p w:rsidR="00D86A61" w:rsidRPr="00951F03" w:rsidRDefault="00D86A61" w:rsidP="00D86A61">
      <w:pPr>
        <w:ind w:firstLine="360"/>
        <w:jc w:val="both"/>
        <w:rPr>
          <w:lang w:val="ro-RO"/>
        </w:rPr>
      </w:pPr>
      <w:r w:rsidRPr="00951F03">
        <w:rPr>
          <w:lang w:val="ro-RO"/>
        </w:rPr>
        <w:t xml:space="preserve">Procesul de colaborare se va realiza cu respectarea următoarelor principii: </w:t>
      </w:r>
    </w:p>
    <w:p w:rsidR="00D86A61" w:rsidRPr="00951F03" w:rsidRDefault="00D86A61" w:rsidP="00D86A61">
      <w:pPr>
        <w:pStyle w:val="ListParagraph"/>
        <w:numPr>
          <w:ilvl w:val="0"/>
          <w:numId w:val="19"/>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Comunicare transparentă şi eficientă;</w:t>
      </w:r>
    </w:p>
    <w:p w:rsidR="00D86A61" w:rsidRPr="00951F03" w:rsidRDefault="00D86A61" w:rsidP="00D86A61">
      <w:pPr>
        <w:pStyle w:val="ListParagraph"/>
        <w:numPr>
          <w:ilvl w:val="0"/>
          <w:numId w:val="19"/>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Schimb operativ de informaţie dintre Consiliul Raional, Direcţia  Generală Asistenţă Socială și Protecția Familiei, Direcţia Finanţe şi CCF/HHC Moldova;</w:t>
      </w:r>
    </w:p>
    <w:p w:rsidR="00D86A61" w:rsidRPr="00951F03" w:rsidRDefault="00D86A61" w:rsidP="00D86A61">
      <w:pPr>
        <w:pStyle w:val="ListParagraph"/>
        <w:numPr>
          <w:ilvl w:val="0"/>
          <w:numId w:val="19"/>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Interesul superior al copilului, care presupune respectarea valorii familiei ca prim responsabil de creșterea și educarea copilului, asigurarea de către stat a tuturor condițiilor și sprijinului pentru realizarea acestui deziderat.</w:t>
      </w:r>
    </w:p>
    <w:p w:rsidR="00D86A61" w:rsidRPr="00951F03" w:rsidRDefault="00D86A61" w:rsidP="00D86A61">
      <w:pPr>
        <w:pStyle w:val="ListParagraph"/>
        <w:spacing w:after="0" w:line="240" w:lineRule="auto"/>
        <w:ind w:left="0" w:firstLine="360"/>
        <w:jc w:val="both"/>
        <w:rPr>
          <w:rFonts w:ascii="Times New Roman" w:hAnsi="Times New Roman"/>
          <w:b/>
          <w:sz w:val="24"/>
          <w:szCs w:val="24"/>
          <w:lang w:val="ro-RO"/>
        </w:rPr>
      </w:pPr>
    </w:p>
    <w:p w:rsidR="00D86A61" w:rsidRPr="00951F03" w:rsidRDefault="00D86A61" w:rsidP="00D86A61">
      <w:pPr>
        <w:pStyle w:val="ListParagraph"/>
        <w:numPr>
          <w:ilvl w:val="0"/>
          <w:numId w:val="21"/>
        </w:numPr>
        <w:spacing w:after="0" w:line="240" w:lineRule="auto"/>
        <w:ind w:left="0" w:firstLine="360"/>
        <w:jc w:val="both"/>
        <w:rPr>
          <w:rFonts w:ascii="Times New Roman" w:hAnsi="Times New Roman"/>
          <w:b/>
          <w:sz w:val="24"/>
          <w:szCs w:val="24"/>
          <w:lang w:val="ro-RO"/>
        </w:rPr>
      </w:pPr>
      <w:r w:rsidRPr="00951F03">
        <w:rPr>
          <w:rFonts w:ascii="Times New Roman" w:hAnsi="Times New Roman"/>
          <w:b/>
          <w:sz w:val="24"/>
          <w:szCs w:val="24"/>
          <w:lang w:val="ro-RO"/>
        </w:rPr>
        <w:t>CF/HHC Moldova promovează:</w:t>
      </w:r>
    </w:p>
    <w:p w:rsidR="00D86A61" w:rsidRPr="00951F03" w:rsidRDefault="00D86A61" w:rsidP="00D86A61">
      <w:pPr>
        <w:numPr>
          <w:ilvl w:val="0"/>
          <w:numId w:val="15"/>
        </w:numPr>
        <w:ind w:left="0" w:firstLine="360"/>
        <w:jc w:val="both"/>
        <w:rPr>
          <w:lang w:val="ro-RO"/>
        </w:rPr>
      </w:pPr>
      <w:r w:rsidRPr="00951F03">
        <w:rPr>
          <w:lang w:val="ro-RO"/>
        </w:rPr>
        <w:t>Prevenirea instituționalizării copiilor (art. 40 p. 1, 2 Strategia națională pentru protecția copilului 2014-2020);</w:t>
      </w:r>
    </w:p>
    <w:p w:rsidR="00D86A61" w:rsidRPr="00951F03" w:rsidRDefault="00D86A61" w:rsidP="00D86A61">
      <w:pPr>
        <w:numPr>
          <w:ilvl w:val="0"/>
          <w:numId w:val="15"/>
        </w:numPr>
        <w:ind w:left="0" w:firstLine="360"/>
        <w:jc w:val="both"/>
        <w:rPr>
          <w:lang w:val="ro-RO"/>
        </w:rPr>
      </w:pPr>
      <w:r w:rsidRPr="00951F03">
        <w:rPr>
          <w:lang w:val="ro-RO"/>
        </w:rPr>
        <w:t xml:space="preserve">Reintegrarea copiilor din instituţiile de tip rezidenţial în familiile biologice sau extinse (art. 40 p. 3,4 Strategia națională pentru protecția copilului 2014-2020); </w:t>
      </w:r>
    </w:p>
    <w:p w:rsidR="00D86A61" w:rsidRPr="00951F03" w:rsidRDefault="00D86A61" w:rsidP="00D86A61">
      <w:pPr>
        <w:numPr>
          <w:ilvl w:val="0"/>
          <w:numId w:val="15"/>
        </w:numPr>
        <w:ind w:left="0" w:firstLine="360"/>
        <w:jc w:val="both"/>
        <w:rPr>
          <w:lang w:val="ro-RO"/>
        </w:rPr>
      </w:pPr>
      <w:r w:rsidRPr="00951F03">
        <w:rPr>
          <w:lang w:val="ro-RO"/>
        </w:rPr>
        <w:t>Crearea Caselor de Copii de Tip Familial şi a serviciilor de Asistenţă Parentală Profesionistă – forme alternative de plasament în scopul dezinstituționalizării și prevenirii separării copiilor de familiile lor (Legea nr. 123 cu privire la serviciile sociale, art. 43 din Strategia națională pentru protecția copilului 2014-2020);</w:t>
      </w:r>
    </w:p>
    <w:p w:rsidR="00D86A61" w:rsidRPr="00951F03" w:rsidRDefault="00D86A61" w:rsidP="00D86A61">
      <w:pPr>
        <w:numPr>
          <w:ilvl w:val="0"/>
          <w:numId w:val="15"/>
        </w:numPr>
        <w:ind w:left="0" w:firstLine="360"/>
        <w:jc w:val="both"/>
        <w:rPr>
          <w:lang w:val="ro-RO"/>
        </w:rPr>
      </w:pPr>
      <w:r w:rsidRPr="00951F03">
        <w:rPr>
          <w:lang w:val="ro-RO"/>
        </w:rPr>
        <w:t xml:space="preserve">Respectarea drepturilor copiilor, inclusiv dreptul la familie (Legea nr. 338 din 15.12.1994 privind drepturile copiilor); </w:t>
      </w:r>
    </w:p>
    <w:p w:rsidR="00D86A61" w:rsidRPr="00951F03" w:rsidRDefault="00D86A61" w:rsidP="00D86A61">
      <w:pPr>
        <w:numPr>
          <w:ilvl w:val="0"/>
          <w:numId w:val="15"/>
        </w:numPr>
        <w:ind w:left="0" w:firstLine="360"/>
        <w:jc w:val="both"/>
        <w:rPr>
          <w:lang w:val="ro-RO"/>
        </w:rPr>
      </w:pPr>
      <w:r w:rsidRPr="00951F03">
        <w:rPr>
          <w:lang w:val="ro-RO"/>
        </w:rPr>
        <w:t xml:space="preserve">Sprijinirea creşterii şi dezvoltării copiilor în  familie (Legea 140 din 14 din 14.06.2013 privind protecţia specială a copiilor aflați în situație de risc și a copiilor separați de părinți); </w:t>
      </w:r>
    </w:p>
    <w:p w:rsidR="00D86A61" w:rsidRPr="00951F03" w:rsidRDefault="00D86A61" w:rsidP="00D86A61">
      <w:pPr>
        <w:numPr>
          <w:ilvl w:val="0"/>
          <w:numId w:val="15"/>
        </w:numPr>
        <w:ind w:left="0" w:firstLine="360"/>
        <w:jc w:val="both"/>
        <w:rPr>
          <w:lang w:val="ro-RO"/>
        </w:rPr>
      </w:pPr>
      <w:r w:rsidRPr="00951F03">
        <w:rPr>
          <w:lang w:val="ro-RO"/>
        </w:rPr>
        <w:t>Promovarea și dezvoltarea parteneriatelor cu actorii sociali – primăriile, şcolile, grădiniţele, unităţile medicale pentru sprijinirea integrarea socială a copiilor reîntorși din instituție (</w:t>
      </w:r>
      <w:r w:rsidRPr="00951F03">
        <w:rPr>
          <w:rStyle w:val="field-content"/>
          <w:bCs/>
          <w:bdr w:val="none" w:sz="0" w:space="0" w:color="auto" w:frame="1"/>
          <w:lang w:val="ro-RO"/>
        </w:rPr>
        <w:t xml:space="preserve">Hotărârea Guvernului nr. 889 din 11.11.2013 </w:t>
      </w:r>
      <w:r w:rsidRPr="00951F03">
        <w:rPr>
          <w:lang w:val="ro-RO"/>
        </w:rPr>
        <w:t xml:space="preserve">pentru aprobarea Regulamentului-cadru cu privire la organizarea şi funcţionarea Serviciului social  de sprijin pentru familiile cu copii); </w:t>
      </w:r>
    </w:p>
    <w:p w:rsidR="00D86A61" w:rsidRPr="00951F03" w:rsidRDefault="00D86A61" w:rsidP="00D86A61">
      <w:pPr>
        <w:numPr>
          <w:ilvl w:val="0"/>
          <w:numId w:val="15"/>
        </w:numPr>
        <w:ind w:left="0" w:firstLine="360"/>
        <w:jc w:val="both"/>
        <w:rPr>
          <w:lang w:val="ro-RO"/>
        </w:rPr>
      </w:pPr>
      <w:r w:rsidRPr="00951F03">
        <w:rPr>
          <w:lang w:val="ro-RO"/>
        </w:rPr>
        <w:t xml:space="preserve">Calitate înaltă a instruirii continue şi oportunităţi de dezvoltare pentru specialiştii care lucrează cu copiii aflaţi în situație de risc (Legea nr.140 privind protecția specială a copiilor aflați în situație de risc și a copiilor separați de părinți); </w:t>
      </w:r>
    </w:p>
    <w:p w:rsidR="00D86A61" w:rsidRPr="00951F03" w:rsidRDefault="00D86A61" w:rsidP="00D86A61">
      <w:pPr>
        <w:numPr>
          <w:ilvl w:val="0"/>
          <w:numId w:val="15"/>
        </w:numPr>
        <w:ind w:left="0" w:firstLine="360"/>
        <w:jc w:val="both"/>
        <w:rPr>
          <w:rStyle w:val="field-content"/>
          <w:lang w:val="ro-RO"/>
        </w:rPr>
      </w:pPr>
      <w:r w:rsidRPr="00951F03">
        <w:rPr>
          <w:lang w:val="ro-RO"/>
        </w:rPr>
        <w:t xml:space="preserve">Calitate înaltă a instruirii iniţiale continue şi oportunităţi de dezvoltare pentru părinţii-educatori şi asistenţi parentali profesionişti </w:t>
      </w:r>
      <w:r w:rsidRPr="00951F03">
        <w:rPr>
          <w:bCs/>
          <w:bdr w:val="none" w:sz="0" w:space="0" w:color="auto" w:frame="1"/>
          <w:lang w:val="ro-RO"/>
        </w:rPr>
        <w:t>(</w:t>
      </w:r>
      <w:r w:rsidRPr="00951F03">
        <w:rPr>
          <w:rStyle w:val="field-content"/>
          <w:bCs/>
          <w:bdr w:val="none" w:sz="0" w:space="0" w:color="auto" w:frame="1"/>
          <w:lang w:val="ro-RO"/>
        </w:rPr>
        <w:t xml:space="preserve">Hotărârea Guvernului nr.937 din 12.07.2002 </w:t>
      </w:r>
    </w:p>
    <w:p w:rsidR="00D86A61" w:rsidRPr="00951F03" w:rsidRDefault="00D86A61" w:rsidP="00D86A61">
      <w:pPr>
        <w:ind w:firstLine="360"/>
        <w:jc w:val="both"/>
        <w:rPr>
          <w:rStyle w:val="field-content"/>
          <w:lang w:val="ro-RO"/>
        </w:rPr>
      </w:pPr>
    </w:p>
    <w:p w:rsidR="00D86A61" w:rsidRPr="00951F03" w:rsidRDefault="00D86A61" w:rsidP="00D86A61">
      <w:pPr>
        <w:pStyle w:val="ListParagraph"/>
        <w:numPr>
          <w:ilvl w:val="0"/>
          <w:numId w:val="21"/>
        </w:numPr>
        <w:spacing w:after="0" w:line="240" w:lineRule="auto"/>
        <w:ind w:left="0" w:firstLine="360"/>
        <w:jc w:val="both"/>
        <w:rPr>
          <w:rFonts w:ascii="Times New Roman" w:hAnsi="Times New Roman"/>
          <w:b/>
          <w:sz w:val="24"/>
          <w:szCs w:val="24"/>
          <w:lang w:val="ro-RO"/>
        </w:rPr>
      </w:pPr>
      <w:r w:rsidRPr="00951F03">
        <w:rPr>
          <w:rFonts w:ascii="Times New Roman" w:hAnsi="Times New Roman"/>
          <w:b/>
          <w:sz w:val="24"/>
          <w:szCs w:val="24"/>
          <w:lang w:val="ro-RO"/>
        </w:rPr>
        <w:t>Scopul și obiectivele colaborării:</w:t>
      </w:r>
    </w:p>
    <w:p w:rsidR="00D86A61" w:rsidRPr="00951F03" w:rsidRDefault="00D86A61" w:rsidP="00D86A61">
      <w:pPr>
        <w:ind w:firstLine="360"/>
        <w:jc w:val="both"/>
        <w:rPr>
          <w:rStyle w:val="hps"/>
          <w:lang w:val="ro-RO"/>
        </w:rPr>
      </w:pPr>
      <w:r w:rsidRPr="00951F03">
        <w:rPr>
          <w:rStyle w:val="hps"/>
          <w:lang w:val="ro-RO"/>
        </w:rPr>
        <w:t xml:space="preserve">Scopul acordului este implementarea reformei sistemului de îngrijire a copiluluiîn prin realizarea următoarelor obiectieve specifice: </w:t>
      </w:r>
    </w:p>
    <w:p w:rsidR="00D86A61" w:rsidRPr="00951F03" w:rsidRDefault="00D86A61" w:rsidP="00D86A61">
      <w:pPr>
        <w:pStyle w:val="ListParagraph"/>
        <w:numPr>
          <w:ilvl w:val="0"/>
          <w:numId w:val="16"/>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 xml:space="preserve">Stabilirea unui mecanism optim și eficient de prevenire a instituționalizării copiilor de vârsta 0-7 ani din rn. Ialoveni.  </w:t>
      </w:r>
    </w:p>
    <w:p w:rsidR="00D86A61" w:rsidRPr="00951F03" w:rsidRDefault="00D86A61" w:rsidP="00D86A61">
      <w:pPr>
        <w:pStyle w:val="ListParagraph"/>
        <w:numPr>
          <w:ilvl w:val="0"/>
          <w:numId w:val="16"/>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sprijinirea APL de nivelul I și nivelul II din raionul  în dezvoltarea și crearea serviciilor alternative de tip familial (Casă de Copii de Tip Familie şi Asistență Parentală Profesionistă), în conformitate cu legislația națională;</w:t>
      </w:r>
    </w:p>
    <w:p w:rsidR="00D86A61" w:rsidRPr="00951F03" w:rsidRDefault="00D86A61" w:rsidP="00D86A61">
      <w:pPr>
        <w:numPr>
          <w:ilvl w:val="0"/>
          <w:numId w:val="16"/>
        </w:numPr>
        <w:ind w:left="0" w:firstLine="360"/>
        <w:jc w:val="both"/>
        <w:rPr>
          <w:lang w:val="ro-RO"/>
        </w:rPr>
      </w:pPr>
      <w:r w:rsidRPr="00951F03">
        <w:rPr>
          <w:lang w:val="ro-RO"/>
        </w:rPr>
        <w:t>Consolidarea capacităţii specialiştilor din domeniul protecției copilului și specialiștilor din asistența medicală primară pentru asigurarea unui sistem durabil de  protecţie a copiilor.</w:t>
      </w:r>
    </w:p>
    <w:p w:rsidR="00D86A61" w:rsidRPr="00951F03" w:rsidRDefault="00D86A61" w:rsidP="00D86A61">
      <w:pPr>
        <w:pStyle w:val="ListParagraph"/>
        <w:numPr>
          <w:ilvl w:val="0"/>
          <w:numId w:val="21"/>
        </w:numPr>
        <w:spacing w:after="0" w:line="240" w:lineRule="auto"/>
        <w:ind w:left="0" w:firstLine="360"/>
        <w:jc w:val="both"/>
        <w:rPr>
          <w:rFonts w:ascii="Times New Roman" w:hAnsi="Times New Roman"/>
          <w:b/>
          <w:sz w:val="24"/>
          <w:szCs w:val="24"/>
          <w:lang w:val="ro-RO"/>
        </w:rPr>
      </w:pPr>
      <w:r w:rsidRPr="00951F03">
        <w:rPr>
          <w:rFonts w:ascii="Times New Roman" w:hAnsi="Times New Roman"/>
          <w:b/>
          <w:sz w:val="24"/>
          <w:szCs w:val="24"/>
          <w:lang w:val="ro-RO"/>
        </w:rPr>
        <w:t>Responsabilităţile părţilor:</w:t>
      </w:r>
    </w:p>
    <w:p w:rsidR="00D86A61" w:rsidRPr="00951F03" w:rsidRDefault="00D86A61" w:rsidP="00D86A61">
      <w:pPr>
        <w:ind w:firstLine="360"/>
        <w:jc w:val="both"/>
        <w:rPr>
          <w:b/>
          <w:i/>
          <w:lang w:val="ro-RO"/>
        </w:rPr>
      </w:pPr>
      <w:r w:rsidRPr="00951F03">
        <w:rPr>
          <w:b/>
          <w:i/>
          <w:lang w:val="ro-RO"/>
        </w:rPr>
        <w:t xml:space="preserve">CCF/HHC Moldova va oferi asistenţă tehnică în: </w:t>
      </w:r>
    </w:p>
    <w:p w:rsidR="00D86A61" w:rsidRPr="00951F03" w:rsidRDefault="00D86A61" w:rsidP="00D86A61">
      <w:pPr>
        <w:numPr>
          <w:ilvl w:val="0"/>
          <w:numId w:val="18"/>
        </w:numPr>
        <w:ind w:left="0" w:firstLine="360"/>
        <w:jc w:val="both"/>
        <w:rPr>
          <w:lang w:val="ro-RO"/>
        </w:rPr>
      </w:pPr>
      <w:r w:rsidRPr="00951F03">
        <w:rPr>
          <w:lang w:val="ro-RO"/>
        </w:rPr>
        <w:t>Dezinstituționalizarea copiilor originari din rn. Ialoveni în cazul plasării acestora în Centrului Republican de Plasament și Reabilitare situat în municipiul Chișinău;</w:t>
      </w:r>
    </w:p>
    <w:p w:rsidR="00D86A61" w:rsidRPr="00951F03" w:rsidRDefault="00D86A61" w:rsidP="00D86A61">
      <w:pPr>
        <w:pStyle w:val="ListParagraph"/>
        <w:numPr>
          <w:ilvl w:val="0"/>
          <w:numId w:val="18"/>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Prevenirea instituționalizării copiilor sub 7 ani din rn. Ialoveni;</w:t>
      </w:r>
    </w:p>
    <w:p w:rsidR="00D86A61" w:rsidRPr="00951F03" w:rsidRDefault="00D86A61" w:rsidP="00D86A61">
      <w:pPr>
        <w:numPr>
          <w:ilvl w:val="0"/>
          <w:numId w:val="18"/>
        </w:numPr>
        <w:ind w:left="0" w:firstLine="360"/>
        <w:jc w:val="both"/>
        <w:rPr>
          <w:lang w:val="ro-RO"/>
        </w:rPr>
      </w:pPr>
      <w:r w:rsidRPr="00951F03">
        <w:rPr>
          <w:lang w:val="ro-RO"/>
        </w:rPr>
        <w:t>Sprijin APL de nivelul I și nivelul II din raionul Ialoveni în dezvoltarea și consolidarea unui mecanism de prevenire a instituționalizării copiilor;</w:t>
      </w:r>
    </w:p>
    <w:p w:rsidR="00D86A61" w:rsidRPr="00951F03" w:rsidRDefault="00D86A61" w:rsidP="00D86A61">
      <w:pPr>
        <w:numPr>
          <w:ilvl w:val="0"/>
          <w:numId w:val="18"/>
        </w:numPr>
        <w:ind w:left="0" w:firstLine="360"/>
        <w:jc w:val="both"/>
        <w:rPr>
          <w:lang w:val="ro-RO"/>
        </w:rPr>
      </w:pPr>
      <w:r w:rsidRPr="00951F03">
        <w:rPr>
          <w:lang w:val="ro-RO"/>
        </w:rPr>
        <w:lastRenderedPageBreak/>
        <w:t>Implementarea serviciului sprijin familiar conform regulilor și standartelor inclusiv la oferirea sprijinului monetar/secundar unic în baza evaluării familiilor vulnerabile cu risc de abandon sau instituţionalizare a copiilor sub 7 ani;</w:t>
      </w:r>
    </w:p>
    <w:p w:rsidR="00D86A61" w:rsidRPr="00951F03" w:rsidRDefault="00D86A61" w:rsidP="00D86A61">
      <w:pPr>
        <w:pStyle w:val="ListParagraph"/>
        <w:numPr>
          <w:ilvl w:val="0"/>
          <w:numId w:val="18"/>
        </w:numPr>
        <w:spacing w:after="0" w:line="240" w:lineRule="auto"/>
        <w:ind w:left="0" w:firstLine="360"/>
        <w:jc w:val="both"/>
        <w:rPr>
          <w:rFonts w:ascii="Times New Roman" w:hAnsi="Times New Roman"/>
          <w:sz w:val="24"/>
          <w:szCs w:val="24"/>
          <w:lang w:val="ro-RO"/>
        </w:rPr>
      </w:pPr>
      <w:r w:rsidRPr="00951F03">
        <w:rPr>
          <w:rFonts w:ascii="Times New Roman" w:hAnsi="Times New Roman"/>
          <w:sz w:val="24"/>
          <w:szCs w:val="24"/>
          <w:lang w:val="ro-RO"/>
        </w:rPr>
        <w:t>Dezvoltarea serviciilor alternative;</w:t>
      </w:r>
    </w:p>
    <w:p w:rsidR="00D86A61" w:rsidRPr="00951F03" w:rsidRDefault="00D86A61" w:rsidP="00D86A61">
      <w:pPr>
        <w:numPr>
          <w:ilvl w:val="0"/>
          <w:numId w:val="18"/>
        </w:numPr>
        <w:ind w:left="0" w:firstLine="360"/>
        <w:jc w:val="both"/>
        <w:rPr>
          <w:lang w:val="ro-RO"/>
        </w:rPr>
      </w:pPr>
      <w:r w:rsidRPr="00951F03">
        <w:rPr>
          <w:lang w:val="ro-RO"/>
        </w:rPr>
        <w:t>Organizarea unei campanii de recrutare a potențialilor părinţi-educatori şi asistenţi parentali profesionişti în Ialoveni;</w:t>
      </w:r>
    </w:p>
    <w:p w:rsidR="00D86A61" w:rsidRPr="00951F03" w:rsidRDefault="00D86A61" w:rsidP="00D86A61">
      <w:pPr>
        <w:numPr>
          <w:ilvl w:val="0"/>
          <w:numId w:val="18"/>
        </w:numPr>
        <w:ind w:left="0" w:firstLine="360"/>
        <w:jc w:val="both"/>
        <w:rPr>
          <w:lang w:val="ro-RO"/>
        </w:rPr>
      </w:pPr>
      <w:r w:rsidRPr="00951F03">
        <w:rPr>
          <w:lang w:val="ro-RO"/>
        </w:rPr>
        <w:t>Recrutarea și evaluarea potenţialilor părinţi-educatori şi asistenţilor parentali profesionişti în colaborare cu DASPF Ialoveni;</w:t>
      </w:r>
    </w:p>
    <w:p w:rsidR="00D86A61" w:rsidRPr="00951F03" w:rsidRDefault="00D86A61" w:rsidP="00D86A61">
      <w:pPr>
        <w:numPr>
          <w:ilvl w:val="0"/>
          <w:numId w:val="18"/>
        </w:numPr>
        <w:ind w:left="0" w:firstLine="360"/>
        <w:jc w:val="both"/>
        <w:rPr>
          <w:lang w:val="ro-RO"/>
        </w:rPr>
      </w:pPr>
      <w:r w:rsidRPr="00951F03">
        <w:rPr>
          <w:lang w:val="ro-RO"/>
        </w:rPr>
        <w:t>Instruirea și pregătirea părinţilor-educatori şi a asistenţilor parentali profesionişti pentru plasarea copiilor în situație de risc din rn. Ialoveni;</w:t>
      </w:r>
    </w:p>
    <w:p w:rsidR="00D86A61" w:rsidRPr="00951F03" w:rsidRDefault="00D86A61" w:rsidP="00D86A61">
      <w:pPr>
        <w:numPr>
          <w:ilvl w:val="0"/>
          <w:numId w:val="18"/>
        </w:numPr>
        <w:ind w:left="0" w:firstLine="360"/>
        <w:jc w:val="both"/>
        <w:rPr>
          <w:lang w:val="ro-RO"/>
        </w:rPr>
      </w:pPr>
      <w:r w:rsidRPr="00951F03">
        <w:rPr>
          <w:lang w:val="ro-RO"/>
        </w:rPr>
        <w:t>Sprijin financiar pentru crearea și monitorizarea serviciilor alternative de tip familial cu plasarea  copiilor sub 3 ani;</w:t>
      </w:r>
    </w:p>
    <w:p w:rsidR="00D86A61" w:rsidRPr="00951F03" w:rsidRDefault="00D86A61" w:rsidP="00D86A61">
      <w:pPr>
        <w:numPr>
          <w:ilvl w:val="0"/>
          <w:numId w:val="18"/>
        </w:numPr>
        <w:ind w:left="0" w:firstLine="360"/>
        <w:jc w:val="both"/>
        <w:rPr>
          <w:lang w:val="ro-RO"/>
        </w:rPr>
      </w:pPr>
      <w:r w:rsidRPr="00951F03">
        <w:rPr>
          <w:lang w:val="ro-RO"/>
        </w:rPr>
        <w:t>Potrivirea şi pregătirea copiilor pentru plasare în  serviciile sociale;</w:t>
      </w:r>
    </w:p>
    <w:p w:rsidR="00D86A61" w:rsidRPr="00951F03" w:rsidRDefault="00D86A61" w:rsidP="00D86A61">
      <w:pPr>
        <w:numPr>
          <w:ilvl w:val="0"/>
          <w:numId w:val="18"/>
        </w:numPr>
        <w:ind w:left="0" w:firstLine="360"/>
        <w:jc w:val="both"/>
        <w:rPr>
          <w:lang w:val="ro-RO"/>
        </w:rPr>
      </w:pPr>
      <w:r w:rsidRPr="00951F03">
        <w:rPr>
          <w:lang w:val="ro-RO"/>
        </w:rPr>
        <w:t>Sprijin în stabilirea unui sistem de monitorizare a Caselor de Copii de Tip Familial şi a serviciului de Asistenţă Parentală Profesionistă cu participarea în monitorizare;</w:t>
      </w:r>
    </w:p>
    <w:p w:rsidR="00D86A61" w:rsidRPr="00951F03" w:rsidRDefault="00D86A61" w:rsidP="00D86A61">
      <w:pPr>
        <w:numPr>
          <w:ilvl w:val="0"/>
          <w:numId w:val="18"/>
        </w:numPr>
        <w:ind w:left="0" w:firstLine="360"/>
        <w:jc w:val="both"/>
        <w:rPr>
          <w:lang w:val="ro-RO"/>
        </w:rPr>
      </w:pPr>
      <w:r w:rsidRPr="00951F03">
        <w:rPr>
          <w:lang w:val="ro-RO"/>
        </w:rPr>
        <w:t>Consolidarea capacităților specialiștilor din domeniul protecției copilului și familiei și cel medical în dezinstituționalizarea și prevenirea abandonului și separării copiilor de mediul familial;</w:t>
      </w:r>
    </w:p>
    <w:p w:rsidR="00D86A61" w:rsidRPr="00951F03" w:rsidRDefault="00D86A61" w:rsidP="00D86A61">
      <w:pPr>
        <w:numPr>
          <w:ilvl w:val="0"/>
          <w:numId w:val="18"/>
        </w:numPr>
        <w:ind w:left="0" w:firstLine="360"/>
        <w:jc w:val="both"/>
        <w:rPr>
          <w:lang w:val="ro-RO"/>
        </w:rPr>
      </w:pPr>
      <w:r w:rsidRPr="00951F03">
        <w:rPr>
          <w:lang w:val="ro-RO"/>
        </w:rPr>
        <w:t>Instruirea după necesitate a specialiştilor din domeniul protecției copilului pentru asigurarea un mecanism de prevenire a separării copilului de familie în rn. Ialoveni;</w:t>
      </w:r>
    </w:p>
    <w:p w:rsidR="00D86A61" w:rsidRPr="00951F03" w:rsidRDefault="00D86A61" w:rsidP="00D86A61">
      <w:pPr>
        <w:numPr>
          <w:ilvl w:val="0"/>
          <w:numId w:val="18"/>
        </w:numPr>
        <w:ind w:left="0" w:firstLine="360"/>
        <w:jc w:val="both"/>
        <w:rPr>
          <w:lang w:val="ro-RO"/>
        </w:rPr>
      </w:pPr>
      <w:r w:rsidRPr="00951F03">
        <w:rPr>
          <w:lang w:val="ro-RO"/>
        </w:rPr>
        <w:t>Informarea anuală referitor la acțiunile realizate în baza acordului de colaborare.</w:t>
      </w:r>
    </w:p>
    <w:p w:rsidR="00D86A61" w:rsidRPr="00951F03" w:rsidRDefault="00D86A61" w:rsidP="00D86A61">
      <w:pPr>
        <w:ind w:firstLine="360"/>
        <w:jc w:val="both"/>
        <w:rPr>
          <w:b/>
          <w:i/>
          <w:lang w:val="ro-RO"/>
        </w:rPr>
      </w:pPr>
    </w:p>
    <w:p w:rsidR="00D86A61" w:rsidRPr="00951F03" w:rsidRDefault="00D86A61" w:rsidP="00D86A61">
      <w:pPr>
        <w:ind w:firstLine="360"/>
        <w:jc w:val="both"/>
        <w:rPr>
          <w:lang w:val="ro-RO"/>
        </w:rPr>
      </w:pPr>
      <w:r w:rsidRPr="00951F03">
        <w:rPr>
          <w:b/>
          <w:i/>
          <w:lang w:val="ro-RO"/>
        </w:rPr>
        <w:t>Consiliul Raional  Ialoveni</w:t>
      </w:r>
    </w:p>
    <w:p w:rsidR="00D86A61" w:rsidRPr="00951F03" w:rsidRDefault="00D86A61" w:rsidP="00D86A61">
      <w:pPr>
        <w:ind w:firstLine="360"/>
        <w:jc w:val="both"/>
        <w:rPr>
          <w:lang w:val="ro-RO"/>
        </w:rPr>
      </w:pPr>
      <w:r w:rsidRPr="00951F03">
        <w:rPr>
          <w:lang w:val="ro-RO"/>
        </w:rPr>
        <w:t>Coordonarea procesului de dezinstituționalizare a copiilor originari din rnul Ialoveni în cazul plasării acestora în Centrului de Plasament și Reabilitare a Copiilor de Vârstă Fragedă situat în municipiul Chișinău:</w:t>
      </w:r>
    </w:p>
    <w:p w:rsidR="00D86A61" w:rsidRPr="00951F03" w:rsidRDefault="00D86A61" w:rsidP="00D86A61">
      <w:pPr>
        <w:numPr>
          <w:ilvl w:val="0"/>
          <w:numId w:val="17"/>
        </w:numPr>
        <w:ind w:left="0" w:firstLine="360"/>
        <w:jc w:val="both"/>
        <w:rPr>
          <w:lang w:val="ro-RO"/>
        </w:rPr>
      </w:pPr>
      <w:r w:rsidRPr="00951F03">
        <w:rPr>
          <w:lang w:val="ro-RO"/>
        </w:rPr>
        <w:t>Coordonarea activităţii Direcției Asistenţă Socială și Protecție a Familiei, a Direcţiei Finanţe din rn. Ialoveni referitor la prioritizarea copiilor în situații de risc pentru care se dezvoltă și se oferă servicii;</w:t>
      </w:r>
    </w:p>
    <w:p w:rsidR="00D86A61" w:rsidRPr="00951F03" w:rsidRDefault="00D86A61" w:rsidP="00D86A61">
      <w:pPr>
        <w:numPr>
          <w:ilvl w:val="0"/>
          <w:numId w:val="17"/>
        </w:numPr>
        <w:ind w:left="0" w:firstLine="360"/>
        <w:jc w:val="both"/>
        <w:rPr>
          <w:lang w:val="ro-RO"/>
        </w:rPr>
      </w:pPr>
      <w:r w:rsidRPr="00951F03">
        <w:rPr>
          <w:lang w:val="ro-RO"/>
        </w:rPr>
        <w:t>Delegarea persoanelor responsabile din cadrul Direcției Asistenţă Socială și Protecție a Familiei rn. Ialoveni, responsabilă de realizarea acțiunilor propuse alături de CCF/HHC Moldova;</w:t>
      </w:r>
    </w:p>
    <w:p w:rsidR="00D86A61" w:rsidRPr="00951F03" w:rsidRDefault="00D86A61" w:rsidP="00D86A61">
      <w:pPr>
        <w:numPr>
          <w:ilvl w:val="0"/>
          <w:numId w:val="17"/>
        </w:numPr>
        <w:ind w:left="0" w:firstLine="360"/>
        <w:jc w:val="both"/>
        <w:rPr>
          <w:lang w:val="ro-RO"/>
        </w:rPr>
      </w:pPr>
      <w:r w:rsidRPr="00951F03">
        <w:rPr>
          <w:lang w:val="ro-RO"/>
        </w:rPr>
        <w:t>Recrutarea potenţialilor prestatori de servicii: părinţi-educatori şi asistenţilor parentali profesioniști, inclusiv prin intermediul instituțiilor și serviciilor (medicale, de media, educaționale, de transport etc.) municipale;</w:t>
      </w:r>
    </w:p>
    <w:p w:rsidR="00D86A61" w:rsidRPr="00951F03" w:rsidRDefault="00D86A61" w:rsidP="00D86A61">
      <w:pPr>
        <w:numPr>
          <w:ilvl w:val="0"/>
          <w:numId w:val="17"/>
        </w:numPr>
        <w:ind w:left="0" w:firstLine="360"/>
        <w:jc w:val="both"/>
        <w:rPr>
          <w:lang w:val="ro-RO"/>
        </w:rPr>
      </w:pPr>
      <w:r w:rsidRPr="00951F03">
        <w:rPr>
          <w:lang w:val="ro-RO"/>
        </w:rPr>
        <w:t>Evaluarea potenţialilor părinţi-educatori şi asistenţilor parentali profesionişti cu recomandarea ulterioară Comisiei pentru protecţia copilului aflat în dificultate;</w:t>
      </w:r>
    </w:p>
    <w:p w:rsidR="00D86A61" w:rsidRPr="00951F03" w:rsidRDefault="00D86A61" w:rsidP="00D86A61">
      <w:pPr>
        <w:numPr>
          <w:ilvl w:val="0"/>
          <w:numId w:val="17"/>
        </w:numPr>
        <w:ind w:left="0" w:firstLine="360"/>
        <w:jc w:val="both"/>
        <w:rPr>
          <w:lang w:val="ro-RO"/>
        </w:rPr>
      </w:pPr>
      <w:r w:rsidRPr="00951F03">
        <w:rPr>
          <w:lang w:val="ro-RO"/>
        </w:rPr>
        <w:t>Asigurarea financiară a serviciilor alternative nou create (CCTF şi APP);</w:t>
      </w:r>
    </w:p>
    <w:p w:rsidR="00D86A61" w:rsidRPr="00951F03" w:rsidRDefault="00D86A61" w:rsidP="00D86A61">
      <w:pPr>
        <w:numPr>
          <w:ilvl w:val="0"/>
          <w:numId w:val="17"/>
        </w:numPr>
        <w:ind w:left="0" w:firstLine="360"/>
        <w:jc w:val="both"/>
        <w:rPr>
          <w:lang w:val="ro-RO"/>
        </w:rPr>
      </w:pPr>
      <w:r w:rsidRPr="00951F03">
        <w:rPr>
          <w:lang w:val="ro-RO"/>
        </w:rPr>
        <w:t>Asigurarea mecanismului eficient de eliberare a finanţelor pentru CCTF-uri şi APP-uri în termen stabilit de lege;</w:t>
      </w:r>
    </w:p>
    <w:p w:rsidR="00D86A61" w:rsidRPr="00951F03" w:rsidRDefault="00D86A61" w:rsidP="00D86A61">
      <w:pPr>
        <w:numPr>
          <w:ilvl w:val="0"/>
          <w:numId w:val="17"/>
        </w:numPr>
        <w:ind w:left="0" w:firstLine="360"/>
        <w:jc w:val="both"/>
        <w:rPr>
          <w:lang w:val="ro-RO"/>
        </w:rPr>
      </w:pPr>
      <w:r w:rsidRPr="00951F03">
        <w:rPr>
          <w:lang w:val="ro-RO"/>
        </w:rPr>
        <w:t>Monitorizarea CCTF-urilor şi APP-urilor noi create împreună cu CCF/HHC Moldova;</w:t>
      </w:r>
    </w:p>
    <w:p w:rsidR="00D86A61" w:rsidRPr="00951F03" w:rsidRDefault="00D86A61" w:rsidP="00D86A61">
      <w:pPr>
        <w:numPr>
          <w:ilvl w:val="0"/>
          <w:numId w:val="17"/>
        </w:numPr>
        <w:ind w:left="0" w:firstLine="360"/>
        <w:jc w:val="both"/>
        <w:rPr>
          <w:lang w:val="ro-RO"/>
        </w:rPr>
      </w:pPr>
      <w:r w:rsidRPr="00951F03">
        <w:rPr>
          <w:lang w:val="ro-RO"/>
        </w:rPr>
        <w:t>Implicarea asistenților sociali și a altor specialiști relevanți din cadrul DASPF Ialoveni în prevenirea instituționalizării copiilor de 0-7 aflați în risc de abandon sau separare de mediul familial;</w:t>
      </w:r>
    </w:p>
    <w:p w:rsidR="00D86A61" w:rsidRPr="00951F03" w:rsidRDefault="00D86A61" w:rsidP="00D86A61">
      <w:pPr>
        <w:numPr>
          <w:ilvl w:val="0"/>
          <w:numId w:val="17"/>
        </w:numPr>
        <w:ind w:left="0" w:firstLine="360"/>
        <w:jc w:val="both"/>
        <w:rPr>
          <w:lang w:val="ro-RO"/>
        </w:rPr>
      </w:pPr>
      <w:r w:rsidRPr="00951F03">
        <w:rPr>
          <w:lang w:val="ro-RO"/>
        </w:rPr>
        <w:t>Sprijin familiilor cu copii reintegraţi (la necesitate);</w:t>
      </w:r>
    </w:p>
    <w:p w:rsidR="00D86A61" w:rsidRPr="00951F03" w:rsidRDefault="00D86A61" w:rsidP="00D86A61">
      <w:pPr>
        <w:numPr>
          <w:ilvl w:val="0"/>
          <w:numId w:val="17"/>
        </w:numPr>
        <w:ind w:left="0" w:firstLine="360"/>
        <w:jc w:val="both"/>
        <w:rPr>
          <w:lang w:val="ro-RO"/>
        </w:rPr>
      </w:pPr>
      <w:r w:rsidRPr="00951F03">
        <w:rPr>
          <w:lang w:val="ro-RO"/>
        </w:rPr>
        <w:t>Participarea la întrunirile organizate de CCF/HHC Moldova cu scop de a asigura buna implementare a acțiunilor din proiect;</w:t>
      </w:r>
    </w:p>
    <w:p w:rsidR="00D86A61" w:rsidRPr="00951F03" w:rsidRDefault="00D86A61" w:rsidP="00D86A61">
      <w:pPr>
        <w:numPr>
          <w:ilvl w:val="0"/>
          <w:numId w:val="17"/>
        </w:numPr>
        <w:ind w:left="0" w:firstLine="360"/>
        <w:jc w:val="both"/>
        <w:rPr>
          <w:lang w:val="ro-RO"/>
        </w:rPr>
      </w:pPr>
      <w:r w:rsidRPr="00951F03">
        <w:rPr>
          <w:lang w:val="ro-RO"/>
        </w:rPr>
        <w:t xml:space="preserve">Asigurarea unei conlucrări eficiente dintre asistenții sociali, specialiștii din DASPF Ialoveni și reprezentanții CCF/HHC Moldova; </w:t>
      </w:r>
    </w:p>
    <w:p w:rsidR="00D86A61" w:rsidRPr="00951F03" w:rsidRDefault="00D86A61" w:rsidP="00D86A61">
      <w:pPr>
        <w:numPr>
          <w:ilvl w:val="0"/>
          <w:numId w:val="17"/>
        </w:numPr>
        <w:ind w:left="0" w:firstLine="360"/>
        <w:jc w:val="both"/>
        <w:rPr>
          <w:lang w:val="ro-RO"/>
        </w:rPr>
      </w:pPr>
      <w:r w:rsidRPr="00951F03">
        <w:rPr>
          <w:lang w:val="ro-RO"/>
        </w:rPr>
        <w:t xml:space="preserve">Cooperarea eficientă şi transparentă cu CCF/HHC Moldova în procesul de implementare a proiectului prin promovarea accesului la informaţie şi beneficiile necesare pentru asigurarea </w:t>
      </w:r>
      <w:r w:rsidRPr="00951F03">
        <w:rPr>
          <w:lang w:val="ro-RO"/>
        </w:rPr>
        <w:lastRenderedPageBreak/>
        <w:t>calităţii, în luarea deciziilor, planificarea în conformitate cu legislaţia în vigoare al Republicii Moldova;</w:t>
      </w:r>
    </w:p>
    <w:p w:rsidR="00D86A61" w:rsidRPr="00951F03" w:rsidRDefault="00D86A61" w:rsidP="00D86A61">
      <w:pPr>
        <w:numPr>
          <w:ilvl w:val="0"/>
          <w:numId w:val="17"/>
        </w:numPr>
        <w:ind w:left="0" w:firstLine="360"/>
        <w:jc w:val="both"/>
        <w:rPr>
          <w:lang w:val="ro-RO"/>
        </w:rPr>
      </w:pPr>
      <w:r w:rsidRPr="00951F03">
        <w:rPr>
          <w:lang w:val="ro-RO"/>
        </w:rPr>
        <w:t>Susţinerea financiară a procesului de dezinstituționalizare și prevenirea a copiilor în situație de risc 0-7;</w:t>
      </w:r>
    </w:p>
    <w:p w:rsidR="00D86A61" w:rsidRPr="00951F03" w:rsidRDefault="00D86A61" w:rsidP="00D86A61">
      <w:pPr>
        <w:numPr>
          <w:ilvl w:val="0"/>
          <w:numId w:val="17"/>
        </w:numPr>
        <w:ind w:left="0" w:firstLine="360"/>
        <w:jc w:val="both"/>
        <w:rPr>
          <w:lang w:val="ro-RO"/>
        </w:rPr>
      </w:pPr>
      <w:r w:rsidRPr="00951F03">
        <w:rPr>
          <w:lang w:val="ro-RO"/>
        </w:rPr>
        <w:t>Bugetarea continuă a serviciilor alternative de tip familial necesare raionului în concordanţă cu Strategia de dezvoltare a serviciilor sociale;</w:t>
      </w:r>
    </w:p>
    <w:p w:rsidR="00D86A61" w:rsidRPr="00951F03" w:rsidRDefault="00D86A61" w:rsidP="00D86A61">
      <w:pPr>
        <w:numPr>
          <w:ilvl w:val="0"/>
          <w:numId w:val="17"/>
        </w:numPr>
        <w:ind w:left="0" w:firstLine="360"/>
        <w:jc w:val="both"/>
        <w:rPr>
          <w:lang w:val="ro-RO"/>
        </w:rPr>
      </w:pPr>
      <w:r w:rsidRPr="00951F03">
        <w:rPr>
          <w:lang w:val="ro-RO"/>
        </w:rPr>
        <w:t>Informarea CCF/HHC Moldova despre producerea eventualelor schimbări;</w:t>
      </w:r>
    </w:p>
    <w:p w:rsidR="00D86A61" w:rsidRPr="00951F03" w:rsidRDefault="00D86A61" w:rsidP="00D86A61">
      <w:pPr>
        <w:numPr>
          <w:ilvl w:val="0"/>
          <w:numId w:val="17"/>
        </w:numPr>
        <w:ind w:left="0" w:firstLine="360"/>
        <w:jc w:val="both"/>
        <w:rPr>
          <w:lang w:val="ro-RO"/>
        </w:rPr>
      </w:pPr>
      <w:r w:rsidRPr="00951F03">
        <w:rPr>
          <w:lang w:val="ro-RO"/>
        </w:rPr>
        <w:t>Oferirea accesului la datele privind situația copiilor din programele de prevenire, copii care riscă să intre Centrului de Plasament și Reabilitare a Copiilor de Vârstă Fragedă situat în municipiul Chișinău, copii care ies din serviciile.</w:t>
      </w:r>
    </w:p>
    <w:p w:rsidR="00D86A61" w:rsidRPr="00951F03" w:rsidRDefault="00D86A61" w:rsidP="00D86A61">
      <w:pPr>
        <w:pStyle w:val="ListParagraph"/>
        <w:numPr>
          <w:ilvl w:val="0"/>
          <w:numId w:val="21"/>
        </w:numPr>
        <w:spacing w:after="0" w:line="240" w:lineRule="auto"/>
        <w:ind w:left="0" w:firstLine="360"/>
        <w:jc w:val="both"/>
        <w:rPr>
          <w:rFonts w:ascii="Times New Roman" w:hAnsi="Times New Roman"/>
          <w:b/>
          <w:sz w:val="24"/>
          <w:szCs w:val="24"/>
          <w:lang w:val="ro-RO"/>
        </w:rPr>
      </w:pPr>
      <w:r w:rsidRPr="00951F03">
        <w:rPr>
          <w:rFonts w:ascii="Times New Roman" w:hAnsi="Times New Roman"/>
          <w:b/>
          <w:sz w:val="24"/>
          <w:szCs w:val="24"/>
          <w:lang w:val="ro-RO"/>
        </w:rPr>
        <w:t>Căile de soluţionare a litigiilor</w:t>
      </w:r>
    </w:p>
    <w:p w:rsidR="00D86A61" w:rsidRPr="00951F03" w:rsidRDefault="00D86A61" w:rsidP="00D86A61">
      <w:pPr>
        <w:ind w:firstLine="360"/>
        <w:jc w:val="both"/>
        <w:rPr>
          <w:lang w:val="ro-RO"/>
        </w:rPr>
      </w:pPr>
      <w:r w:rsidRPr="00951F03">
        <w:rPr>
          <w:lang w:val="ro-RO"/>
        </w:rPr>
        <w:t>Pentru soluţionarea litigiilor şi divergenţelor ce pot apărea în urma executării prezentului acord părţile vor tinde să le soluţioneze pe cale amiabilă.</w:t>
      </w:r>
    </w:p>
    <w:p w:rsidR="00D86A61" w:rsidRPr="00951F03" w:rsidRDefault="00D86A61" w:rsidP="00D86A61">
      <w:pPr>
        <w:ind w:firstLine="360"/>
        <w:jc w:val="both"/>
        <w:rPr>
          <w:lang w:val="ro-RO"/>
        </w:rPr>
      </w:pPr>
      <w:r w:rsidRPr="00951F03">
        <w:rPr>
          <w:lang w:val="ro-RO"/>
        </w:rPr>
        <w:t>Fiecare parte are dreptul de a completa sau modifica acordul dat doar după consultarea cu cealaltă parte şi primirea avizului pozitiv în scris.</w:t>
      </w:r>
    </w:p>
    <w:p w:rsidR="00D86A61" w:rsidRPr="00951F03" w:rsidRDefault="00D86A61" w:rsidP="00D86A61">
      <w:pPr>
        <w:pStyle w:val="ListParagraph"/>
        <w:numPr>
          <w:ilvl w:val="0"/>
          <w:numId w:val="21"/>
        </w:numPr>
        <w:spacing w:after="0" w:line="240" w:lineRule="auto"/>
        <w:ind w:left="0" w:firstLine="360"/>
        <w:jc w:val="both"/>
        <w:rPr>
          <w:rFonts w:ascii="Times New Roman" w:hAnsi="Times New Roman"/>
          <w:b/>
          <w:sz w:val="24"/>
          <w:szCs w:val="24"/>
          <w:lang w:val="ro-RO"/>
        </w:rPr>
      </w:pPr>
      <w:r w:rsidRPr="00951F03">
        <w:rPr>
          <w:rFonts w:ascii="Times New Roman" w:hAnsi="Times New Roman"/>
          <w:b/>
          <w:sz w:val="24"/>
          <w:szCs w:val="24"/>
          <w:lang w:val="ro-RO"/>
        </w:rPr>
        <w:t>Durata acordului</w:t>
      </w:r>
    </w:p>
    <w:p w:rsidR="00D86A61" w:rsidRPr="00951F03" w:rsidRDefault="00D86A61" w:rsidP="00D86A61">
      <w:pPr>
        <w:ind w:firstLine="360"/>
        <w:jc w:val="both"/>
        <w:rPr>
          <w:lang w:val="ro-RO"/>
        </w:rPr>
      </w:pPr>
      <w:r w:rsidRPr="00951F03">
        <w:rPr>
          <w:lang w:val="ro-RO"/>
        </w:rPr>
        <w:t>Prezentul acord este încheiat  pentru perioada septembrie 2016–decembrie 2018, cu posibilitatea de extindere și devine valabil din data semnării lui.</w:t>
      </w:r>
    </w:p>
    <w:p w:rsidR="00D86A61" w:rsidRPr="00951F03" w:rsidRDefault="00D86A61" w:rsidP="00D86A61">
      <w:pPr>
        <w:pStyle w:val="ListParagraph"/>
        <w:numPr>
          <w:ilvl w:val="0"/>
          <w:numId w:val="21"/>
        </w:numPr>
        <w:spacing w:after="0" w:line="240" w:lineRule="auto"/>
        <w:ind w:left="0" w:firstLine="360"/>
        <w:jc w:val="both"/>
        <w:rPr>
          <w:rFonts w:ascii="Times New Roman" w:hAnsi="Times New Roman"/>
          <w:b/>
          <w:sz w:val="24"/>
          <w:szCs w:val="24"/>
          <w:lang w:val="ro-RO"/>
        </w:rPr>
      </w:pPr>
      <w:r w:rsidRPr="00951F03">
        <w:rPr>
          <w:rFonts w:ascii="Times New Roman" w:hAnsi="Times New Roman"/>
          <w:b/>
          <w:sz w:val="24"/>
          <w:szCs w:val="24"/>
          <w:lang w:val="ro-RO"/>
        </w:rPr>
        <w:t>Dispoziţii finale</w:t>
      </w:r>
    </w:p>
    <w:p w:rsidR="00D86A61" w:rsidRPr="00951F03" w:rsidRDefault="00D86A61" w:rsidP="00D86A61">
      <w:pPr>
        <w:ind w:firstLine="360"/>
        <w:jc w:val="both"/>
        <w:rPr>
          <w:lang w:val="ro-RO"/>
        </w:rPr>
      </w:pPr>
      <w:r w:rsidRPr="00951F03">
        <w:rPr>
          <w:lang w:val="ro-RO"/>
        </w:rPr>
        <w:t xml:space="preserve">Prezentul acord este încheiat în 2 exemplare. </w:t>
      </w:r>
    </w:p>
    <w:p w:rsidR="00CE6240" w:rsidRPr="0016656C" w:rsidRDefault="00CE6240" w:rsidP="00CE6240">
      <w:pPr>
        <w:jc w:val="right"/>
        <w:rPr>
          <w:b/>
          <w:i/>
          <w:lang w:val="ro-RO"/>
        </w:rPr>
      </w:pPr>
      <w:r>
        <w:rPr>
          <w:b/>
          <w:i/>
          <w:lang w:val="ro-RO"/>
        </w:rPr>
        <w:t>Proiectul nr.18</w:t>
      </w:r>
    </w:p>
    <w:p w:rsidR="00D86A61" w:rsidRPr="008B4285" w:rsidRDefault="00D86A61" w:rsidP="00D86A61">
      <w:pPr>
        <w:ind w:firstLine="540"/>
        <w:rPr>
          <w:b/>
          <w:sz w:val="28"/>
          <w:szCs w:val="28"/>
          <w:lang w:val="ro-RO"/>
        </w:rPr>
      </w:pPr>
      <w:r w:rsidRPr="008B4285">
        <w:rPr>
          <w:b/>
          <w:sz w:val="28"/>
          <w:szCs w:val="28"/>
          <w:lang w:val="ro-RO"/>
        </w:rPr>
        <w:t>Cu privire la aprobarea statelor de personal ale centrelor de sănătate Costești și Puhoi</w:t>
      </w:r>
    </w:p>
    <w:p w:rsidR="00D86A61" w:rsidRDefault="00D86A61" w:rsidP="00D86A61">
      <w:pPr>
        <w:ind w:firstLine="360"/>
        <w:rPr>
          <w:sz w:val="28"/>
          <w:szCs w:val="28"/>
          <w:lang w:val="en-US"/>
        </w:rPr>
      </w:pPr>
      <w:r>
        <w:rPr>
          <w:sz w:val="28"/>
          <w:szCs w:val="28"/>
          <w:lang w:val="en-US"/>
        </w:rPr>
        <w:t>Consiiul raional,</w:t>
      </w:r>
    </w:p>
    <w:p w:rsidR="00D86A61" w:rsidRDefault="00D86A61" w:rsidP="00D86A61">
      <w:pPr>
        <w:ind w:firstLine="360"/>
        <w:rPr>
          <w:sz w:val="28"/>
          <w:szCs w:val="28"/>
          <w:lang w:val="en-US"/>
        </w:rPr>
      </w:pPr>
      <w:r>
        <w:rPr>
          <w:sz w:val="28"/>
          <w:szCs w:val="28"/>
          <w:lang w:val="en-US"/>
        </w:rPr>
        <w:t>Având în vedere:</w:t>
      </w:r>
    </w:p>
    <w:p w:rsidR="00D86A61" w:rsidRDefault="00D86A61" w:rsidP="00D86A61">
      <w:pPr>
        <w:ind w:firstLine="360"/>
        <w:rPr>
          <w:sz w:val="28"/>
          <w:szCs w:val="28"/>
          <w:lang w:val="fr-FR"/>
        </w:rPr>
      </w:pPr>
      <w:r>
        <w:rPr>
          <w:sz w:val="28"/>
          <w:szCs w:val="28"/>
          <w:lang w:val="en-US"/>
        </w:rPr>
        <w:t>- P</w:t>
      </w:r>
      <w:r w:rsidRPr="00F3192F">
        <w:rPr>
          <w:sz w:val="28"/>
          <w:szCs w:val="28"/>
          <w:lang w:val="en-US"/>
        </w:rPr>
        <w:t xml:space="preserve">revederile </w:t>
      </w:r>
      <w:r w:rsidRPr="00F3192F">
        <w:rPr>
          <w:rStyle w:val="docbody1"/>
          <w:bCs/>
          <w:sz w:val="28"/>
          <w:szCs w:val="28"/>
          <w:lang w:val="fr-FR"/>
        </w:rPr>
        <w:t>art. 43 al</w:t>
      </w:r>
      <w:r w:rsidRPr="00F3192F">
        <w:rPr>
          <w:sz w:val="28"/>
          <w:szCs w:val="28"/>
          <w:lang w:val="fr-FR"/>
        </w:rPr>
        <w:t xml:space="preserve"> Legii</w:t>
      </w:r>
      <w:r>
        <w:rPr>
          <w:sz w:val="28"/>
          <w:szCs w:val="28"/>
          <w:lang w:val="fr-FR"/>
        </w:rPr>
        <w:t>,</w:t>
      </w:r>
      <w:r w:rsidRPr="00F3192F">
        <w:rPr>
          <w:sz w:val="28"/>
          <w:szCs w:val="28"/>
          <w:lang w:val="fr-FR"/>
        </w:rPr>
        <w:t xml:space="preserve"> nr. 436-XVI din 28 decembrie 2006 privi</w:t>
      </w:r>
      <w:r>
        <w:rPr>
          <w:sz w:val="28"/>
          <w:szCs w:val="28"/>
          <w:lang w:val="fr-FR"/>
        </w:rPr>
        <w:t>nd administraţia publică locală ;</w:t>
      </w:r>
    </w:p>
    <w:p w:rsidR="00D86A61" w:rsidRDefault="00D86A61" w:rsidP="00D86A61">
      <w:pPr>
        <w:ind w:firstLine="360"/>
        <w:rPr>
          <w:sz w:val="28"/>
          <w:szCs w:val="28"/>
          <w:lang w:val="fr-FR"/>
        </w:rPr>
      </w:pPr>
      <w:r>
        <w:rPr>
          <w:sz w:val="28"/>
          <w:szCs w:val="28"/>
          <w:lang w:val="fr-FR"/>
        </w:rPr>
        <w:t xml:space="preserve">- Prevederile </w:t>
      </w:r>
      <w:r w:rsidRPr="00F3192F">
        <w:rPr>
          <w:sz w:val="28"/>
          <w:szCs w:val="28"/>
          <w:lang w:val="fr-FR"/>
        </w:rPr>
        <w:t>Ordinul</w:t>
      </w:r>
      <w:r>
        <w:rPr>
          <w:sz w:val="28"/>
          <w:szCs w:val="28"/>
          <w:lang w:val="fr-FR"/>
        </w:rPr>
        <w:t>ui</w:t>
      </w:r>
      <w:r w:rsidRPr="00F3192F">
        <w:rPr>
          <w:sz w:val="28"/>
          <w:szCs w:val="28"/>
          <w:lang w:val="fr-FR"/>
        </w:rPr>
        <w:t xml:space="preserve"> Ministrului Sănătății al R</w:t>
      </w:r>
      <w:r>
        <w:rPr>
          <w:sz w:val="28"/>
          <w:szCs w:val="28"/>
          <w:lang w:val="fr-FR"/>
        </w:rPr>
        <w:t>epublicii Moldova</w:t>
      </w:r>
      <w:r w:rsidRPr="00F3192F">
        <w:rPr>
          <w:sz w:val="28"/>
          <w:szCs w:val="28"/>
          <w:lang w:val="fr-FR"/>
        </w:rPr>
        <w:t>, nr. 95 din 01 februarie 2013 (</w:t>
      </w:r>
      <w:r w:rsidRPr="00F3192F">
        <w:rPr>
          <w:i/>
          <w:sz w:val="28"/>
          <w:szCs w:val="28"/>
          <w:lang w:val="fr-FR"/>
        </w:rPr>
        <w:t>Cu privire la aprobarea regulamentelor instituțiilor medico-sanitare publice</w:t>
      </w:r>
      <w:r>
        <w:rPr>
          <w:sz w:val="28"/>
          <w:szCs w:val="28"/>
          <w:lang w:val="fr-FR"/>
        </w:rPr>
        <w:t>) </w:t>
      </w:r>
    </w:p>
    <w:p w:rsidR="00D86A61" w:rsidRPr="00F3192F" w:rsidRDefault="00D86A61" w:rsidP="00D86A61">
      <w:pPr>
        <w:ind w:firstLine="360"/>
        <w:rPr>
          <w:spacing w:val="-5"/>
          <w:sz w:val="28"/>
          <w:szCs w:val="28"/>
          <w:lang w:val="fr-FR"/>
        </w:rPr>
      </w:pPr>
      <w:r w:rsidRPr="00F3192F">
        <w:rPr>
          <w:b/>
          <w:spacing w:val="-5"/>
          <w:sz w:val="28"/>
          <w:szCs w:val="28"/>
          <w:lang w:val="fr-FR"/>
        </w:rPr>
        <w:t>DECIDE</w:t>
      </w:r>
    </w:p>
    <w:p w:rsidR="00D86A61" w:rsidRPr="00F3192F" w:rsidRDefault="00D86A61" w:rsidP="00D86A61">
      <w:pPr>
        <w:ind w:firstLine="360"/>
        <w:rPr>
          <w:spacing w:val="-5"/>
          <w:sz w:val="28"/>
          <w:szCs w:val="28"/>
          <w:lang w:val="fr-FR"/>
        </w:rPr>
      </w:pPr>
      <w:r w:rsidRPr="00F3192F">
        <w:rPr>
          <w:spacing w:val="-5"/>
          <w:sz w:val="28"/>
          <w:szCs w:val="28"/>
          <w:lang w:val="fr-FR"/>
        </w:rPr>
        <w:t>1. Se aprobă statele de personal ale instituțiilor medico-sanitare publice din raion, conform anexelor</w:t>
      </w:r>
      <w:r>
        <w:rPr>
          <w:spacing w:val="-5"/>
          <w:sz w:val="28"/>
          <w:szCs w:val="28"/>
          <w:lang w:val="fr-FR"/>
        </w:rPr>
        <w:t xml:space="preserve"> 1-2</w:t>
      </w:r>
      <w:r w:rsidRPr="00F3192F">
        <w:rPr>
          <w:spacing w:val="-5"/>
          <w:sz w:val="28"/>
          <w:szCs w:val="28"/>
          <w:lang w:val="fr-FR"/>
        </w:rPr>
        <w:t>.</w:t>
      </w:r>
    </w:p>
    <w:p w:rsidR="00D86A61" w:rsidRDefault="00D86A61" w:rsidP="00D86A61">
      <w:pPr>
        <w:ind w:firstLine="360"/>
        <w:rPr>
          <w:spacing w:val="-5"/>
          <w:sz w:val="28"/>
          <w:szCs w:val="28"/>
          <w:lang w:val="fr-FR"/>
        </w:rPr>
      </w:pPr>
      <w:r w:rsidRPr="00F3192F">
        <w:rPr>
          <w:spacing w:val="-5"/>
          <w:sz w:val="28"/>
          <w:szCs w:val="28"/>
          <w:lang w:val="fr-FR"/>
        </w:rPr>
        <w:t>2. De</w:t>
      </w:r>
      <w:r>
        <w:rPr>
          <w:spacing w:val="-5"/>
          <w:sz w:val="28"/>
          <w:szCs w:val="28"/>
          <w:lang w:val="fr-FR"/>
        </w:rPr>
        <w:t>c</w:t>
      </w:r>
      <w:r w:rsidRPr="00F3192F">
        <w:rPr>
          <w:spacing w:val="-5"/>
          <w:sz w:val="28"/>
          <w:szCs w:val="28"/>
          <w:lang w:val="fr-FR"/>
        </w:rPr>
        <w:t>i</w:t>
      </w:r>
      <w:r>
        <w:rPr>
          <w:spacing w:val="-5"/>
          <w:sz w:val="28"/>
          <w:szCs w:val="28"/>
          <w:lang w:val="fr-FR"/>
        </w:rPr>
        <w:t>z</w:t>
      </w:r>
      <w:r w:rsidRPr="00F3192F">
        <w:rPr>
          <w:spacing w:val="-5"/>
          <w:sz w:val="28"/>
          <w:szCs w:val="28"/>
          <w:lang w:val="fr-FR"/>
        </w:rPr>
        <w:t>ia se comunică  Ministerului Sănătății al R</w:t>
      </w:r>
      <w:r>
        <w:rPr>
          <w:spacing w:val="-5"/>
          <w:sz w:val="28"/>
          <w:szCs w:val="28"/>
          <w:lang w:val="fr-FR"/>
        </w:rPr>
        <w:t>epublicii Moldova</w:t>
      </w:r>
      <w:r w:rsidRPr="00F3192F">
        <w:rPr>
          <w:spacing w:val="-5"/>
          <w:sz w:val="28"/>
          <w:szCs w:val="28"/>
          <w:lang w:val="fr-FR"/>
        </w:rPr>
        <w:t xml:space="preserve"> și Companiei Naționa</w:t>
      </w:r>
      <w:r>
        <w:rPr>
          <w:spacing w:val="-5"/>
          <w:sz w:val="28"/>
          <w:szCs w:val="28"/>
          <w:lang w:val="fr-FR"/>
        </w:rPr>
        <w:t>le pentru Asigurări în Medicină, instituțiilor medico-sanitare publice din raion, Oficiului Teritorial Chișinău al Cancelariei de Stat.</w:t>
      </w:r>
    </w:p>
    <w:p w:rsidR="00D86A61" w:rsidRDefault="00D86A61" w:rsidP="00D86A61">
      <w:pPr>
        <w:ind w:firstLine="360"/>
        <w:jc w:val="right"/>
        <w:rPr>
          <w:b/>
          <w:i/>
          <w:spacing w:val="-5"/>
          <w:sz w:val="20"/>
          <w:szCs w:val="20"/>
          <w:lang w:val="fr-FR"/>
        </w:rPr>
      </w:pPr>
      <w:r w:rsidRPr="00BC545A">
        <w:rPr>
          <w:b/>
          <w:i/>
          <w:spacing w:val="-5"/>
          <w:sz w:val="20"/>
          <w:szCs w:val="20"/>
          <w:lang w:val="fr-FR"/>
        </w:rPr>
        <w:t xml:space="preserve">Anexa </w:t>
      </w:r>
      <w:r>
        <w:rPr>
          <w:b/>
          <w:i/>
          <w:spacing w:val="-5"/>
          <w:sz w:val="20"/>
          <w:szCs w:val="20"/>
          <w:lang w:val="fr-FR"/>
        </w:rPr>
        <w:t>1</w:t>
      </w:r>
    </w:p>
    <w:p w:rsidR="00D86A61" w:rsidRDefault="00D86A61" w:rsidP="00D86A61">
      <w:pPr>
        <w:ind w:firstLine="360"/>
        <w:jc w:val="center"/>
        <w:rPr>
          <w:b/>
          <w:spacing w:val="-5"/>
          <w:sz w:val="28"/>
          <w:szCs w:val="28"/>
          <w:lang w:val="fr-FR"/>
        </w:rPr>
      </w:pPr>
      <w:r w:rsidRPr="00AC09D0">
        <w:rPr>
          <w:b/>
          <w:spacing w:val="-5"/>
          <w:sz w:val="28"/>
          <w:szCs w:val="28"/>
          <w:lang w:val="fr-FR"/>
        </w:rPr>
        <w:t xml:space="preserve">IMSP Centrul de Sănătate </w:t>
      </w:r>
      <w:r>
        <w:rPr>
          <w:b/>
          <w:spacing w:val="-5"/>
          <w:sz w:val="28"/>
          <w:szCs w:val="28"/>
          <w:lang w:val="fr-FR"/>
        </w:rPr>
        <w:t>Costești</w:t>
      </w:r>
    </w:p>
    <w:p w:rsidR="00D86A61" w:rsidRDefault="00D86A61" w:rsidP="00D86A61">
      <w:pPr>
        <w:ind w:firstLine="360"/>
        <w:jc w:val="center"/>
        <w:rPr>
          <w:b/>
          <w:spacing w:val="-5"/>
          <w:sz w:val="28"/>
          <w:szCs w:val="28"/>
          <w:lang w:val="fr-FR"/>
        </w:rPr>
      </w:pPr>
      <w:r w:rsidRPr="00AC09D0">
        <w:rPr>
          <w:b/>
          <w:spacing w:val="-5"/>
          <w:sz w:val="28"/>
          <w:szCs w:val="28"/>
          <w:lang w:val="fr-FR"/>
        </w:rPr>
        <w:t>STATELE DE PERSONAL PENTRU ANUL 201</w:t>
      </w:r>
      <w:r>
        <w:rPr>
          <w:b/>
          <w:spacing w:val="-5"/>
          <w:sz w:val="28"/>
          <w:szCs w:val="28"/>
          <w:lang w:val="fr-F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748"/>
        <w:gridCol w:w="1114"/>
        <w:gridCol w:w="1800"/>
        <w:gridCol w:w="2263"/>
      </w:tblGrid>
      <w:tr w:rsidR="00D86A61" w:rsidRPr="007B274A" w:rsidTr="00D86A61">
        <w:tc>
          <w:tcPr>
            <w:tcW w:w="646" w:type="dxa"/>
          </w:tcPr>
          <w:p w:rsidR="00D86A61" w:rsidRPr="007B274A" w:rsidRDefault="00D86A61" w:rsidP="00D86A61">
            <w:pPr>
              <w:rPr>
                <w:b/>
                <w:i/>
                <w:spacing w:val="-5"/>
                <w:lang w:val="fr-FR"/>
              </w:rPr>
            </w:pPr>
            <w:r w:rsidRPr="007B274A">
              <w:rPr>
                <w:b/>
                <w:i/>
                <w:spacing w:val="-5"/>
                <w:lang w:val="fr-FR"/>
              </w:rPr>
              <w:t>Nr</w:t>
            </w:r>
          </w:p>
        </w:tc>
        <w:tc>
          <w:tcPr>
            <w:tcW w:w="3748" w:type="dxa"/>
          </w:tcPr>
          <w:p w:rsidR="00D86A61" w:rsidRPr="007B274A" w:rsidRDefault="00D86A61" w:rsidP="00D86A61">
            <w:pPr>
              <w:rPr>
                <w:b/>
                <w:i/>
                <w:spacing w:val="-5"/>
                <w:lang w:val="fr-FR"/>
              </w:rPr>
            </w:pPr>
            <w:r w:rsidRPr="007B274A">
              <w:rPr>
                <w:b/>
                <w:i/>
                <w:spacing w:val="-5"/>
                <w:lang w:val="fr-FR"/>
              </w:rPr>
              <w:t>Categrie de personal</w:t>
            </w:r>
          </w:p>
        </w:tc>
        <w:tc>
          <w:tcPr>
            <w:tcW w:w="1114" w:type="dxa"/>
          </w:tcPr>
          <w:p w:rsidR="00D86A61" w:rsidRPr="007B274A" w:rsidRDefault="00D86A61" w:rsidP="00D86A61">
            <w:pPr>
              <w:rPr>
                <w:b/>
                <w:i/>
                <w:spacing w:val="-5"/>
                <w:lang w:val="fr-FR"/>
              </w:rPr>
            </w:pPr>
            <w:r w:rsidRPr="007B274A">
              <w:rPr>
                <w:b/>
                <w:i/>
                <w:spacing w:val="-5"/>
                <w:lang w:val="fr-FR"/>
              </w:rPr>
              <w:t xml:space="preserve">Nr </w:t>
            </w:r>
          </w:p>
          <w:p w:rsidR="00D86A61" w:rsidRPr="007B274A" w:rsidRDefault="00D86A61" w:rsidP="00D86A61">
            <w:pPr>
              <w:rPr>
                <w:b/>
                <w:i/>
                <w:spacing w:val="-5"/>
                <w:lang w:val="fr-FR"/>
              </w:rPr>
            </w:pPr>
            <w:r w:rsidRPr="007B274A">
              <w:rPr>
                <w:b/>
                <w:i/>
                <w:spacing w:val="-5"/>
                <w:lang w:val="fr-FR"/>
              </w:rPr>
              <w:t>total</w:t>
            </w:r>
          </w:p>
        </w:tc>
        <w:tc>
          <w:tcPr>
            <w:tcW w:w="1800" w:type="dxa"/>
          </w:tcPr>
          <w:p w:rsidR="00D86A61" w:rsidRPr="007B274A" w:rsidRDefault="00D86A61" w:rsidP="00D86A61">
            <w:pPr>
              <w:rPr>
                <w:b/>
                <w:i/>
                <w:spacing w:val="-5"/>
                <w:lang w:val="fr-FR"/>
              </w:rPr>
            </w:pPr>
            <w:r w:rsidRPr="007B274A">
              <w:rPr>
                <w:b/>
                <w:i/>
                <w:spacing w:val="-5"/>
                <w:lang w:val="fr-FR"/>
              </w:rPr>
              <w:t>Nr personal</w:t>
            </w:r>
          </w:p>
          <w:p w:rsidR="00D86A61" w:rsidRPr="007B274A" w:rsidRDefault="00D86A61" w:rsidP="00D86A61">
            <w:pPr>
              <w:rPr>
                <w:b/>
                <w:i/>
                <w:spacing w:val="-5"/>
                <w:lang w:val="fr-FR"/>
              </w:rPr>
            </w:pPr>
            <w:r w:rsidRPr="007B274A">
              <w:rPr>
                <w:b/>
                <w:i/>
                <w:spacing w:val="-5"/>
                <w:lang w:val="fr-FR"/>
              </w:rPr>
              <w:t xml:space="preserve"> contractat </w:t>
            </w:r>
          </w:p>
          <w:p w:rsidR="00D86A61" w:rsidRPr="007B274A" w:rsidRDefault="00D86A61" w:rsidP="00D86A61">
            <w:pPr>
              <w:rPr>
                <w:b/>
                <w:i/>
                <w:spacing w:val="-5"/>
                <w:lang w:val="fr-FR"/>
              </w:rPr>
            </w:pPr>
            <w:r w:rsidRPr="007B274A">
              <w:rPr>
                <w:b/>
                <w:i/>
                <w:spacing w:val="-5"/>
                <w:lang w:val="fr-FR"/>
              </w:rPr>
              <w:t>cu CNAM</w:t>
            </w:r>
          </w:p>
        </w:tc>
        <w:tc>
          <w:tcPr>
            <w:tcW w:w="2263" w:type="dxa"/>
          </w:tcPr>
          <w:p w:rsidR="00D86A61" w:rsidRPr="007B274A" w:rsidRDefault="00D86A61" w:rsidP="00D86A61">
            <w:pPr>
              <w:rPr>
                <w:b/>
                <w:i/>
                <w:spacing w:val="-5"/>
                <w:lang w:val="fr-FR"/>
              </w:rPr>
            </w:pPr>
            <w:r w:rsidRPr="007B274A">
              <w:rPr>
                <w:b/>
                <w:i/>
                <w:spacing w:val="-5"/>
                <w:lang w:val="fr-FR"/>
              </w:rPr>
              <w:t xml:space="preserve">Nr personal </w:t>
            </w:r>
          </w:p>
          <w:p w:rsidR="00D86A61" w:rsidRPr="007B274A" w:rsidRDefault="00D86A61" w:rsidP="00D86A61">
            <w:pPr>
              <w:rPr>
                <w:b/>
                <w:i/>
                <w:spacing w:val="-5"/>
                <w:lang w:val="fr-FR"/>
              </w:rPr>
            </w:pPr>
            <w:r w:rsidRPr="007B274A">
              <w:rPr>
                <w:b/>
                <w:i/>
                <w:spacing w:val="-5"/>
                <w:lang w:val="fr-FR"/>
              </w:rPr>
              <w:t>salarizat din</w:t>
            </w:r>
          </w:p>
          <w:p w:rsidR="00D86A61" w:rsidRPr="007B274A" w:rsidRDefault="00D86A61" w:rsidP="00D86A61">
            <w:pPr>
              <w:rPr>
                <w:b/>
                <w:i/>
                <w:spacing w:val="-5"/>
                <w:lang w:val="fr-FR"/>
              </w:rPr>
            </w:pPr>
            <w:r w:rsidRPr="007B274A">
              <w:rPr>
                <w:b/>
                <w:i/>
                <w:spacing w:val="-5"/>
                <w:lang w:val="fr-FR"/>
              </w:rPr>
              <w:t>mijloace speciale</w:t>
            </w: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1</w:t>
            </w:r>
          </w:p>
        </w:tc>
        <w:tc>
          <w:tcPr>
            <w:tcW w:w="3748" w:type="dxa"/>
          </w:tcPr>
          <w:p w:rsidR="00D86A61" w:rsidRPr="007B274A" w:rsidRDefault="00D86A61" w:rsidP="00D86A61">
            <w:pPr>
              <w:rPr>
                <w:spacing w:val="-5"/>
                <w:lang w:val="fr-FR"/>
              </w:rPr>
            </w:pPr>
            <w:r w:rsidRPr="007B274A">
              <w:rPr>
                <w:spacing w:val="-5"/>
                <w:lang w:val="fr-FR"/>
              </w:rPr>
              <w:t>Total general</w:t>
            </w:r>
          </w:p>
        </w:tc>
        <w:tc>
          <w:tcPr>
            <w:tcW w:w="1114" w:type="dxa"/>
          </w:tcPr>
          <w:p w:rsidR="00D86A61" w:rsidRPr="007B274A" w:rsidRDefault="00D86A61" w:rsidP="00D86A61">
            <w:pPr>
              <w:jc w:val="right"/>
              <w:rPr>
                <w:spacing w:val="-5"/>
                <w:lang w:val="fr-FR"/>
              </w:rPr>
            </w:pPr>
            <w:r>
              <w:rPr>
                <w:spacing w:val="-5"/>
                <w:lang w:val="fr-FR"/>
              </w:rPr>
              <w:t>52,0</w:t>
            </w:r>
          </w:p>
        </w:tc>
        <w:tc>
          <w:tcPr>
            <w:tcW w:w="1800" w:type="dxa"/>
          </w:tcPr>
          <w:p w:rsidR="00D86A61" w:rsidRPr="007B274A" w:rsidRDefault="00D86A61" w:rsidP="00D86A61">
            <w:pPr>
              <w:jc w:val="right"/>
              <w:rPr>
                <w:spacing w:val="-5"/>
                <w:lang w:val="fr-FR"/>
              </w:rPr>
            </w:pPr>
            <w:r>
              <w:rPr>
                <w:spacing w:val="-5"/>
                <w:lang w:val="fr-FR"/>
              </w:rPr>
              <w:t>5</w:t>
            </w:r>
            <w:r w:rsidRPr="007B274A">
              <w:rPr>
                <w:spacing w:val="-5"/>
                <w:lang w:val="fr-FR"/>
              </w:rPr>
              <w:t>2</w:t>
            </w:r>
            <w:r>
              <w:rPr>
                <w:spacing w:val="-5"/>
                <w:lang w:val="fr-FR"/>
              </w:rPr>
              <w:t>,0</w:t>
            </w:r>
          </w:p>
        </w:tc>
        <w:tc>
          <w:tcPr>
            <w:tcW w:w="2263" w:type="dxa"/>
          </w:tcPr>
          <w:p w:rsidR="00D86A61" w:rsidRPr="007B274A" w:rsidRDefault="00D86A61" w:rsidP="00D86A61">
            <w:pPr>
              <w:rPr>
                <w:spacing w:val="-5"/>
                <w:lang w:val="fr-FR"/>
              </w:rPr>
            </w:pPr>
          </w:p>
        </w:tc>
      </w:tr>
      <w:tr w:rsidR="00D86A61" w:rsidRPr="007B274A" w:rsidTr="00D86A61">
        <w:tc>
          <w:tcPr>
            <w:tcW w:w="9571" w:type="dxa"/>
            <w:gridSpan w:val="5"/>
          </w:tcPr>
          <w:p w:rsidR="00D86A61" w:rsidRPr="007B274A" w:rsidRDefault="00D86A61" w:rsidP="00D86A61">
            <w:pPr>
              <w:rPr>
                <w:b/>
                <w:i/>
                <w:spacing w:val="-5"/>
                <w:lang w:val="fr-FR"/>
              </w:rPr>
            </w:pPr>
            <w:r w:rsidRPr="007B274A">
              <w:rPr>
                <w:b/>
                <w:i/>
                <w:spacing w:val="-5"/>
                <w:lang w:val="fr-FR"/>
              </w:rPr>
              <w:t xml:space="preserve">          Inclusiv : </w:t>
            </w: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2</w:t>
            </w:r>
          </w:p>
        </w:tc>
        <w:tc>
          <w:tcPr>
            <w:tcW w:w="3748" w:type="dxa"/>
          </w:tcPr>
          <w:p w:rsidR="00D86A61" w:rsidRPr="007B274A" w:rsidRDefault="00D86A61" w:rsidP="00D86A61">
            <w:pPr>
              <w:rPr>
                <w:spacing w:val="-5"/>
                <w:lang w:val="fr-FR"/>
              </w:rPr>
            </w:pPr>
            <w:r w:rsidRPr="007B274A">
              <w:rPr>
                <w:spacing w:val="-5"/>
                <w:lang w:val="fr-FR"/>
              </w:rPr>
              <w:t>Personal adm-tiv/de conducere</w:t>
            </w:r>
          </w:p>
        </w:tc>
        <w:tc>
          <w:tcPr>
            <w:tcW w:w="1114" w:type="dxa"/>
          </w:tcPr>
          <w:p w:rsidR="00D86A61" w:rsidRPr="007B274A" w:rsidRDefault="00D86A61" w:rsidP="00D86A61">
            <w:pPr>
              <w:jc w:val="right"/>
              <w:rPr>
                <w:spacing w:val="-5"/>
                <w:lang w:val="fr-FR"/>
              </w:rPr>
            </w:pPr>
            <w:r>
              <w:rPr>
                <w:spacing w:val="-5"/>
                <w:lang w:val="fr-FR"/>
              </w:rPr>
              <w:t>2</w:t>
            </w:r>
            <w:r w:rsidRPr="007B274A">
              <w:rPr>
                <w:spacing w:val="-5"/>
                <w:lang w:val="fr-FR"/>
              </w:rPr>
              <w:t>,0</w:t>
            </w:r>
          </w:p>
        </w:tc>
        <w:tc>
          <w:tcPr>
            <w:tcW w:w="1800" w:type="dxa"/>
          </w:tcPr>
          <w:p w:rsidR="00D86A61" w:rsidRPr="007B274A" w:rsidRDefault="00D86A61" w:rsidP="00D86A61">
            <w:pPr>
              <w:jc w:val="right"/>
              <w:rPr>
                <w:spacing w:val="-5"/>
                <w:lang w:val="fr-FR"/>
              </w:rPr>
            </w:pPr>
            <w:r>
              <w:rPr>
                <w:spacing w:val="-5"/>
                <w:lang w:val="fr-FR"/>
              </w:rPr>
              <w:t>2</w:t>
            </w:r>
            <w:r w:rsidRPr="007B274A">
              <w:rPr>
                <w:spacing w:val="-5"/>
                <w:lang w:val="fr-FR"/>
              </w:rPr>
              <w:t>,0</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3</w:t>
            </w:r>
          </w:p>
        </w:tc>
        <w:tc>
          <w:tcPr>
            <w:tcW w:w="3748" w:type="dxa"/>
          </w:tcPr>
          <w:p w:rsidR="00D86A61" w:rsidRPr="007B274A" w:rsidRDefault="00D86A61" w:rsidP="00D86A61">
            <w:pPr>
              <w:rPr>
                <w:spacing w:val="-5"/>
                <w:lang w:val="fr-FR"/>
              </w:rPr>
            </w:pPr>
            <w:r w:rsidRPr="007B274A">
              <w:rPr>
                <w:spacing w:val="-5"/>
                <w:lang w:val="fr-FR"/>
              </w:rPr>
              <w:t>Medici</w:t>
            </w:r>
          </w:p>
        </w:tc>
        <w:tc>
          <w:tcPr>
            <w:tcW w:w="1114" w:type="dxa"/>
          </w:tcPr>
          <w:p w:rsidR="00D86A61" w:rsidRPr="007B274A" w:rsidRDefault="00D86A61" w:rsidP="00D86A61">
            <w:pPr>
              <w:jc w:val="right"/>
              <w:rPr>
                <w:spacing w:val="-5"/>
                <w:lang w:val="fr-FR"/>
              </w:rPr>
            </w:pPr>
            <w:r w:rsidRPr="007B274A">
              <w:rPr>
                <w:spacing w:val="-5"/>
                <w:lang w:val="fr-FR"/>
              </w:rPr>
              <w:t>8,5</w:t>
            </w:r>
          </w:p>
        </w:tc>
        <w:tc>
          <w:tcPr>
            <w:tcW w:w="1800" w:type="dxa"/>
          </w:tcPr>
          <w:p w:rsidR="00D86A61" w:rsidRPr="007B274A" w:rsidRDefault="00D86A61" w:rsidP="00D86A61">
            <w:pPr>
              <w:jc w:val="right"/>
              <w:rPr>
                <w:spacing w:val="-5"/>
                <w:lang w:val="fr-FR"/>
              </w:rPr>
            </w:pPr>
            <w:r w:rsidRPr="007B274A">
              <w:rPr>
                <w:spacing w:val="-5"/>
                <w:lang w:val="fr-FR"/>
              </w:rPr>
              <w:t>8,5</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4</w:t>
            </w:r>
          </w:p>
        </w:tc>
        <w:tc>
          <w:tcPr>
            <w:tcW w:w="3748" w:type="dxa"/>
          </w:tcPr>
          <w:p w:rsidR="00D86A61" w:rsidRPr="007B274A" w:rsidRDefault="00D86A61" w:rsidP="00D86A61">
            <w:pPr>
              <w:rPr>
                <w:spacing w:val="-5"/>
                <w:lang w:val="fr-FR"/>
              </w:rPr>
            </w:pPr>
            <w:r w:rsidRPr="007B274A">
              <w:rPr>
                <w:spacing w:val="-5"/>
                <w:lang w:val="fr-FR"/>
              </w:rPr>
              <w:t>Asistente medicale</w:t>
            </w:r>
          </w:p>
        </w:tc>
        <w:tc>
          <w:tcPr>
            <w:tcW w:w="1114" w:type="dxa"/>
          </w:tcPr>
          <w:p w:rsidR="00D86A61" w:rsidRPr="007B274A" w:rsidRDefault="00D86A61" w:rsidP="00D86A61">
            <w:pPr>
              <w:jc w:val="right"/>
              <w:rPr>
                <w:spacing w:val="-5"/>
                <w:lang w:val="fr-FR"/>
              </w:rPr>
            </w:pPr>
            <w:r w:rsidRPr="007B274A">
              <w:rPr>
                <w:spacing w:val="-5"/>
                <w:lang w:val="fr-FR"/>
              </w:rPr>
              <w:t>29,</w:t>
            </w:r>
            <w:r>
              <w:rPr>
                <w:spacing w:val="-5"/>
                <w:lang w:val="fr-FR"/>
              </w:rPr>
              <w:t>7</w:t>
            </w:r>
            <w:r w:rsidRPr="007B274A">
              <w:rPr>
                <w:spacing w:val="-5"/>
                <w:lang w:val="fr-FR"/>
              </w:rPr>
              <w:t>5</w:t>
            </w:r>
          </w:p>
        </w:tc>
        <w:tc>
          <w:tcPr>
            <w:tcW w:w="1800" w:type="dxa"/>
          </w:tcPr>
          <w:p w:rsidR="00D86A61" w:rsidRPr="007B274A" w:rsidRDefault="00D86A61" w:rsidP="00D86A61">
            <w:pPr>
              <w:jc w:val="right"/>
              <w:rPr>
                <w:spacing w:val="-5"/>
                <w:lang w:val="fr-FR"/>
              </w:rPr>
            </w:pPr>
            <w:r w:rsidRPr="007B274A">
              <w:rPr>
                <w:spacing w:val="-5"/>
                <w:lang w:val="fr-FR"/>
              </w:rPr>
              <w:t>29,</w:t>
            </w:r>
            <w:r>
              <w:rPr>
                <w:spacing w:val="-5"/>
                <w:lang w:val="fr-FR"/>
              </w:rPr>
              <w:t>7</w:t>
            </w:r>
            <w:r w:rsidRPr="007B274A">
              <w:rPr>
                <w:spacing w:val="-5"/>
                <w:lang w:val="fr-FR"/>
              </w:rPr>
              <w:t>5</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5</w:t>
            </w:r>
          </w:p>
        </w:tc>
        <w:tc>
          <w:tcPr>
            <w:tcW w:w="3748" w:type="dxa"/>
          </w:tcPr>
          <w:p w:rsidR="00D86A61" w:rsidRPr="007B274A" w:rsidRDefault="00D86A61" w:rsidP="00D86A61">
            <w:pPr>
              <w:rPr>
                <w:spacing w:val="-5"/>
                <w:lang w:val="fr-FR"/>
              </w:rPr>
            </w:pPr>
            <w:r w:rsidRPr="007B274A">
              <w:rPr>
                <w:spacing w:val="-5"/>
                <w:lang w:val="fr-FR"/>
              </w:rPr>
              <w:t>Infirmiere</w:t>
            </w:r>
          </w:p>
        </w:tc>
        <w:tc>
          <w:tcPr>
            <w:tcW w:w="1114" w:type="dxa"/>
          </w:tcPr>
          <w:p w:rsidR="00D86A61" w:rsidRPr="007B274A" w:rsidRDefault="00D86A61" w:rsidP="00D86A61">
            <w:pPr>
              <w:jc w:val="right"/>
              <w:rPr>
                <w:spacing w:val="-5"/>
                <w:lang w:val="fr-FR"/>
              </w:rPr>
            </w:pPr>
            <w:r w:rsidRPr="007B274A">
              <w:rPr>
                <w:spacing w:val="-5"/>
                <w:lang w:val="fr-FR"/>
              </w:rPr>
              <w:t>5,75</w:t>
            </w:r>
          </w:p>
        </w:tc>
        <w:tc>
          <w:tcPr>
            <w:tcW w:w="1800" w:type="dxa"/>
          </w:tcPr>
          <w:p w:rsidR="00D86A61" w:rsidRPr="007B274A" w:rsidRDefault="00D86A61" w:rsidP="00D86A61">
            <w:pPr>
              <w:jc w:val="right"/>
              <w:rPr>
                <w:spacing w:val="-5"/>
                <w:lang w:val="fr-FR"/>
              </w:rPr>
            </w:pPr>
            <w:r w:rsidRPr="007B274A">
              <w:rPr>
                <w:spacing w:val="-5"/>
                <w:lang w:val="fr-FR"/>
              </w:rPr>
              <w:t>5,75</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6</w:t>
            </w:r>
          </w:p>
        </w:tc>
        <w:tc>
          <w:tcPr>
            <w:tcW w:w="3748" w:type="dxa"/>
          </w:tcPr>
          <w:p w:rsidR="00D86A61" w:rsidRPr="007B274A" w:rsidRDefault="00D86A61" w:rsidP="00D86A61">
            <w:pPr>
              <w:rPr>
                <w:spacing w:val="-5"/>
                <w:lang w:val="fr-FR"/>
              </w:rPr>
            </w:pPr>
            <w:r w:rsidRPr="007B274A">
              <w:rPr>
                <w:spacing w:val="-5"/>
                <w:lang w:val="fr-FR"/>
              </w:rPr>
              <w:t>Alt personal</w:t>
            </w:r>
          </w:p>
        </w:tc>
        <w:tc>
          <w:tcPr>
            <w:tcW w:w="1114" w:type="dxa"/>
          </w:tcPr>
          <w:p w:rsidR="00D86A61" w:rsidRPr="00C043DA" w:rsidRDefault="00D86A61" w:rsidP="00D86A61">
            <w:pPr>
              <w:jc w:val="right"/>
            </w:pPr>
            <w:r w:rsidRPr="007B274A">
              <w:rPr>
                <w:spacing w:val="-5"/>
                <w:lang w:val="fr-FR"/>
              </w:rPr>
              <w:t>6,</w:t>
            </w:r>
            <w:r>
              <w:rPr>
                <w:spacing w:val="-5"/>
                <w:lang w:val="fr-FR"/>
              </w:rPr>
              <w:t>0</w:t>
            </w:r>
          </w:p>
        </w:tc>
        <w:tc>
          <w:tcPr>
            <w:tcW w:w="1800" w:type="dxa"/>
          </w:tcPr>
          <w:p w:rsidR="00D86A61" w:rsidRPr="00C043DA" w:rsidRDefault="00D86A61" w:rsidP="00D86A61">
            <w:pPr>
              <w:jc w:val="right"/>
            </w:pPr>
            <w:r w:rsidRPr="007B274A">
              <w:rPr>
                <w:spacing w:val="-5"/>
                <w:lang w:val="fr-FR"/>
              </w:rPr>
              <w:t>6,</w:t>
            </w:r>
            <w:r>
              <w:rPr>
                <w:spacing w:val="-5"/>
                <w:lang w:val="fr-FR"/>
              </w:rPr>
              <w:t>0</w:t>
            </w:r>
          </w:p>
        </w:tc>
        <w:tc>
          <w:tcPr>
            <w:tcW w:w="2263" w:type="dxa"/>
          </w:tcPr>
          <w:p w:rsidR="00D86A61" w:rsidRPr="007B274A" w:rsidRDefault="00D86A61" w:rsidP="00D86A61">
            <w:pPr>
              <w:rPr>
                <w:spacing w:val="-5"/>
                <w:lang w:val="fr-FR"/>
              </w:rPr>
            </w:pPr>
          </w:p>
        </w:tc>
      </w:tr>
    </w:tbl>
    <w:p w:rsidR="00D86A61" w:rsidRDefault="00D86A61" w:rsidP="00D86A61">
      <w:pPr>
        <w:ind w:firstLine="360"/>
        <w:jc w:val="right"/>
        <w:rPr>
          <w:b/>
          <w:i/>
          <w:spacing w:val="-5"/>
          <w:sz w:val="20"/>
          <w:szCs w:val="20"/>
          <w:lang w:val="fr-FR"/>
        </w:rPr>
      </w:pPr>
    </w:p>
    <w:p w:rsidR="00D86A61" w:rsidRDefault="00D86A61" w:rsidP="00D86A61">
      <w:pPr>
        <w:ind w:firstLine="360"/>
        <w:jc w:val="right"/>
        <w:rPr>
          <w:b/>
          <w:i/>
          <w:spacing w:val="-5"/>
          <w:sz w:val="20"/>
          <w:szCs w:val="20"/>
          <w:lang w:val="fr-FR"/>
        </w:rPr>
      </w:pPr>
      <w:r w:rsidRPr="00BC545A">
        <w:rPr>
          <w:b/>
          <w:i/>
          <w:spacing w:val="-5"/>
          <w:sz w:val="20"/>
          <w:szCs w:val="20"/>
          <w:lang w:val="fr-FR"/>
        </w:rPr>
        <w:t xml:space="preserve">Anexa </w:t>
      </w:r>
      <w:r>
        <w:rPr>
          <w:b/>
          <w:i/>
          <w:spacing w:val="-5"/>
          <w:sz w:val="20"/>
          <w:szCs w:val="20"/>
          <w:lang w:val="fr-FR"/>
        </w:rPr>
        <w:t>2</w:t>
      </w:r>
    </w:p>
    <w:p w:rsidR="00D86A61" w:rsidRDefault="00D86A61" w:rsidP="00D86A61">
      <w:pPr>
        <w:ind w:firstLine="360"/>
        <w:jc w:val="center"/>
        <w:rPr>
          <w:b/>
          <w:spacing w:val="-5"/>
          <w:sz w:val="28"/>
          <w:szCs w:val="28"/>
          <w:lang w:val="fr-FR"/>
        </w:rPr>
      </w:pPr>
      <w:r w:rsidRPr="00AC09D0">
        <w:rPr>
          <w:b/>
          <w:spacing w:val="-5"/>
          <w:sz w:val="28"/>
          <w:szCs w:val="28"/>
          <w:lang w:val="fr-FR"/>
        </w:rPr>
        <w:t xml:space="preserve">IMSP Centrul de Sănătate </w:t>
      </w:r>
      <w:r>
        <w:rPr>
          <w:b/>
          <w:spacing w:val="-5"/>
          <w:sz w:val="28"/>
          <w:szCs w:val="28"/>
          <w:lang w:val="fr-FR"/>
        </w:rPr>
        <w:t>Puhoi</w:t>
      </w:r>
    </w:p>
    <w:p w:rsidR="00D86A61" w:rsidRDefault="00D86A61" w:rsidP="00D86A61">
      <w:pPr>
        <w:ind w:firstLine="360"/>
        <w:jc w:val="center"/>
        <w:rPr>
          <w:b/>
          <w:spacing w:val="-5"/>
          <w:sz w:val="28"/>
          <w:szCs w:val="28"/>
          <w:lang w:val="fr-FR"/>
        </w:rPr>
      </w:pPr>
      <w:r w:rsidRPr="00AC09D0">
        <w:rPr>
          <w:b/>
          <w:spacing w:val="-5"/>
          <w:sz w:val="28"/>
          <w:szCs w:val="28"/>
          <w:lang w:val="fr-FR"/>
        </w:rPr>
        <w:t>STATELE DE PERSONAL PENTRU ANUL 201</w:t>
      </w:r>
      <w:r>
        <w:rPr>
          <w:b/>
          <w:spacing w:val="-5"/>
          <w:sz w:val="28"/>
          <w:szCs w:val="28"/>
          <w:lang w:val="fr-F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748"/>
        <w:gridCol w:w="1114"/>
        <w:gridCol w:w="1800"/>
        <w:gridCol w:w="2263"/>
      </w:tblGrid>
      <w:tr w:rsidR="00D86A61" w:rsidRPr="007B274A" w:rsidTr="00D86A61">
        <w:tc>
          <w:tcPr>
            <w:tcW w:w="646" w:type="dxa"/>
          </w:tcPr>
          <w:p w:rsidR="00D86A61" w:rsidRPr="007B274A" w:rsidRDefault="00D86A61" w:rsidP="00D86A61">
            <w:pPr>
              <w:rPr>
                <w:b/>
                <w:i/>
                <w:spacing w:val="-5"/>
                <w:lang w:val="fr-FR"/>
              </w:rPr>
            </w:pPr>
            <w:r w:rsidRPr="007B274A">
              <w:rPr>
                <w:b/>
                <w:i/>
                <w:spacing w:val="-5"/>
                <w:lang w:val="fr-FR"/>
              </w:rPr>
              <w:t>Nr</w:t>
            </w:r>
          </w:p>
        </w:tc>
        <w:tc>
          <w:tcPr>
            <w:tcW w:w="3748" w:type="dxa"/>
          </w:tcPr>
          <w:p w:rsidR="00D86A61" w:rsidRPr="007B274A" w:rsidRDefault="00D86A61" w:rsidP="00D86A61">
            <w:pPr>
              <w:rPr>
                <w:b/>
                <w:i/>
                <w:spacing w:val="-5"/>
                <w:lang w:val="fr-FR"/>
              </w:rPr>
            </w:pPr>
            <w:r w:rsidRPr="007B274A">
              <w:rPr>
                <w:b/>
                <w:i/>
                <w:spacing w:val="-5"/>
                <w:lang w:val="fr-FR"/>
              </w:rPr>
              <w:t>Categrie de personal</w:t>
            </w:r>
          </w:p>
        </w:tc>
        <w:tc>
          <w:tcPr>
            <w:tcW w:w="1114" w:type="dxa"/>
          </w:tcPr>
          <w:p w:rsidR="00D86A61" w:rsidRPr="007B274A" w:rsidRDefault="00D86A61" w:rsidP="00D86A61">
            <w:pPr>
              <w:rPr>
                <w:b/>
                <w:i/>
                <w:spacing w:val="-5"/>
                <w:lang w:val="fr-FR"/>
              </w:rPr>
            </w:pPr>
            <w:r w:rsidRPr="007B274A">
              <w:rPr>
                <w:b/>
                <w:i/>
                <w:spacing w:val="-5"/>
                <w:lang w:val="fr-FR"/>
              </w:rPr>
              <w:t xml:space="preserve">Nr </w:t>
            </w:r>
          </w:p>
          <w:p w:rsidR="00D86A61" w:rsidRPr="007B274A" w:rsidRDefault="00D86A61" w:rsidP="00D86A61">
            <w:pPr>
              <w:rPr>
                <w:b/>
                <w:i/>
                <w:spacing w:val="-5"/>
                <w:lang w:val="fr-FR"/>
              </w:rPr>
            </w:pPr>
            <w:r w:rsidRPr="007B274A">
              <w:rPr>
                <w:b/>
                <w:i/>
                <w:spacing w:val="-5"/>
                <w:lang w:val="fr-FR"/>
              </w:rPr>
              <w:t>total</w:t>
            </w:r>
          </w:p>
        </w:tc>
        <w:tc>
          <w:tcPr>
            <w:tcW w:w="1800" w:type="dxa"/>
          </w:tcPr>
          <w:p w:rsidR="00D86A61" w:rsidRPr="007B274A" w:rsidRDefault="00D86A61" w:rsidP="00D86A61">
            <w:pPr>
              <w:rPr>
                <w:b/>
                <w:i/>
                <w:spacing w:val="-5"/>
                <w:lang w:val="fr-FR"/>
              </w:rPr>
            </w:pPr>
            <w:r w:rsidRPr="007B274A">
              <w:rPr>
                <w:b/>
                <w:i/>
                <w:spacing w:val="-5"/>
                <w:lang w:val="fr-FR"/>
              </w:rPr>
              <w:t>Nr personal</w:t>
            </w:r>
          </w:p>
          <w:p w:rsidR="00D86A61" w:rsidRPr="007B274A" w:rsidRDefault="00D86A61" w:rsidP="00D86A61">
            <w:pPr>
              <w:rPr>
                <w:b/>
                <w:i/>
                <w:spacing w:val="-5"/>
                <w:lang w:val="fr-FR"/>
              </w:rPr>
            </w:pPr>
            <w:r w:rsidRPr="007B274A">
              <w:rPr>
                <w:b/>
                <w:i/>
                <w:spacing w:val="-5"/>
                <w:lang w:val="fr-FR"/>
              </w:rPr>
              <w:t xml:space="preserve"> contractat </w:t>
            </w:r>
          </w:p>
          <w:p w:rsidR="00D86A61" w:rsidRPr="007B274A" w:rsidRDefault="00D86A61" w:rsidP="00D86A61">
            <w:pPr>
              <w:rPr>
                <w:b/>
                <w:i/>
                <w:spacing w:val="-5"/>
                <w:lang w:val="fr-FR"/>
              </w:rPr>
            </w:pPr>
            <w:r w:rsidRPr="007B274A">
              <w:rPr>
                <w:b/>
                <w:i/>
                <w:spacing w:val="-5"/>
                <w:lang w:val="fr-FR"/>
              </w:rPr>
              <w:t>cu CNAM</w:t>
            </w:r>
          </w:p>
        </w:tc>
        <w:tc>
          <w:tcPr>
            <w:tcW w:w="2263" w:type="dxa"/>
          </w:tcPr>
          <w:p w:rsidR="00D86A61" w:rsidRPr="007B274A" w:rsidRDefault="00D86A61" w:rsidP="00D86A61">
            <w:pPr>
              <w:rPr>
                <w:b/>
                <w:i/>
                <w:spacing w:val="-5"/>
                <w:lang w:val="fr-FR"/>
              </w:rPr>
            </w:pPr>
            <w:r w:rsidRPr="007B274A">
              <w:rPr>
                <w:b/>
                <w:i/>
                <w:spacing w:val="-5"/>
                <w:lang w:val="fr-FR"/>
              </w:rPr>
              <w:t xml:space="preserve">Nr personal </w:t>
            </w:r>
          </w:p>
          <w:p w:rsidR="00D86A61" w:rsidRPr="007B274A" w:rsidRDefault="00D86A61" w:rsidP="00D86A61">
            <w:pPr>
              <w:rPr>
                <w:b/>
                <w:i/>
                <w:spacing w:val="-5"/>
                <w:lang w:val="fr-FR"/>
              </w:rPr>
            </w:pPr>
            <w:r w:rsidRPr="007B274A">
              <w:rPr>
                <w:b/>
                <w:i/>
                <w:spacing w:val="-5"/>
                <w:lang w:val="fr-FR"/>
              </w:rPr>
              <w:t>salarizat din</w:t>
            </w:r>
          </w:p>
          <w:p w:rsidR="00D86A61" w:rsidRPr="007B274A" w:rsidRDefault="00D86A61" w:rsidP="00D86A61">
            <w:pPr>
              <w:rPr>
                <w:b/>
                <w:i/>
                <w:spacing w:val="-5"/>
                <w:lang w:val="fr-FR"/>
              </w:rPr>
            </w:pPr>
            <w:r w:rsidRPr="007B274A">
              <w:rPr>
                <w:b/>
                <w:i/>
                <w:spacing w:val="-5"/>
                <w:lang w:val="fr-FR"/>
              </w:rPr>
              <w:t>mijloace speciale</w:t>
            </w: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1</w:t>
            </w:r>
          </w:p>
        </w:tc>
        <w:tc>
          <w:tcPr>
            <w:tcW w:w="3748" w:type="dxa"/>
          </w:tcPr>
          <w:p w:rsidR="00D86A61" w:rsidRPr="007B274A" w:rsidRDefault="00D86A61" w:rsidP="00D86A61">
            <w:pPr>
              <w:rPr>
                <w:spacing w:val="-5"/>
                <w:lang w:val="fr-FR"/>
              </w:rPr>
            </w:pPr>
            <w:r w:rsidRPr="007B274A">
              <w:rPr>
                <w:spacing w:val="-5"/>
                <w:lang w:val="fr-FR"/>
              </w:rPr>
              <w:t>Total general</w:t>
            </w:r>
          </w:p>
        </w:tc>
        <w:tc>
          <w:tcPr>
            <w:tcW w:w="1114" w:type="dxa"/>
          </w:tcPr>
          <w:p w:rsidR="00D86A61" w:rsidRPr="007B274A" w:rsidRDefault="00D86A61" w:rsidP="00D86A61">
            <w:pPr>
              <w:jc w:val="right"/>
              <w:rPr>
                <w:spacing w:val="-5"/>
                <w:lang w:val="fr-FR"/>
              </w:rPr>
            </w:pPr>
            <w:r w:rsidRPr="007B274A">
              <w:rPr>
                <w:spacing w:val="-5"/>
                <w:lang w:val="fr-FR"/>
              </w:rPr>
              <w:t>3</w:t>
            </w:r>
            <w:r>
              <w:rPr>
                <w:spacing w:val="-5"/>
                <w:lang w:val="fr-FR"/>
              </w:rPr>
              <w:t>7</w:t>
            </w:r>
            <w:r w:rsidRPr="007B274A">
              <w:rPr>
                <w:spacing w:val="-5"/>
                <w:lang w:val="fr-FR"/>
              </w:rPr>
              <w:t>,75</w:t>
            </w:r>
          </w:p>
        </w:tc>
        <w:tc>
          <w:tcPr>
            <w:tcW w:w="1800" w:type="dxa"/>
          </w:tcPr>
          <w:p w:rsidR="00D86A61" w:rsidRPr="007B274A" w:rsidRDefault="00D86A61" w:rsidP="00D86A61">
            <w:pPr>
              <w:jc w:val="right"/>
              <w:rPr>
                <w:spacing w:val="-5"/>
                <w:lang w:val="fr-FR"/>
              </w:rPr>
            </w:pPr>
            <w:r w:rsidRPr="007B274A">
              <w:rPr>
                <w:spacing w:val="-5"/>
                <w:lang w:val="fr-FR"/>
              </w:rPr>
              <w:t>3</w:t>
            </w:r>
            <w:r>
              <w:rPr>
                <w:spacing w:val="-5"/>
                <w:lang w:val="fr-FR"/>
              </w:rPr>
              <w:t>7</w:t>
            </w:r>
            <w:r w:rsidRPr="007B274A">
              <w:rPr>
                <w:spacing w:val="-5"/>
                <w:lang w:val="fr-FR"/>
              </w:rPr>
              <w:t>,75</w:t>
            </w:r>
          </w:p>
        </w:tc>
        <w:tc>
          <w:tcPr>
            <w:tcW w:w="2263" w:type="dxa"/>
          </w:tcPr>
          <w:p w:rsidR="00D86A61" w:rsidRPr="007B274A" w:rsidRDefault="00D86A61" w:rsidP="00D86A61">
            <w:pPr>
              <w:rPr>
                <w:spacing w:val="-5"/>
                <w:lang w:val="fr-FR"/>
              </w:rPr>
            </w:pPr>
          </w:p>
        </w:tc>
      </w:tr>
      <w:tr w:rsidR="00D86A61" w:rsidRPr="007B274A" w:rsidTr="00D86A61">
        <w:tc>
          <w:tcPr>
            <w:tcW w:w="9571" w:type="dxa"/>
            <w:gridSpan w:val="5"/>
          </w:tcPr>
          <w:p w:rsidR="00D86A61" w:rsidRPr="007B274A" w:rsidRDefault="00D86A61" w:rsidP="00D86A61">
            <w:pPr>
              <w:rPr>
                <w:b/>
                <w:i/>
                <w:spacing w:val="-5"/>
                <w:lang w:val="fr-FR"/>
              </w:rPr>
            </w:pPr>
            <w:r w:rsidRPr="007B274A">
              <w:rPr>
                <w:b/>
                <w:i/>
                <w:spacing w:val="-5"/>
                <w:lang w:val="fr-FR"/>
              </w:rPr>
              <w:t xml:space="preserve">          Inclusiv : </w:t>
            </w: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2</w:t>
            </w:r>
          </w:p>
        </w:tc>
        <w:tc>
          <w:tcPr>
            <w:tcW w:w="3748" w:type="dxa"/>
          </w:tcPr>
          <w:p w:rsidR="00D86A61" w:rsidRPr="007B274A" w:rsidRDefault="00D86A61" w:rsidP="00D86A61">
            <w:pPr>
              <w:rPr>
                <w:spacing w:val="-5"/>
                <w:lang w:val="fr-FR"/>
              </w:rPr>
            </w:pPr>
            <w:r w:rsidRPr="007B274A">
              <w:rPr>
                <w:spacing w:val="-5"/>
                <w:lang w:val="fr-FR"/>
              </w:rPr>
              <w:t>Personal adm-tiv/de conducere</w:t>
            </w:r>
          </w:p>
        </w:tc>
        <w:tc>
          <w:tcPr>
            <w:tcW w:w="1114" w:type="dxa"/>
          </w:tcPr>
          <w:p w:rsidR="00D86A61" w:rsidRPr="007B274A" w:rsidRDefault="00D86A61" w:rsidP="00D86A61">
            <w:pPr>
              <w:jc w:val="right"/>
              <w:rPr>
                <w:spacing w:val="-5"/>
                <w:lang w:val="fr-FR"/>
              </w:rPr>
            </w:pPr>
            <w:r w:rsidRPr="007B274A">
              <w:rPr>
                <w:spacing w:val="-5"/>
                <w:lang w:val="fr-FR"/>
              </w:rPr>
              <w:t>1,0</w:t>
            </w:r>
          </w:p>
        </w:tc>
        <w:tc>
          <w:tcPr>
            <w:tcW w:w="1800" w:type="dxa"/>
          </w:tcPr>
          <w:p w:rsidR="00D86A61" w:rsidRPr="007B274A" w:rsidRDefault="00D86A61" w:rsidP="00D86A61">
            <w:pPr>
              <w:jc w:val="right"/>
              <w:rPr>
                <w:spacing w:val="-5"/>
                <w:lang w:val="fr-FR"/>
              </w:rPr>
            </w:pPr>
            <w:r w:rsidRPr="007B274A">
              <w:rPr>
                <w:spacing w:val="-5"/>
                <w:lang w:val="fr-FR"/>
              </w:rPr>
              <w:t>1,0</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3</w:t>
            </w:r>
          </w:p>
        </w:tc>
        <w:tc>
          <w:tcPr>
            <w:tcW w:w="3748" w:type="dxa"/>
          </w:tcPr>
          <w:p w:rsidR="00D86A61" w:rsidRPr="007B274A" w:rsidRDefault="00D86A61" w:rsidP="00D86A61">
            <w:pPr>
              <w:rPr>
                <w:spacing w:val="-5"/>
                <w:lang w:val="fr-FR"/>
              </w:rPr>
            </w:pPr>
            <w:r w:rsidRPr="007B274A">
              <w:rPr>
                <w:spacing w:val="-5"/>
                <w:lang w:val="fr-FR"/>
              </w:rPr>
              <w:t>Medici</w:t>
            </w:r>
          </w:p>
        </w:tc>
        <w:tc>
          <w:tcPr>
            <w:tcW w:w="1114" w:type="dxa"/>
          </w:tcPr>
          <w:p w:rsidR="00D86A61" w:rsidRPr="007B274A" w:rsidRDefault="00D86A61" w:rsidP="00D86A61">
            <w:pPr>
              <w:jc w:val="right"/>
              <w:rPr>
                <w:spacing w:val="-5"/>
                <w:lang w:val="fr-FR"/>
              </w:rPr>
            </w:pPr>
            <w:r>
              <w:rPr>
                <w:spacing w:val="-5"/>
                <w:lang w:val="fr-FR"/>
              </w:rPr>
              <w:t>5</w:t>
            </w:r>
            <w:r w:rsidRPr="007B274A">
              <w:rPr>
                <w:spacing w:val="-5"/>
                <w:lang w:val="fr-FR"/>
              </w:rPr>
              <w:t>,75</w:t>
            </w:r>
          </w:p>
        </w:tc>
        <w:tc>
          <w:tcPr>
            <w:tcW w:w="1800" w:type="dxa"/>
          </w:tcPr>
          <w:p w:rsidR="00D86A61" w:rsidRPr="007B274A" w:rsidRDefault="00D86A61" w:rsidP="00D86A61">
            <w:pPr>
              <w:jc w:val="right"/>
              <w:rPr>
                <w:spacing w:val="-5"/>
                <w:lang w:val="fr-FR"/>
              </w:rPr>
            </w:pPr>
            <w:r>
              <w:rPr>
                <w:spacing w:val="-5"/>
                <w:lang w:val="fr-FR"/>
              </w:rPr>
              <w:t>5</w:t>
            </w:r>
            <w:r w:rsidRPr="007B274A">
              <w:rPr>
                <w:spacing w:val="-5"/>
                <w:lang w:val="fr-FR"/>
              </w:rPr>
              <w:t>,75</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4</w:t>
            </w:r>
          </w:p>
        </w:tc>
        <w:tc>
          <w:tcPr>
            <w:tcW w:w="3748" w:type="dxa"/>
          </w:tcPr>
          <w:p w:rsidR="00D86A61" w:rsidRPr="007B274A" w:rsidRDefault="00D86A61" w:rsidP="00D86A61">
            <w:pPr>
              <w:rPr>
                <w:spacing w:val="-5"/>
                <w:lang w:val="fr-FR"/>
              </w:rPr>
            </w:pPr>
            <w:r w:rsidRPr="007B274A">
              <w:rPr>
                <w:spacing w:val="-5"/>
                <w:lang w:val="fr-FR"/>
              </w:rPr>
              <w:t>Asistente medicale</w:t>
            </w:r>
          </w:p>
        </w:tc>
        <w:tc>
          <w:tcPr>
            <w:tcW w:w="1114" w:type="dxa"/>
          </w:tcPr>
          <w:p w:rsidR="00D86A61" w:rsidRPr="007B274A" w:rsidRDefault="00D86A61" w:rsidP="00D86A61">
            <w:pPr>
              <w:jc w:val="right"/>
              <w:rPr>
                <w:spacing w:val="-5"/>
                <w:lang w:val="fr-FR"/>
              </w:rPr>
            </w:pPr>
            <w:r w:rsidRPr="007B274A">
              <w:rPr>
                <w:spacing w:val="-5"/>
                <w:lang w:val="fr-FR"/>
              </w:rPr>
              <w:t>20,75</w:t>
            </w:r>
          </w:p>
        </w:tc>
        <w:tc>
          <w:tcPr>
            <w:tcW w:w="1800" w:type="dxa"/>
          </w:tcPr>
          <w:p w:rsidR="00D86A61" w:rsidRPr="007B274A" w:rsidRDefault="00D86A61" w:rsidP="00D86A61">
            <w:pPr>
              <w:jc w:val="right"/>
              <w:rPr>
                <w:spacing w:val="-5"/>
                <w:lang w:val="fr-FR"/>
              </w:rPr>
            </w:pPr>
            <w:r w:rsidRPr="007B274A">
              <w:rPr>
                <w:spacing w:val="-5"/>
                <w:lang w:val="fr-FR"/>
              </w:rPr>
              <w:t>20,75</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5</w:t>
            </w:r>
          </w:p>
        </w:tc>
        <w:tc>
          <w:tcPr>
            <w:tcW w:w="3748" w:type="dxa"/>
          </w:tcPr>
          <w:p w:rsidR="00D86A61" w:rsidRPr="007B274A" w:rsidRDefault="00D86A61" w:rsidP="00D86A61">
            <w:pPr>
              <w:rPr>
                <w:spacing w:val="-5"/>
                <w:lang w:val="fr-FR"/>
              </w:rPr>
            </w:pPr>
            <w:r w:rsidRPr="007B274A">
              <w:rPr>
                <w:spacing w:val="-5"/>
                <w:lang w:val="fr-FR"/>
              </w:rPr>
              <w:t>Infirmiere</w:t>
            </w:r>
          </w:p>
        </w:tc>
        <w:tc>
          <w:tcPr>
            <w:tcW w:w="1114" w:type="dxa"/>
          </w:tcPr>
          <w:p w:rsidR="00D86A61" w:rsidRPr="007B274A" w:rsidRDefault="00D86A61" w:rsidP="00D86A61">
            <w:pPr>
              <w:jc w:val="right"/>
              <w:rPr>
                <w:spacing w:val="-5"/>
                <w:lang w:val="fr-FR"/>
              </w:rPr>
            </w:pPr>
            <w:r w:rsidRPr="007B274A">
              <w:rPr>
                <w:spacing w:val="-5"/>
                <w:lang w:val="fr-FR"/>
              </w:rPr>
              <w:t>5,75</w:t>
            </w:r>
          </w:p>
        </w:tc>
        <w:tc>
          <w:tcPr>
            <w:tcW w:w="1800" w:type="dxa"/>
          </w:tcPr>
          <w:p w:rsidR="00D86A61" w:rsidRPr="007B274A" w:rsidRDefault="00D86A61" w:rsidP="00D86A61">
            <w:pPr>
              <w:jc w:val="right"/>
              <w:rPr>
                <w:spacing w:val="-5"/>
                <w:lang w:val="fr-FR"/>
              </w:rPr>
            </w:pPr>
            <w:r w:rsidRPr="007B274A">
              <w:rPr>
                <w:spacing w:val="-5"/>
                <w:lang w:val="fr-FR"/>
              </w:rPr>
              <w:t>5,75</w:t>
            </w:r>
          </w:p>
        </w:tc>
        <w:tc>
          <w:tcPr>
            <w:tcW w:w="2263" w:type="dxa"/>
          </w:tcPr>
          <w:p w:rsidR="00D86A61" w:rsidRPr="007B274A" w:rsidRDefault="00D86A61" w:rsidP="00D86A61">
            <w:pPr>
              <w:rPr>
                <w:spacing w:val="-5"/>
                <w:lang w:val="fr-FR"/>
              </w:rPr>
            </w:pPr>
          </w:p>
        </w:tc>
      </w:tr>
      <w:tr w:rsidR="00D86A61" w:rsidRPr="007B274A" w:rsidTr="00D86A61">
        <w:tc>
          <w:tcPr>
            <w:tcW w:w="646" w:type="dxa"/>
          </w:tcPr>
          <w:p w:rsidR="00D86A61" w:rsidRPr="007B274A" w:rsidRDefault="00D86A61" w:rsidP="00D86A61">
            <w:pPr>
              <w:rPr>
                <w:spacing w:val="-5"/>
                <w:lang w:val="fr-FR"/>
              </w:rPr>
            </w:pPr>
            <w:r w:rsidRPr="007B274A">
              <w:rPr>
                <w:spacing w:val="-5"/>
                <w:lang w:val="fr-FR"/>
              </w:rPr>
              <w:t>6</w:t>
            </w:r>
          </w:p>
        </w:tc>
        <w:tc>
          <w:tcPr>
            <w:tcW w:w="3748" w:type="dxa"/>
          </w:tcPr>
          <w:p w:rsidR="00D86A61" w:rsidRPr="007B274A" w:rsidRDefault="00D86A61" w:rsidP="00D86A61">
            <w:pPr>
              <w:rPr>
                <w:spacing w:val="-5"/>
                <w:lang w:val="fr-FR"/>
              </w:rPr>
            </w:pPr>
            <w:r w:rsidRPr="007B274A">
              <w:rPr>
                <w:spacing w:val="-5"/>
                <w:lang w:val="fr-FR"/>
              </w:rPr>
              <w:t>Alt personal</w:t>
            </w:r>
          </w:p>
        </w:tc>
        <w:tc>
          <w:tcPr>
            <w:tcW w:w="1114" w:type="dxa"/>
          </w:tcPr>
          <w:p w:rsidR="00D86A61" w:rsidRPr="00C043DA" w:rsidRDefault="00D86A61" w:rsidP="00D86A61">
            <w:pPr>
              <w:jc w:val="right"/>
            </w:pPr>
            <w:r w:rsidRPr="007B274A">
              <w:rPr>
                <w:spacing w:val="-5"/>
                <w:lang w:val="fr-FR"/>
              </w:rPr>
              <w:t>4,50</w:t>
            </w:r>
          </w:p>
        </w:tc>
        <w:tc>
          <w:tcPr>
            <w:tcW w:w="1800" w:type="dxa"/>
          </w:tcPr>
          <w:p w:rsidR="00D86A61" w:rsidRPr="00C043DA" w:rsidRDefault="00D86A61" w:rsidP="00D86A61">
            <w:pPr>
              <w:jc w:val="right"/>
            </w:pPr>
            <w:r w:rsidRPr="007B274A">
              <w:rPr>
                <w:spacing w:val="-5"/>
                <w:lang w:val="fr-FR"/>
              </w:rPr>
              <w:t>4,50</w:t>
            </w:r>
          </w:p>
        </w:tc>
        <w:tc>
          <w:tcPr>
            <w:tcW w:w="2263" w:type="dxa"/>
          </w:tcPr>
          <w:p w:rsidR="00D86A61" w:rsidRPr="007B274A" w:rsidRDefault="00D86A61" w:rsidP="00D86A61">
            <w:pPr>
              <w:rPr>
                <w:spacing w:val="-5"/>
                <w:lang w:val="fr-FR"/>
              </w:rPr>
            </w:pPr>
          </w:p>
        </w:tc>
      </w:tr>
    </w:tbl>
    <w:p w:rsidR="00D86A61" w:rsidRDefault="00D86A61" w:rsidP="00D86A61">
      <w:pPr>
        <w:ind w:firstLine="360"/>
        <w:jc w:val="right"/>
        <w:rPr>
          <w:b/>
          <w:i/>
          <w:spacing w:val="-5"/>
          <w:sz w:val="20"/>
          <w:szCs w:val="20"/>
          <w:lang w:val="fr-FR"/>
        </w:rPr>
      </w:pPr>
    </w:p>
    <w:p w:rsidR="00D86A61" w:rsidRPr="0016656C" w:rsidRDefault="00D86A61" w:rsidP="00D86A61">
      <w:pPr>
        <w:jc w:val="right"/>
        <w:rPr>
          <w:b/>
          <w:i/>
          <w:lang w:val="ro-RO"/>
        </w:rPr>
      </w:pPr>
      <w:r>
        <w:rPr>
          <w:b/>
          <w:i/>
          <w:lang w:val="ro-RO"/>
        </w:rPr>
        <w:t>Proiectul nr.</w:t>
      </w:r>
      <w:r w:rsidR="00CE6240">
        <w:rPr>
          <w:b/>
          <w:i/>
          <w:lang w:val="ro-RO"/>
        </w:rPr>
        <w:t>19</w:t>
      </w:r>
    </w:p>
    <w:p w:rsidR="00D86A61" w:rsidRDefault="00D86A61" w:rsidP="00D86A61">
      <w:pPr>
        <w:rPr>
          <w:color w:val="000000"/>
          <w:lang w:val="en-US"/>
        </w:rPr>
      </w:pPr>
    </w:p>
    <w:p w:rsidR="00D86A61" w:rsidRPr="0016656C" w:rsidRDefault="00D86A61" w:rsidP="00D86A61">
      <w:pPr>
        <w:rPr>
          <w:b/>
          <w:color w:val="000000"/>
          <w:lang w:val="en-US"/>
        </w:rPr>
      </w:pPr>
      <w:r w:rsidRPr="0016656C">
        <w:rPr>
          <w:b/>
          <w:sz w:val="28"/>
          <w:szCs w:val="28"/>
          <w:lang w:val="ro-RO"/>
        </w:rPr>
        <w:t xml:space="preserve">Cu privire la confirmarea componenței comisiei raionale pentru selectarea beneficiarilor de locuințe sociale  </w:t>
      </w:r>
    </w:p>
    <w:p w:rsidR="00D86A61" w:rsidRPr="00CE688B" w:rsidRDefault="00D86A61" w:rsidP="00D86A61">
      <w:pPr>
        <w:ind w:firstLine="540"/>
        <w:rPr>
          <w:color w:val="000000"/>
          <w:lang w:val="en-US"/>
        </w:rPr>
      </w:pPr>
      <w:r w:rsidRPr="00CE688B">
        <w:rPr>
          <w:color w:val="000000"/>
          <w:lang w:val="en-US"/>
        </w:rPr>
        <w:t>Consiliul raional Ialoveni,</w:t>
      </w:r>
    </w:p>
    <w:p w:rsidR="00D86A61" w:rsidRPr="00CE688B" w:rsidRDefault="00D86A61" w:rsidP="00D86A61">
      <w:pPr>
        <w:ind w:firstLine="540"/>
        <w:rPr>
          <w:color w:val="000000"/>
          <w:lang w:val="en-US"/>
        </w:rPr>
      </w:pPr>
      <w:r w:rsidRPr="00CE688B">
        <w:rPr>
          <w:color w:val="000000"/>
          <w:lang w:val="en-US"/>
        </w:rPr>
        <w:t>Având în vedere:  </w:t>
      </w:r>
    </w:p>
    <w:p w:rsidR="00D86A61" w:rsidRPr="00CE688B" w:rsidRDefault="00D86A61" w:rsidP="00D86A61">
      <w:pPr>
        <w:ind w:firstLine="540"/>
        <w:rPr>
          <w:color w:val="000000"/>
          <w:lang w:val="en-US"/>
        </w:rPr>
      </w:pPr>
      <w:r w:rsidRPr="00CE688B">
        <w:rPr>
          <w:color w:val="000000"/>
          <w:lang w:val="en-US"/>
        </w:rPr>
        <w:t>- Prevederile Legii nr. 182 din 11 iulie 2012 pentru ratificarea Acordului-cadru de împrumut dintre Republica Moldova şi Banca de Dezvoltare a Consiliului Europei întru realizarea Proiectului de construcţie a locuinţelor pentru păturile social vulnerabile II;</w:t>
      </w:r>
    </w:p>
    <w:p w:rsidR="00D86A61" w:rsidRPr="00CE688B" w:rsidRDefault="00D86A61" w:rsidP="00D86A61">
      <w:pPr>
        <w:numPr>
          <w:ilvl w:val="0"/>
          <w:numId w:val="7"/>
        </w:numPr>
        <w:ind w:firstLine="540"/>
        <w:rPr>
          <w:color w:val="000000"/>
          <w:lang w:val="en-US"/>
        </w:rPr>
      </w:pPr>
      <w:r w:rsidRPr="00CE688B">
        <w:rPr>
          <w:color w:val="000000"/>
          <w:lang w:val="en-US"/>
        </w:rPr>
        <w:t>Prevederile Deciziei nr.5 a şedinţei Comitetului de Supraveghere al Unităţii de Implementare a Proiectului de construcţie a locuinţelor pentru păturile socialmente vulnerabile II, aprobat prin Hotărîrea Guvernului nr. 988 din 24 decembrie 2012 cu privire la Unitatea de Implementare a Proiectului de Construcţie a locuinţelor pentru păturile socialmente vulnerabile II;</w:t>
      </w:r>
    </w:p>
    <w:p w:rsidR="00D86A61" w:rsidRPr="00CE688B" w:rsidRDefault="00D86A61" w:rsidP="00D86A61">
      <w:pPr>
        <w:ind w:firstLine="540"/>
        <w:rPr>
          <w:b/>
          <w:color w:val="000000"/>
          <w:lang w:val="en-US"/>
        </w:rPr>
      </w:pPr>
      <w:r w:rsidRPr="00CE688B">
        <w:rPr>
          <w:color w:val="000000"/>
          <w:lang w:val="en-US"/>
        </w:rPr>
        <w:t xml:space="preserve">-Prevederile </w:t>
      </w:r>
      <w:r w:rsidRPr="00CE688B">
        <w:rPr>
          <w:rStyle w:val="docheader1"/>
          <w:b w:val="0"/>
          <w:lang w:val="en-US"/>
        </w:rPr>
        <w:t xml:space="preserve">Regulamentului cu privire la modul şi condiţiile de desfăşurare a Proiectului de construcţie a locuinţelor pentru păturile social/economic vulnerabile II, aprobat prin  Ordinul Ministrului </w:t>
      </w:r>
      <w:r w:rsidRPr="00CE688B">
        <w:rPr>
          <w:color w:val="000000"/>
          <w:lang w:val="en-US"/>
        </w:rPr>
        <w:t>Dezvoltării Regionale şi Construcţiilor al RM, nr. 75 din 14 mai 2014,</w:t>
      </w:r>
    </w:p>
    <w:p w:rsidR="00D86A61" w:rsidRPr="00CE688B" w:rsidRDefault="00D86A61" w:rsidP="00D86A61">
      <w:pPr>
        <w:rPr>
          <w:color w:val="000000"/>
          <w:lang w:val="en-US"/>
        </w:rPr>
      </w:pPr>
      <w:r w:rsidRPr="00CE688B">
        <w:rPr>
          <w:color w:val="000000"/>
          <w:lang w:val="en-US"/>
        </w:rPr>
        <w:t xml:space="preserve">  în scopul asigurării cu locuinţe sociale a persoanelor social-economic vulnerabile aflate în prezent în imposibilitatea de a accesa condiţii satisfăcătoare de locuit, </w:t>
      </w:r>
    </w:p>
    <w:p w:rsidR="00D86A61" w:rsidRPr="00CE688B" w:rsidRDefault="00D86A61" w:rsidP="00D86A61">
      <w:pPr>
        <w:rPr>
          <w:color w:val="000000"/>
          <w:lang w:val="en-US"/>
        </w:rPr>
      </w:pPr>
      <w:r w:rsidRPr="00CE688B">
        <w:rPr>
          <w:b/>
          <w:bCs/>
          <w:color w:val="000000"/>
          <w:lang w:val="en-US"/>
        </w:rPr>
        <w:t>DECIDE:</w:t>
      </w:r>
    </w:p>
    <w:p w:rsidR="00D86A61" w:rsidRPr="00CE688B" w:rsidRDefault="00D86A61" w:rsidP="00D86A61">
      <w:pPr>
        <w:rPr>
          <w:color w:val="000000"/>
          <w:lang w:val="en-US"/>
        </w:rPr>
      </w:pPr>
      <w:r w:rsidRPr="00CE688B">
        <w:rPr>
          <w:color w:val="000000"/>
          <w:lang w:val="en-US"/>
        </w:rPr>
        <w:t>   1. Se confirmă componența nominală a Comisiei raionale pentreu selectarea beneficiarilor de locuințe sociale, după cum urmează:</w:t>
      </w:r>
    </w:p>
    <w:p w:rsidR="00D86A61" w:rsidRPr="00CE688B" w:rsidRDefault="00D86A61" w:rsidP="00D86A61">
      <w:pPr>
        <w:ind w:firstLine="360"/>
        <w:rPr>
          <w:b/>
          <w:i/>
          <w:color w:val="000000"/>
          <w:lang w:val="en-US"/>
        </w:rPr>
      </w:pPr>
      <w:r w:rsidRPr="00CE688B">
        <w:rPr>
          <w:b/>
          <w:i/>
          <w:color w:val="000000"/>
          <w:lang w:val="en-US"/>
        </w:rPr>
        <w:t xml:space="preserve">Președinte - </w:t>
      </w:r>
    </w:p>
    <w:p w:rsidR="00D86A61" w:rsidRPr="00CE688B" w:rsidRDefault="00D86A61" w:rsidP="00D86A61">
      <w:pPr>
        <w:ind w:firstLine="360"/>
        <w:rPr>
          <w:color w:val="000000"/>
          <w:lang w:val="en-US"/>
        </w:rPr>
      </w:pPr>
      <w:r w:rsidRPr="00CE688B">
        <w:rPr>
          <w:color w:val="000000"/>
          <w:lang w:val="en-US"/>
        </w:rPr>
        <w:t>DIMITRIU Anatolie, președintele raionului</w:t>
      </w:r>
    </w:p>
    <w:p w:rsidR="00D86A61" w:rsidRPr="00CE688B" w:rsidRDefault="00D86A61" w:rsidP="00D86A61">
      <w:pPr>
        <w:ind w:firstLine="360"/>
        <w:rPr>
          <w:b/>
          <w:i/>
          <w:color w:val="000000"/>
          <w:lang w:val="en-US"/>
        </w:rPr>
      </w:pPr>
      <w:r w:rsidRPr="00CE688B">
        <w:rPr>
          <w:b/>
          <w:i/>
          <w:color w:val="000000"/>
          <w:lang w:val="en-US"/>
        </w:rPr>
        <w:t>Vicepreședinte –</w:t>
      </w:r>
    </w:p>
    <w:p w:rsidR="00D86A61" w:rsidRPr="00CE688B" w:rsidRDefault="00D86A61" w:rsidP="00D86A61">
      <w:pPr>
        <w:ind w:firstLine="360"/>
        <w:rPr>
          <w:color w:val="000000"/>
          <w:lang w:val="en-US"/>
        </w:rPr>
      </w:pPr>
      <w:r w:rsidRPr="00CE688B">
        <w:rPr>
          <w:color w:val="000000"/>
          <w:lang w:val="en-US"/>
        </w:rPr>
        <w:t>ARMAȘU Sergiu, primarul orașului Ialoveni</w:t>
      </w:r>
    </w:p>
    <w:p w:rsidR="00D86A61" w:rsidRPr="00CE688B" w:rsidRDefault="00D86A61" w:rsidP="00D86A61">
      <w:pPr>
        <w:ind w:firstLine="360"/>
        <w:rPr>
          <w:i/>
          <w:color w:val="000000"/>
          <w:lang w:val="en-US"/>
        </w:rPr>
      </w:pPr>
      <w:r w:rsidRPr="00CE688B">
        <w:rPr>
          <w:b/>
          <w:i/>
          <w:color w:val="000000"/>
          <w:lang w:val="en-US"/>
        </w:rPr>
        <w:t>Secretar</w:t>
      </w:r>
      <w:r w:rsidRPr="00CE688B">
        <w:rPr>
          <w:i/>
          <w:color w:val="000000"/>
          <w:lang w:val="en-US"/>
        </w:rPr>
        <w:t xml:space="preserve"> –</w:t>
      </w:r>
    </w:p>
    <w:p w:rsidR="00D86A61" w:rsidRPr="00CE688B" w:rsidRDefault="00D86A61" w:rsidP="00D86A61">
      <w:pPr>
        <w:ind w:firstLine="360"/>
        <w:rPr>
          <w:color w:val="000000"/>
          <w:lang w:val="en-US"/>
        </w:rPr>
      </w:pPr>
      <w:r w:rsidRPr="00CE688B">
        <w:rPr>
          <w:color w:val="000000"/>
          <w:lang w:val="en-US"/>
        </w:rPr>
        <w:t>MEREACRE Nicolae, secretarul Consiliului raional</w:t>
      </w:r>
    </w:p>
    <w:p w:rsidR="00D86A61" w:rsidRPr="00CE688B" w:rsidRDefault="00D86A61" w:rsidP="00D86A61">
      <w:pPr>
        <w:ind w:firstLine="360"/>
        <w:rPr>
          <w:i/>
          <w:color w:val="000000"/>
          <w:lang w:val="en-US"/>
        </w:rPr>
      </w:pPr>
      <w:r w:rsidRPr="00CE688B">
        <w:rPr>
          <w:b/>
          <w:i/>
          <w:color w:val="000000"/>
          <w:lang w:val="en-US"/>
        </w:rPr>
        <w:t>Membri</w:t>
      </w:r>
      <w:r w:rsidRPr="00CE688B">
        <w:rPr>
          <w:i/>
          <w:color w:val="000000"/>
          <w:lang w:val="en-US"/>
        </w:rPr>
        <w:t xml:space="preserve"> – </w:t>
      </w:r>
    </w:p>
    <w:p w:rsidR="00D86A61" w:rsidRPr="00CE688B" w:rsidRDefault="00D86A61" w:rsidP="00D86A61">
      <w:pPr>
        <w:ind w:firstLine="360"/>
        <w:rPr>
          <w:color w:val="000000"/>
          <w:lang w:val="en-US"/>
        </w:rPr>
      </w:pPr>
      <w:r w:rsidRPr="00CE688B">
        <w:rPr>
          <w:color w:val="000000"/>
          <w:lang w:val="en-US"/>
        </w:rPr>
        <w:t>BÎNZARI Victor, vicepreședinte al raionului</w:t>
      </w:r>
    </w:p>
    <w:p w:rsidR="00D86A61" w:rsidRPr="00CE688B" w:rsidRDefault="00D86A61" w:rsidP="00D86A61">
      <w:pPr>
        <w:ind w:firstLine="360"/>
        <w:rPr>
          <w:color w:val="000000"/>
          <w:lang w:val="en-US"/>
        </w:rPr>
      </w:pPr>
      <w:r w:rsidRPr="00CE688B">
        <w:rPr>
          <w:color w:val="000000"/>
          <w:lang w:val="en-US"/>
        </w:rPr>
        <w:t>TÂRGOALĂ Maria, șef Direcția Generală Asistență Socială și Protecție  a Familiei</w:t>
      </w:r>
    </w:p>
    <w:p w:rsidR="00D86A61" w:rsidRPr="00CE688B" w:rsidRDefault="00D86A61" w:rsidP="00D86A61">
      <w:pPr>
        <w:ind w:firstLine="360"/>
        <w:rPr>
          <w:color w:val="000000"/>
          <w:lang w:val="en-US"/>
        </w:rPr>
      </w:pPr>
      <w:r w:rsidRPr="00CE688B">
        <w:rPr>
          <w:color w:val="000000"/>
          <w:lang w:val="en-US"/>
        </w:rPr>
        <w:t xml:space="preserve"> BOGOS Grigore, președintele Organizației obștești a veteranilor și pensionarilor</w:t>
      </w:r>
    </w:p>
    <w:p w:rsidR="00D86A61" w:rsidRPr="00CE688B" w:rsidRDefault="00D86A61" w:rsidP="00D86A61">
      <w:pPr>
        <w:ind w:firstLine="360"/>
        <w:rPr>
          <w:color w:val="000000"/>
          <w:lang w:val="en-US"/>
        </w:rPr>
      </w:pPr>
      <w:r w:rsidRPr="00CE688B">
        <w:rPr>
          <w:lang w:val="en-US" w:eastAsia="en-US"/>
        </w:rPr>
        <w:t>GURĂU Sergiu, președintele AO ”Eco-Răzeni”</w:t>
      </w:r>
    </w:p>
    <w:p w:rsidR="00D86A61" w:rsidRPr="00CE688B" w:rsidRDefault="00D86A61" w:rsidP="00D86A61">
      <w:pPr>
        <w:ind w:firstLine="360"/>
        <w:rPr>
          <w:color w:val="000000"/>
          <w:lang w:val="en-US"/>
        </w:rPr>
      </w:pPr>
      <w:r w:rsidRPr="00CE688B">
        <w:rPr>
          <w:color w:val="000000"/>
          <w:lang w:val="en-US"/>
        </w:rPr>
        <w:t>____________________, consilier raional</w:t>
      </w:r>
    </w:p>
    <w:p w:rsidR="00D86A61" w:rsidRPr="00CE688B" w:rsidRDefault="00D86A61" w:rsidP="00D86A61">
      <w:pPr>
        <w:ind w:firstLine="360"/>
        <w:rPr>
          <w:color w:val="000000"/>
          <w:lang w:val="en-US"/>
        </w:rPr>
      </w:pPr>
      <w:r w:rsidRPr="00CE688B">
        <w:rPr>
          <w:color w:val="000000"/>
          <w:lang w:val="en-US"/>
        </w:rPr>
        <w:t>TOZLOVANU Sorin, consilier orășenesc</w:t>
      </w:r>
    </w:p>
    <w:p w:rsidR="00D86A61" w:rsidRPr="00CE688B" w:rsidRDefault="00D86A61" w:rsidP="00D86A61">
      <w:pPr>
        <w:rPr>
          <w:b/>
          <w:lang w:val="ro-RO"/>
        </w:rPr>
      </w:pPr>
      <w:r w:rsidRPr="00CE688B">
        <w:rPr>
          <w:color w:val="000000"/>
          <w:lang w:val="en-US"/>
        </w:rPr>
        <w:t>   4. Controlul asupra prezentului ordin se pune în sarcina dlui Anatolie Dimitriu, președintele raionului.</w:t>
      </w:r>
    </w:p>
    <w:p w:rsidR="00D86A61" w:rsidRPr="00974221" w:rsidRDefault="00D86A61" w:rsidP="00D86A61">
      <w:pPr>
        <w:jc w:val="right"/>
        <w:rPr>
          <w:b/>
          <w:i/>
          <w:u w:val="single"/>
          <w:lang w:val="ro-RO"/>
        </w:rPr>
      </w:pPr>
      <w:r w:rsidRPr="00974221">
        <w:rPr>
          <w:b/>
          <w:i/>
          <w:u w:val="single"/>
          <w:lang w:val="ro-RO"/>
        </w:rPr>
        <w:lastRenderedPageBreak/>
        <w:t>Proiectul nr.20</w:t>
      </w:r>
    </w:p>
    <w:p w:rsidR="00D86A61" w:rsidRDefault="00D86A61" w:rsidP="00D86A61">
      <w:pPr>
        <w:pStyle w:val="cn"/>
        <w:jc w:val="left"/>
        <w:rPr>
          <w:lang w:val="ro-RO"/>
        </w:rPr>
      </w:pPr>
    </w:p>
    <w:p w:rsidR="00D86A61" w:rsidRPr="00B11C9B" w:rsidRDefault="00D86A61" w:rsidP="00D86A61">
      <w:pPr>
        <w:ind w:firstLine="540"/>
        <w:rPr>
          <w:b/>
          <w:sz w:val="28"/>
          <w:szCs w:val="28"/>
          <w:lang w:val="ro-RO"/>
        </w:rPr>
      </w:pPr>
      <w:r w:rsidRPr="00B11C9B">
        <w:rPr>
          <w:b/>
          <w:sz w:val="28"/>
          <w:szCs w:val="28"/>
          <w:lang w:val="ro-RO"/>
        </w:rPr>
        <w:t>Cu privire la desemnarea persoanelor responsabile</w:t>
      </w:r>
    </w:p>
    <w:p w:rsidR="00D86A61" w:rsidRPr="007E10DC" w:rsidRDefault="00D86A61" w:rsidP="00D86A61">
      <w:pPr>
        <w:ind w:firstLine="540"/>
        <w:rPr>
          <w:sz w:val="28"/>
          <w:szCs w:val="28"/>
          <w:lang w:val="ro-RO"/>
        </w:rPr>
      </w:pPr>
    </w:p>
    <w:p w:rsidR="00D86A61" w:rsidRPr="00CE688B" w:rsidRDefault="00D86A61" w:rsidP="00D86A61">
      <w:pPr>
        <w:ind w:firstLine="540"/>
        <w:rPr>
          <w:lang w:val="ro-RO"/>
        </w:rPr>
      </w:pPr>
      <w:r w:rsidRPr="00CE688B">
        <w:rPr>
          <w:lang w:val="ro-RO"/>
        </w:rPr>
        <w:t>Consiliul raional Ialoveni,</w:t>
      </w:r>
    </w:p>
    <w:p w:rsidR="00D86A61" w:rsidRPr="00CE688B" w:rsidRDefault="00D86A61" w:rsidP="00D86A61">
      <w:pPr>
        <w:ind w:firstLine="540"/>
        <w:rPr>
          <w:lang w:val="ro-RO"/>
        </w:rPr>
      </w:pPr>
      <w:r w:rsidRPr="00CE688B">
        <w:rPr>
          <w:lang w:val="ro-RO"/>
        </w:rPr>
        <w:t>Având în vedere:</w:t>
      </w:r>
    </w:p>
    <w:p w:rsidR="00D86A61" w:rsidRPr="00CE688B" w:rsidRDefault="00D86A61" w:rsidP="00D86A61">
      <w:pPr>
        <w:numPr>
          <w:ilvl w:val="0"/>
          <w:numId w:val="7"/>
        </w:numPr>
        <w:ind w:firstLine="540"/>
        <w:rPr>
          <w:lang w:val="ro-RO"/>
        </w:rPr>
      </w:pPr>
      <w:r w:rsidRPr="00CE688B">
        <w:rPr>
          <w:lang w:val="ro-RO"/>
        </w:rPr>
        <w:t>Prevederile art. 43 al</w:t>
      </w:r>
      <w:r w:rsidRPr="00CE688B">
        <w:rPr>
          <w:color w:val="000000"/>
          <w:lang w:val="ro-RO"/>
        </w:rPr>
        <w:t xml:space="preserve"> </w:t>
      </w:r>
      <w:r w:rsidRPr="00CE688B">
        <w:rPr>
          <w:lang w:val="ro-RO"/>
        </w:rPr>
        <w:t>Legii  privind administraţia publică locală, nr. 436-XVI din 28 decembrie și 2006;</w:t>
      </w:r>
    </w:p>
    <w:p w:rsidR="00D86A61" w:rsidRPr="00CE688B" w:rsidRDefault="00D86A61" w:rsidP="00D86A61">
      <w:pPr>
        <w:numPr>
          <w:ilvl w:val="0"/>
          <w:numId w:val="7"/>
        </w:numPr>
        <w:ind w:firstLine="540"/>
        <w:rPr>
          <w:lang w:val="ro-RO"/>
        </w:rPr>
      </w:pPr>
      <w:r w:rsidRPr="00CE688B">
        <w:rPr>
          <w:lang w:val="ro-RO"/>
        </w:rPr>
        <w:t>Recomadările Curții de Conturi a RM, stipulate în Hotărârea, nr.32 din 28 iulie 2016</w:t>
      </w:r>
    </w:p>
    <w:p w:rsidR="00D86A61" w:rsidRPr="00CE688B" w:rsidRDefault="00D86A61" w:rsidP="00D86A61">
      <w:pPr>
        <w:ind w:firstLine="540"/>
        <w:rPr>
          <w:b/>
          <w:lang w:val="ro-RO"/>
        </w:rPr>
      </w:pPr>
      <w:r w:rsidRPr="00CE688B">
        <w:rPr>
          <w:b/>
          <w:lang w:val="ro-RO"/>
        </w:rPr>
        <w:t>DECIDE:</w:t>
      </w:r>
    </w:p>
    <w:p w:rsidR="00D86A61" w:rsidRPr="00CE688B" w:rsidRDefault="00D86A61" w:rsidP="00D86A61">
      <w:pPr>
        <w:pStyle w:val="ListParagraph"/>
        <w:spacing w:after="0" w:line="240" w:lineRule="auto"/>
        <w:ind w:left="0" w:firstLine="540"/>
        <w:rPr>
          <w:rFonts w:ascii="Times New Roman" w:hAnsi="Times New Roman"/>
          <w:sz w:val="24"/>
          <w:szCs w:val="24"/>
          <w:lang w:val="ro-RO"/>
        </w:rPr>
      </w:pPr>
      <w:r w:rsidRPr="00CE688B">
        <w:rPr>
          <w:rFonts w:ascii="Times New Roman" w:hAnsi="Times New Roman"/>
          <w:sz w:val="24"/>
          <w:szCs w:val="24"/>
          <w:lang w:val="ro-RO"/>
        </w:rPr>
        <w:t>1. Domnul Igor Călugăreanu,șef Secție economie din cadrul Direcției Econ omie, agricultură și Cadastru, se desemneazî în calitate de personaă responsabilă pentru analiza derulării contractelor de Parteneriat Public Privat, cu asigurarea modului de evaluare, monitorizare și raportare.</w:t>
      </w:r>
    </w:p>
    <w:p w:rsidR="00D86A61" w:rsidRPr="00CE688B" w:rsidRDefault="00D86A61" w:rsidP="00D86A61">
      <w:pPr>
        <w:pStyle w:val="ListParagraph"/>
        <w:spacing w:after="0" w:line="240" w:lineRule="auto"/>
        <w:ind w:left="0" w:firstLine="540"/>
        <w:rPr>
          <w:rFonts w:ascii="Times New Roman" w:hAnsi="Times New Roman"/>
          <w:sz w:val="24"/>
          <w:szCs w:val="24"/>
          <w:lang w:val="ro-RO"/>
        </w:rPr>
      </w:pPr>
      <w:r w:rsidRPr="00CE688B">
        <w:rPr>
          <w:rFonts w:ascii="Times New Roman" w:hAnsi="Times New Roman"/>
          <w:sz w:val="24"/>
          <w:szCs w:val="24"/>
          <w:lang w:val="ro-RO"/>
        </w:rPr>
        <w:t>2.Doamna Angela Trofim, contabil-șef în Aparatukl președintelui raionului, va asigura examinarea retroactivă a  conformității modului de documentare a transmiterii și a evidenței contabile a obiectelor/bunurilor, componente ale contractelor de PPP de toate formele (acte de verificare, acte de primire-predare, evidența contabilă etc.), cu elaborarea prevederilor în acest sens a politicilor de contabilitate.</w:t>
      </w:r>
    </w:p>
    <w:p w:rsidR="00D86A61" w:rsidRPr="00CE688B" w:rsidRDefault="00D86A61" w:rsidP="00D86A61">
      <w:pPr>
        <w:pStyle w:val="ListParagraph"/>
        <w:spacing w:after="0" w:line="240" w:lineRule="auto"/>
        <w:ind w:left="0" w:firstLine="540"/>
        <w:rPr>
          <w:rFonts w:ascii="Times New Roman" w:hAnsi="Times New Roman"/>
          <w:sz w:val="24"/>
          <w:szCs w:val="24"/>
          <w:lang w:val="ro-RO"/>
        </w:rPr>
      </w:pPr>
      <w:r w:rsidRPr="00CE688B">
        <w:rPr>
          <w:rFonts w:ascii="Times New Roman" w:hAnsi="Times New Roman"/>
          <w:sz w:val="24"/>
          <w:szCs w:val="24"/>
          <w:lang w:val="ro-RO"/>
        </w:rPr>
        <w:t>3. Controlul asupra executprii deciziei va fi asigurat de domnul Victor Bînzari, vicepreședinte al raionului.</w:t>
      </w:r>
    </w:p>
    <w:p w:rsidR="00D86A61" w:rsidRPr="00CE688B" w:rsidRDefault="00D86A61" w:rsidP="00D86A61">
      <w:pPr>
        <w:ind w:firstLine="540"/>
        <w:rPr>
          <w:lang w:val="ro-RO"/>
        </w:rPr>
      </w:pPr>
    </w:p>
    <w:p w:rsidR="00D86A61" w:rsidRPr="00CE688B" w:rsidRDefault="00D86A61" w:rsidP="00D86A61">
      <w:pPr>
        <w:ind w:firstLine="540"/>
        <w:rPr>
          <w:b/>
          <w:lang w:val="ro-RO"/>
        </w:rPr>
      </w:pPr>
      <w:r w:rsidRPr="00CE688B">
        <w:rPr>
          <w:b/>
          <w:lang w:val="ro-RO"/>
        </w:rPr>
        <w:t>Notă de fundamentare</w:t>
      </w:r>
    </w:p>
    <w:p w:rsidR="00D86A61" w:rsidRPr="00CE688B" w:rsidRDefault="00D86A61" w:rsidP="00D86A61">
      <w:pPr>
        <w:ind w:firstLine="540"/>
        <w:rPr>
          <w:lang w:val="ro-RO"/>
        </w:rPr>
      </w:pPr>
      <w:r w:rsidRPr="00CE688B">
        <w:rPr>
          <w:lang w:val="ro-RO"/>
        </w:rPr>
        <w:t>Curtea de Conturi a efectuat o misiune de audit la Agenția Proprietăților Publice, iar rezultatele misiunii auditului de performanță privind sistemul parteneriatului public privat au fost susținute și aprobate în Plenul Curții prin Hotărârea nr.32 din 28.07.2016.</w:t>
      </w:r>
    </w:p>
    <w:p w:rsidR="00D86A61" w:rsidRPr="00CE688B" w:rsidRDefault="00D86A61" w:rsidP="00D86A61">
      <w:pPr>
        <w:ind w:firstLine="540"/>
        <w:rPr>
          <w:lang w:val="ro-RO"/>
        </w:rPr>
      </w:pPr>
      <w:r w:rsidRPr="00CE688B">
        <w:rPr>
          <w:lang w:val="ro-RO"/>
        </w:rPr>
        <w:t xml:space="preserve"> </w:t>
      </w:r>
      <w:r w:rsidRPr="00CE688B">
        <w:rPr>
          <w:lang w:val="ro-RO"/>
        </w:rPr>
        <w:tab/>
        <w:t>La baza raportului de audit sunt constatările și concluziile realizate în cadrul misiunii de audit la autoritățile publice centrale și locale implicate în inițierea, implementarea și monitorizarea parteneriatului public privat.</w:t>
      </w:r>
    </w:p>
    <w:p w:rsidR="00D86A61" w:rsidRPr="00CE688B" w:rsidRDefault="00D86A61" w:rsidP="00D86A61">
      <w:pPr>
        <w:ind w:firstLine="540"/>
        <w:rPr>
          <w:lang w:val="ro-RO"/>
        </w:rPr>
      </w:pPr>
      <w:r w:rsidRPr="00CE688B">
        <w:rPr>
          <w:lang w:val="ro-RO"/>
        </w:rPr>
        <w:t>Astfel, prin hotărârea menționată mai sus se recomanda CR Ialoveni:</w:t>
      </w:r>
    </w:p>
    <w:p w:rsidR="00D86A61" w:rsidRPr="00CE688B" w:rsidRDefault="00D86A61" w:rsidP="00D86A61">
      <w:pPr>
        <w:pStyle w:val="ListParagraph"/>
        <w:numPr>
          <w:ilvl w:val="0"/>
          <w:numId w:val="14"/>
        </w:numPr>
        <w:spacing w:after="0" w:line="240" w:lineRule="auto"/>
        <w:ind w:left="0" w:firstLine="540"/>
        <w:rPr>
          <w:rFonts w:ascii="Times New Roman" w:hAnsi="Times New Roman"/>
          <w:sz w:val="24"/>
          <w:szCs w:val="24"/>
          <w:lang w:val="ro-RO"/>
        </w:rPr>
      </w:pPr>
      <w:r w:rsidRPr="00CE688B">
        <w:rPr>
          <w:rFonts w:ascii="Times New Roman" w:hAnsi="Times New Roman"/>
          <w:sz w:val="24"/>
          <w:szCs w:val="24"/>
          <w:lang w:val="ro-RO"/>
        </w:rPr>
        <w:t xml:space="preserve"> să numească persoane responsabile pentru analiza derulării contractelor de PPP, cu asigurarea modului de evaluare, monitorizare și raportare a realizării acestora. </w:t>
      </w:r>
    </w:p>
    <w:p w:rsidR="00D86A61" w:rsidRPr="00CE688B" w:rsidRDefault="00D86A61" w:rsidP="00D86A61">
      <w:pPr>
        <w:pStyle w:val="ListParagraph"/>
        <w:numPr>
          <w:ilvl w:val="0"/>
          <w:numId w:val="14"/>
        </w:numPr>
        <w:spacing w:after="0" w:line="240" w:lineRule="auto"/>
        <w:ind w:left="0" w:firstLine="540"/>
        <w:rPr>
          <w:rFonts w:ascii="Times New Roman" w:hAnsi="Times New Roman"/>
          <w:sz w:val="24"/>
          <w:szCs w:val="24"/>
          <w:lang w:val="ro-RO"/>
        </w:rPr>
      </w:pPr>
      <w:r w:rsidRPr="00CE688B">
        <w:rPr>
          <w:rFonts w:ascii="Times New Roman" w:hAnsi="Times New Roman"/>
          <w:sz w:val="24"/>
          <w:szCs w:val="24"/>
          <w:lang w:val="ro-RO"/>
        </w:rPr>
        <w:t>să revadă retroactiv conformitatea modului de documentare a transmiterii și a evidenței contabile a obiectelor/bunurilor, componente ale contractelor de PPP de toate formele (acte de verificare, acte de primire-predare, evidența contabilă), cu elaborarea prevederilor în acest sens în politicile sale de contabilitate.</w:t>
      </w:r>
    </w:p>
    <w:p w:rsidR="00D86A61" w:rsidRPr="00CE688B" w:rsidRDefault="00D86A61" w:rsidP="00D86A61">
      <w:pPr>
        <w:pStyle w:val="ListParagraph"/>
        <w:spacing w:after="0" w:line="240" w:lineRule="auto"/>
        <w:ind w:left="0" w:firstLine="540"/>
        <w:rPr>
          <w:rFonts w:ascii="Times New Roman" w:hAnsi="Times New Roman"/>
          <w:sz w:val="24"/>
          <w:szCs w:val="24"/>
          <w:lang w:val="ro-RO"/>
        </w:rPr>
      </w:pPr>
      <w:r w:rsidRPr="00CE688B">
        <w:rPr>
          <w:rFonts w:ascii="Times New Roman" w:hAnsi="Times New Roman"/>
          <w:sz w:val="24"/>
          <w:szCs w:val="24"/>
          <w:lang w:val="ro-RO"/>
        </w:rPr>
        <w:t>Secția economie propune prezentul proiect de decizie spre aprobare Consiliului raional</w:t>
      </w:r>
    </w:p>
    <w:p w:rsidR="00D86A61" w:rsidRPr="00B11C9B" w:rsidRDefault="00D86A61" w:rsidP="00D86A61">
      <w:pPr>
        <w:ind w:firstLine="540"/>
        <w:jc w:val="right"/>
        <w:rPr>
          <w:b/>
          <w:i/>
          <w:lang w:val="ro-RO"/>
        </w:rPr>
      </w:pPr>
      <w:r w:rsidRPr="00B11C9B">
        <w:rPr>
          <w:b/>
          <w:i/>
          <w:lang w:val="ro-RO"/>
        </w:rPr>
        <w:t>Proiect</w:t>
      </w:r>
      <w:r>
        <w:rPr>
          <w:b/>
          <w:i/>
          <w:lang w:val="ro-RO"/>
        </w:rPr>
        <w:t>ul nr. 21</w:t>
      </w:r>
    </w:p>
    <w:p w:rsidR="00D86A61" w:rsidRPr="008B4285" w:rsidRDefault="00D86A61" w:rsidP="00D86A61">
      <w:pPr>
        <w:pStyle w:val="cn"/>
        <w:jc w:val="left"/>
        <w:rPr>
          <w:b/>
          <w:iCs/>
          <w:sz w:val="28"/>
          <w:szCs w:val="28"/>
          <w:lang w:val="ro-RO"/>
        </w:rPr>
      </w:pPr>
    </w:p>
    <w:p w:rsidR="00D86A61" w:rsidRPr="00F81917" w:rsidRDefault="00D86A61" w:rsidP="00D86A61">
      <w:pPr>
        <w:ind w:firstLine="360"/>
        <w:rPr>
          <w:b/>
          <w:color w:val="000000"/>
          <w:sz w:val="28"/>
          <w:szCs w:val="28"/>
          <w:lang w:val="it-IT"/>
        </w:rPr>
      </w:pPr>
      <w:r w:rsidRPr="00F81917">
        <w:rPr>
          <w:b/>
          <w:color w:val="000000"/>
          <w:sz w:val="28"/>
          <w:szCs w:val="28"/>
          <w:lang w:val="it-IT"/>
        </w:rPr>
        <w:t>Cu privire la asigurarea interimatului funcţiei de secretar al Consiliului raional pe perioada concediului domnului Mereacre Nicolae</w:t>
      </w:r>
    </w:p>
    <w:p w:rsidR="00D86A61" w:rsidRDefault="00D86A61" w:rsidP="00D86A61">
      <w:pPr>
        <w:ind w:firstLine="708"/>
        <w:rPr>
          <w:color w:val="000000"/>
          <w:sz w:val="28"/>
          <w:szCs w:val="28"/>
          <w:lang w:val="it-IT"/>
        </w:rPr>
      </w:pPr>
    </w:p>
    <w:p w:rsidR="00D86A61" w:rsidRPr="00CE6240" w:rsidRDefault="00D86A61" w:rsidP="00D86A61">
      <w:pPr>
        <w:ind w:firstLine="540"/>
        <w:rPr>
          <w:color w:val="000000"/>
          <w:lang w:val="it-IT"/>
        </w:rPr>
      </w:pPr>
      <w:r w:rsidRPr="00CE6240">
        <w:rPr>
          <w:color w:val="000000"/>
          <w:lang w:val="it-IT"/>
        </w:rPr>
        <w:t xml:space="preserve">În conformitate cu  prevederile art. 38 , alin. (5) şi art.43 ale Legii privind administraţia publică locală, nr.436-XVI din 28 decembrie 2006, Consiliul raional </w:t>
      </w:r>
      <w:r w:rsidRPr="00CE6240">
        <w:rPr>
          <w:b/>
          <w:color w:val="000000"/>
          <w:lang w:val="it-IT"/>
        </w:rPr>
        <w:t xml:space="preserve"> DECIDE</w:t>
      </w:r>
      <w:r w:rsidRPr="00CE6240">
        <w:rPr>
          <w:color w:val="000000"/>
          <w:lang w:val="it-IT"/>
        </w:rPr>
        <w:t>:</w:t>
      </w:r>
    </w:p>
    <w:p w:rsidR="00D86A61" w:rsidRPr="00CE6240" w:rsidRDefault="00D86A61" w:rsidP="00D86A61">
      <w:pPr>
        <w:ind w:firstLine="540"/>
        <w:rPr>
          <w:color w:val="000000"/>
          <w:lang w:val="it-IT"/>
        </w:rPr>
      </w:pPr>
      <w:r w:rsidRPr="00CE6240">
        <w:rPr>
          <w:color w:val="000000"/>
          <w:lang w:val="it-IT"/>
        </w:rPr>
        <w:t>1. D____________________________, se împuterniceşte să asigure interimatul funcţiei de secretar  pe perioada concediului de odihnă  al domnului Nicolae Mereacre, secretarul Consiliului raional (octombrie–noiembrie 2016).</w:t>
      </w:r>
    </w:p>
    <w:p w:rsidR="00D86A61" w:rsidRPr="00CE6240" w:rsidRDefault="00D86A61" w:rsidP="00D86A61">
      <w:pPr>
        <w:pStyle w:val="cn"/>
        <w:jc w:val="left"/>
        <w:rPr>
          <w:lang w:val="it-IT"/>
        </w:rPr>
      </w:pPr>
    </w:p>
    <w:p w:rsidR="00D86A61" w:rsidRPr="00CE6240" w:rsidRDefault="00D86A61" w:rsidP="00D86A61">
      <w:pPr>
        <w:pStyle w:val="cn"/>
        <w:jc w:val="left"/>
        <w:rPr>
          <w:lang w:val="ro-RO"/>
        </w:rPr>
      </w:pPr>
    </w:p>
    <w:sectPr w:rsidR="00D86A61" w:rsidRPr="00CE6240">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5E7" w:rsidRDefault="00F745E7">
      <w:r>
        <w:separator/>
      </w:r>
    </w:p>
  </w:endnote>
  <w:endnote w:type="continuationSeparator" w:id="1">
    <w:p w:rsidR="00F745E7" w:rsidRDefault="00F74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61" w:rsidRDefault="00D86A61" w:rsidP="00D86A6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A61" w:rsidRDefault="00D86A61" w:rsidP="00D86A6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61" w:rsidRPr="00D86A61" w:rsidRDefault="00D86A61" w:rsidP="00D86A61">
    <w:pPr>
      <w:pStyle w:val="a4"/>
      <w:framePr w:wrap="around" w:vAnchor="text" w:hAnchor="margin" w:xAlign="right" w:y="1"/>
      <w:rPr>
        <w:rStyle w:val="a5"/>
        <w:b/>
        <w:i/>
        <w:sz w:val="40"/>
        <w:szCs w:val="40"/>
        <w:u w:val="single"/>
      </w:rPr>
    </w:pPr>
    <w:r w:rsidRPr="00D86A61">
      <w:rPr>
        <w:rStyle w:val="a5"/>
        <w:b/>
        <w:i/>
        <w:sz w:val="40"/>
        <w:szCs w:val="40"/>
        <w:u w:val="single"/>
      </w:rPr>
      <w:fldChar w:fldCharType="begin"/>
    </w:r>
    <w:r w:rsidRPr="00D86A61">
      <w:rPr>
        <w:rStyle w:val="a5"/>
        <w:b/>
        <w:i/>
        <w:sz w:val="40"/>
        <w:szCs w:val="40"/>
        <w:u w:val="single"/>
      </w:rPr>
      <w:instrText xml:space="preserve">PAGE  </w:instrText>
    </w:r>
    <w:r w:rsidRPr="00D86A61">
      <w:rPr>
        <w:rStyle w:val="a5"/>
        <w:b/>
        <w:i/>
        <w:sz w:val="40"/>
        <w:szCs w:val="40"/>
        <w:u w:val="single"/>
      </w:rPr>
      <w:fldChar w:fldCharType="separate"/>
    </w:r>
    <w:r w:rsidR="00574837">
      <w:rPr>
        <w:rStyle w:val="a5"/>
        <w:b/>
        <w:i/>
        <w:noProof/>
        <w:sz w:val="40"/>
        <w:szCs w:val="40"/>
        <w:u w:val="single"/>
      </w:rPr>
      <w:t>1</w:t>
    </w:r>
    <w:r w:rsidRPr="00D86A61">
      <w:rPr>
        <w:rStyle w:val="a5"/>
        <w:b/>
        <w:i/>
        <w:sz w:val="40"/>
        <w:szCs w:val="40"/>
        <w:u w:val="single"/>
      </w:rPr>
      <w:fldChar w:fldCharType="end"/>
    </w:r>
  </w:p>
  <w:p w:rsidR="00D86A61" w:rsidRDefault="00D86A61" w:rsidP="00D86A6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5E7" w:rsidRDefault="00F745E7">
      <w:r>
        <w:separator/>
      </w:r>
    </w:p>
  </w:footnote>
  <w:footnote w:type="continuationSeparator" w:id="1">
    <w:p w:rsidR="00F745E7" w:rsidRDefault="00F745E7">
      <w:r>
        <w:continuationSeparator/>
      </w:r>
    </w:p>
  </w:footnote>
  <w:footnote w:id="2">
    <w:p w:rsidR="00D86A61" w:rsidRPr="00165238" w:rsidRDefault="00D86A61" w:rsidP="00D86A61">
      <w:pPr>
        <w:ind w:left="426" w:hanging="426"/>
        <w:rPr>
          <w:lang w:val="en-US"/>
        </w:rPr>
      </w:pPr>
      <w:r w:rsidRPr="00454175">
        <w:rPr>
          <w:rStyle w:val="ab"/>
          <w:sz w:val="20"/>
          <w:szCs w:val="20"/>
        </w:rPr>
        <w:footnoteRef/>
      </w:r>
      <w:r w:rsidRPr="00454175">
        <w:rPr>
          <w:sz w:val="20"/>
          <w:szCs w:val="20"/>
          <w:lang w:val="ro-RO"/>
        </w:rPr>
        <w:tab/>
        <w:t>„Grupurile-ţintă” sunt grupurile / entităţile, care vor fi direct implicate  în proiect şi vor avea de c</w:t>
      </w:r>
      <w:r>
        <w:rPr>
          <w:sz w:val="20"/>
          <w:szCs w:val="20"/>
          <w:lang w:val="ro-RO"/>
        </w:rPr>
        <w:t>î</w:t>
      </w:r>
      <w:r w:rsidRPr="00454175">
        <w:rPr>
          <w:sz w:val="20"/>
          <w:szCs w:val="20"/>
          <w:lang w:val="ro-RO"/>
        </w:rPr>
        <w:t>ştigat conform scopului acestuia.</w:t>
      </w:r>
    </w:p>
  </w:footnote>
  <w:footnote w:id="3">
    <w:p w:rsidR="00D86A61" w:rsidRDefault="00D86A61" w:rsidP="00D86A61">
      <w:pPr>
        <w:pStyle w:val="a9"/>
      </w:pPr>
      <w:r w:rsidRPr="00454175">
        <w:rPr>
          <w:rStyle w:val="ab"/>
          <w:sz w:val="20"/>
          <w:szCs w:val="20"/>
        </w:rPr>
        <w:footnoteRef/>
      </w:r>
      <w:r w:rsidRPr="00454175">
        <w:rPr>
          <w:sz w:val="20"/>
          <w:szCs w:val="20"/>
          <w:lang w:val="ro-RO"/>
        </w:rPr>
        <w:tab/>
        <w:t>„Beneficiarii finali” sunt persoanele/ instituţia care vor beneficia de avantajele  proiectului pe un termen lung, at</w:t>
      </w:r>
      <w:r>
        <w:rPr>
          <w:sz w:val="20"/>
          <w:szCs w:val="20"/>
          <w:lang w:val="ro-RO"/>
        </w:rPr>
        <w:t>î</w:t>
      </w:r>
      <w:r w:rsidRPr="00454175">
        <w:rPr>
          <w:sz w:val="20"/>
          <w:szCs w:val="20"/>
          <w:lang w:val="ro-RO"/>
        </w:rPr>
        <w:t>t la nivelul societăţii c</w:t>
      </w:r>
      <w:r>
        <w:rPr>
          <w:sz w:val="20"/>
          <w:szCs w:val="20"/>
          <w:lang w:val="ro-RO"/>
        </w:rPr>
        <w:t>î</w:t>
      </w:r>
      <w:r w:rsidRPr="00454175">
        <w:rPr>
          <w:sz w:val="20"/>
          <w:szCs w:val="20"/>
          <w:lang w:val="ro-RO"/>
        </w:rPr>
        <w:t>t şi al sectorului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B07E3A"/>
    <w:lvl w:ilvl="0">
      <w:numFmt w:val="decimal"/>
      <w:lvlText w:val="*"/>
      <w:lvlJc w:val="left"/>
    </w:lvl>
  </w:abstractNum>
  <w:abstractNum w:abstractNumId="1">
    <w:nsid w:val="087D6695"/>
    <w:multiLevelType w:val="hybridMultilevel"/>
    <w:tmpl w:val="70DE8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26657"/>
    <w:multiLevelType w:val="hybridMultilevel"/>
    <w:tmpl w:val="A6CEC55A"/>
    <w:lvl w:ilvl="0" w:tplc="04090017">
      <w:start w:val="1"/>
      <w:numFmt w:val="lowerLett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EA2A94"/>
    <w:multiLevelType w:val="hybridMultilevel"/>
    <w:tmpl w:val="6C741A5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C20C69"/>
    <w:multiLevelType w:val="hybridMultilevel"/>
    <w:tmpl w:val="B4CA1C68"/>
    <w:lvl w:ilvl="0" w:tplc="537C232C">
      <w:start w:val="200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7E0483"/>
    <w:multiLevelType w:val="hybridMultilevel"/>
    <w:tmpl w:val="70E0BA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542292"/>
    <w:multiLevelType w:val="multilevel"/>
    <w:tmpl w:val="ECC841AC"/>
    <w:lvl w:ilvl="0">
      <w:start w:val="1"/>
      <w:numFmt w:val="decimal"/>
      <w:lvlText w:val="%1."/>
      <w:lvlJc w:val="left"/>
      <w:pPr>
        <w:ind w:left="2790" w:hanging="117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abstractNum w:abstractNumId="7">
    <w:nsid w:val="25AE4359"/>
    <w:multiLevelType w:val="hybridMultilevel"/>
    <w:tmpl w:val="F0523D50"/>
    <w:lvl w:ilvl="0" w:tplc="04090017">
      <w:start w:val="1"/>
      <w:numFmt w:val="lowerLetter"/>
      <w:lvlText w:val="%1)"/>
      <w:lvlJc w:val="left"/>
      <w:pPr>
        <w:ind w:left="2136" w:hanging="360"/>
      </w:pPr>
      <w:rPr>
        <w:rFonts w:cs="Times New Roman"/>
      </w:rPr>
    </w:lvl>
    <w:lvl w:ilvl="1" w:tplc="04090019" w:tentative="1">
      <w:start w:val="1"/>
      <w:numFmt w:val="lowerLetter"/>
      <w:lvlText w:val="%2."/>
      <w:lvlJc w:val="left"/>
      <w:pPr>
        <w:ind w:left="2856" w:hanging="360"/>
      </w:pPr>
      <w:rPr>
        <w:rFonts w:cs="Times New Roman"/>
      </w:rPr>
    </w:lvl>
    <w:lvl w:ilvl="2" w:tplc="0409001B" w:tentative="1">
      <w:start w:val="1"/>
      <w:numFmt w:val="lowerRoman"/>
      <w:lvlText w:val="%3."/>
      <w:lvlJc w:val="right"/>
      <w:pPr>
        <w:ind w:left="3576" w:hanging="180"/>
      </w:pPr>
      <w:rPr>
        <w:rFonts w:cs="Times New Roman"/>
      </w:rPr>
    </w:lvl>
    <w:lvl w:ilvl="3" w:tplc="0409000F" w:tentative="1">
      <w:start w:val="1"/>
      <w:numFmt w:val="decimal"/>
      <w:lvlText w:val="%4."/>
      <w:lvlJc w:val="left"/>
      <w:pPr>
        <w:ind w:left="4296" w:hanging="360"/>
      </w:pPr>
      <w:rPr>
        <w:rFonts w:cs="Times New Roman"/>
      </w:rPr>
    </w:lvl>
    <w:lvl w:ilvl="4" w:tplc="04090019" w:tentative="1">
      <w:start w:val="1"/>
      <w:numFmt w:val="lowerLetter"/>
      <w:lvlText w:val="%5."/>
      <w:lvlJc w:val="left"/>
      <w:pPr>
        <w:ind w:left="5016" w:hanging="360"/>
      </w:pPr>
      <w:rPr>
        <w:rFonts w:cs="Times New Roman"/>
      </w:rPr>
    </w:lvl>
    <w:lvl w:ilvl="5" w:tplc="0409001B" w:tentative="1">
      <w:start w:val="1"/>
      <w:numFmt w:val="lowerRoman"/>
      <w:lvlText w:val="%6."/>
      <w:lvlJc w:val="right"/>
      <w:pPr>
        <w:ind w:left="5736" w:hanging="180"/>
      </w:pPr>
      <w:rPr>
        <w:rFonts w:cs="Times New Roman"/>
      </w:rPr>
    </w:lvl>
    <w:lvl w:ilvl="6" w:tplc="0409000F" w:tentative="1">
      <w:start w:val="1"/>
      <w:numFmt w:val="decimal"/>
      <w:lvlText w:val="%7."/>
      <w:lvlJc w:val="left"/>
      <w:pPr>
        <w:ind w:left="6456" w:hanging="360"/>
      </w:pPr>
      <w:rPr>
        <w:rFonts w:cs="Times New Roman"/>
      </w:rPr>
    </w:lvl>
    <w:lvl w:ilvl="7" w:tplc="04090019" w:tentative="1">
      <w:start w:val="1"/>
      <w:numFmt w:val="lowerLetter"/>
      <w:lvlText w:val="%8."/>
      <w:lvlJc w:val="left"/>
      <w:pPr>
        <w:ind w:left="7176" w:hanging="360"/>
      </w:pPr>
      <w:rPr>
        <w:rFonts w:cs="Times New Roman"/>
      </w:rPr>
    </w:lvl>
    <w:lvl w:ilvl="8" w:tplc="0409001B" w:tentative="1">
      <w:start w:val="1"/>
      <w:numFmt w:val="lowerRoman"/>
      <w:lvlText w:val="%9."/>
      <w:lvlJc w:val="right"/>
      <w:pPr>
        <w:ind w:left="7896" w:hanging="180"/>
      </w:pPr>
      <w:rPr>
        <w:rFonts w:cs="Times New Roman"/>
      </w:rPr>
    </w:lvl>
  </w:abstractNum>
  <w:abstractNum w:abstractNumId="8">
    <w:nsid w:val="386A06C2"/>
    <w:multiLevelType w:val="hybridMultilevel"/>
    <w:tmpl w:val="B782ACF8"/>
    <w:lvl w:ilvl="0" w:tplc="D73464DC">
      <w:start w:val="3"/>
      <w:numFmt w:val="upperRoman"/>
      <w:lvlText w:val="%1."/>
      <w:lvlJc w:val="left"/>
      <w:pPr>
        <w:ind w:left="1004" w:hanging="72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9">
    <w:nsid w:val="3CA66D6F"/>
    <w:multiLevelType w:val="hybridMultilevel"/>
    <w:tmpl w:val="A9B87E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1121938"/>
    <w:multiLevelType w:val="hybridMultilevel"/>
    <w:tmpl w:val="5D9C96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AB0BF4"/>
    <w:multiLevelType w:val="hybridMultilevel"/>
    <w:tmpl w:val="7D7EE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3E5DAF"/>
    <w:multiLevelType w:val="hybridMultilevel"/>
    <w:tmpl w:val="56465394"/>
    <w:lvl w:ilvl="0" w:tplc="2FA0966C">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495872C1"/>
    <w:multiLevelType w:val="hybridMultilevel"/>
    <w:tmpl w:val="CC160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A214EF"/>
    <w:multiLevelType w:val="hybridMultilevel"/>
    <w:tmpl w:val="AAC021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B950CA"/>
    <w:multiLevelType w:val="singleLevel"/>
    <w:tmpl w:val="91224ED0"/>
    <w:lvl w:ilvl="0">
      <w:start w:val="1"/>
      <w:numFmt w:val="decimal"/>
      <w:lvlText w:val="%1."/>
      <w:legacy w:legacy="1" w:legacySpace="0" w:legacyIndent="240"/>
      <w:lvlJc w:val="left"/>
      <w:rPr>
        <w:rFonts w:ascii="Times New Roman" w:hAnsi="Times New Roman" w:cs="Times New Roman" w:hint="default"/>
      </w:rPr>
    </w:lvl>
  </w:abstractNum>
  <w:abstractNum w:abstractNumId="16">
    <w:nsid w:val="60141FE5"/>
    <w:multiLevelType w:val="hybridMultilevel"/>
    <w:tmpl w:val="3D042B36"/>
    <w:lvl w:ilvl="0" w:tplc="0418000F">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68C0489B"/>
    <w:multiLevelType w:val="singleLevel"/>
    <w:tmpl w:val="40406CD8"/>
    <w:lvl w:ilvl="0">
      <w:start w:val="1"/>
      <w:numFmt w:val="decimal"/>
      <w:lvlText w:val="%1."/>
      <w:legacy w:legacy="1" w:legacySpace="0" w:legacyIndent="264"/>
      <w:lvlJc w:val="left"/>
      <w:rPr>
        <w:rFonts w:ascii="Times New Roman" w:hAnsi="Times New Roman" w:cs="Times New Roman" w:hint="default"/>
      </w:rPr>
    </w:lvl>
  </w:abstractNum>
  <w:abstractNum w:abstractNumId="18">
    <w:nsid w:val="69F22D28"/>
    <w:multiLevelType w:val="hybridMultilevel"/>
    <w:tmpl w:val="6B421E7A"/>
    <w:lvl w:ilvl="0" w:tplc="BFB05A4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C16F4B"/>
    <w:multiLevelType w:val="hybridMultilevel"/>
    <w:tmpl w:val="ACA60D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5C08C8"/>
    <w:multiLevelType w:val="hybridMultilevel"/>
    <w:tmpl w:val="2A009EEA"/>
    <w:lvl w:ilvl="0" w:tplc="982EAE10">
      <w:start w:val="1"/>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58B1964"/>
    <w:multiLevelType w:val="hybridMultilevel"/>
    <w:tmpl w:val="A56EDD0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8502B9"/>
    <w:multiLevelType w:val="hybridMultilevel"/>
    <w:tmpl w:val="C1EC30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13"/>
  </w:num>
  <w:num w:numId="9">
    <w:abstractNumId w:val="11"/>
  </w:num>
  <w:num w:numId="10">
    <w:abstractNumId w:val="15"/>
  </w:num>
  <w:num w:numId="11">
    <w:abstractNumId w:val="17"/>
  </w:num>
  <w:num w:numId="12">
    <w:abstractNumId w:val="6"/>
  </w:num>
  <w:num w:numId="13">
    <w:abstractNumId w:val="22"/>
  </w:num>
  <w:num w:numId="14">
    <w:abstractNumId w:val="4"/>
  </w:num>
  <w:num w:numId="15">
    <w:abstractNumId w:val="14"/>
  </w:num>
  <w:num w:numId="16">
    <w:abstractNumId w:val="2"/>
  </w:num>
  <w:num w:numId="17">
    <w:abstractNumId w:val="7"/>
  </w:num>
  <w:num w:numId="18">
    <w:abstractNumId w:val="3"/>
  </w:num>
  <w:num w:numId="19">
    <w:abstractNumId w:val="9"/>
  </w:num>
  <w:num w:numId="20">
    <w:abstractNumId w:val="16"/>
  </w:num>
  <w:num w:numId="21">
    <w:abstractNumId w:val="8"/>
  </w:num>
  <w:num w:numId="22">
    <w:abstractNumId w:val="12"/>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characterSpacingControl w:val="doNotCompress"/>
  <w:footnotePr>
    <w:footnote w:id="0"/>
    <w:footnote w:id="1"/>
  </w:footnotePr>
  <w:endnotePr>
    <w:endnote w:id="0"/>
    <w:endnote w:id="1"/>
  </w:endnotePr>
  <w:compat/>
  <w:rsids>
    <w:rsidRoot w:val="00D86A61"/>
    <w:rsid w:val="00041668"/>
    <w:rsid w:val="000E2362"/>
    <w:rsid w:val="001B3DAA"/>
    <w:rsid w:val="003763CD"/>
    <w:rsid w:val="003D4067"/>
    <w:rsid w:val="00574837"/>
    <w:rsid w:val="00660E6B"/>
    <w:rsid w:val="00783FE4"/>
    <w:rsid w:val="008A124C"/>
    <w:rsid w:val="008E1097"/>
    <w:rsid w:val="00B4239C"/>
    <w:rsid w:val="00CE6240"/>
    <w:rsid w:val="00CE688B"/>
    <w:rsid w:val="00D145E9"/>
    <w:rsid w:val="00D86A61"/>
    <w:rsid w:val="00E31CF0"/>
    <w:rsid w:val="00E85618"/>
    <w:rsid w:val="00F135A6"/>
    <w:rsid w:val="00F66547"/>
    <w:rsid w:val="00F745E7"/>
    <w:rsid w:val="00FB6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A61"/>
    <w:rPr>
      <w:sz w:val="24"/>
      <w:szCs w:val="24"/>
    </w:rPr>
  </w:style>
  <w:style w:type="paragraph" w:styleId="7">
    <w:name w:val="heading 7"/>
    <w:basedOn w:val="a"/>
    <w:next w:val="a"/>
    <w:qFormat/>
    <w:rsid w:val="00D86A61"/>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ocbody1">
    <w:name w:val="doc_body1"/>
    <w:rsid w:val="00D86A61"/>
    <w:rPr>
      <w:rFonts w:ascii="Times New Roman" w:hAnsi="Times New Roman" w:cs="Times New Roman" w:hint="default"/>
      <w:color w:val="000000"/>
      <w:sz w:val="24"/>
      <w:szCs w:val="24"/>
    </w:rPr>
  </w:style>
  <w:style w:type="paragraph" w:styleId="a3">
    <w:name w:val="Normal (Web)"/>
    <w:basedOn w:val="a"/>
    <w:rsid w:val="00D86A61"/>
    <w:pPr>
      <w:ind w:firstLine="567"/>
      <w:jc w:val="both"/>
    </w:pPr>
  </w:style>
  <w:style w:type="paragraph" w:styleId="a4">
    <w:name w:val="footer"/>
    <w:basedOn w:val="a"/>
    <w:rsid w:val="00D86A61"/>
    <w:pPr>
      <w:tabs>
        <w:tab w:val="center" w:pos="4677"/>
        <w:tab w:val="right" w:pos="9355"/>
      </w:tabs>
    </w:pPr>
  </w:style>
  <w:style w:type="character" w:styleId="a5">
    <w:name w:val="page number"/>
    <w:basedOn w:val="a0"/>
    <w:rsid w:val="00D86A61"/>
  </w:style>
  <w:style w:type="paragraph" w:customStyle="1" w:styleId="tt">
    <w:name w:val="tt"/>
    <w:basedOn w:val="a"/>
    <w:rsid w:val="00D86A61"/>
    <w:pPr>
      <w:jc w:val="center"/>
    </w:pPr>
    <w:rPr>
      <w:b/>
      <w:bCs/>
    </w:rPr>
  </w:style>
  <w:style w:type="paragraph" w:styleId="a6">
    <w:name w:val="header"/>
    <w:basedOn w:val="a"/>
    <w:rsid w:val="00D86A61"/>
    <w:pPr>
      <w:tabs>
        <w:tab w:val="center" w:pos="4677"/>
        <w:tab w:val="right" w:pos="9355"/>
      </w:tabs>
    </w:pPr>
  </w:style>
  <w:style w:type="table" w:styleId="a7">
    <w:name w:val="Table Grid"/>
    <w:basedOn w:val="a1"/>
    <w:rsid w:val="00D8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link w:val="ListParagraphChar"/>
    <w:rsid w:val="00D86A61"/>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D86A61"/>
    <w:rPr>
      <w:rFonts w:ascii="Calibri" w:hAnsi="Calibri"/>
      <w:sz w:val="22"/>
      <w:szCs w:val="22"/>
      <w:lang w:val="en-US" w:eastAsia="en-US" w:bidi="ar-SA"/>
    </w:rPr>
  </w:style>
  <w:style w:type="paragraph" w:customStyle="1" w:styleId="pb">
    <w:name w:val="pb"/>
    <w:basedOn w:val="a"/>
    <w:rsid w:val="00D86A61"/>
    <w:pPr>
      <w:jc w:val="center"/>
    </w:pPr>
    <w:rPr>
      <w:i/>
      <w:iCs/>
      <w:color w:val="663300"/>
      <w:sz w:val="20"/>
      <w:szCs w:val="20"/>
    </w:rPr>
  </w:style>
  <w:style w:type="paragraph" w:customStyle="1" w:styleId="cn">
    <w:name w:val="cn"/>
    <w:basedOn w:val="a"/>
    <w:rsid w:val="00D86A61"/>
    <w:pPr>
      <w:jc w:val="center"/>
    </w:pPr>
  </w:style>
  <w:style w:type="paragraph" w:customStyle="1" w:styleId="cb">
    <w:name w:val="cb"/>
    <w:basedOn w:val="a"/>
    <w:rsid w:val="00D86A61"/>
    <w:pPr>
      <w:jc w:val="center"/>
    </w:pPr>
    <w:rPr>
      <w:b/>
      <w:bCs/>
    </w:rPr>
  </w:style>
  <w:style w:type="character" w:styleId="a8">
    <w:name w:val="Hyperlink"/>
    <w:basedOn w:val="a0"/>
    <w:rsid w:val="00D86A61"/>
    <w:rPr>
      <w:color w:val="0000FF"/>
      <w:u w:val="single"/>
    </w:rPr>
  </w:style>
  <w:style w:type="paragraph" w:styleId="a9">
    <w:name w:val="footnote text"/>
    <w:aliases w:val="Fußnote,Podrozdział,Fußnotentextf"/>
    <w:basedOn w:val="a"/>
    <w:link w:val="aa"/>
    <w:rsid w:val="00D86A61"/>
    <w:pPr>
      <w:tabs>
        <w:tab w:val="left" w:pos="426"/>
      </w:tabs>
      <w:ind w:left="426" w:hanging="426"/>
      <w:jc w:val="both"/>
    </w:pPr>
    <w:rPr>
      <w:rFonts w:eastAsia="Calibri"/>
      <w:sz w:val="16"/>
      <w:lang w:val="en-GB" w:eastAsia="en-US"/>
    </w:rPr>
  </w:style>
  <w:style w:type="character" w:customStyle="1" w:styleId="aa">
    <w:name w:val="Текст сноски Знак"/>
    <w:aliases w:val="Fußnote Знак,Podrozdział Знак,Fußnotentextf Знак"/>
    <w:basedOn w:val="a0"/>
    <w:link w:val="a9"/>
    <w:locked/>
    <w:rsid w:val="00D86A61"/>
    <w:rPr>
      <w:rFonts w:eastAsia="Calibri"/>
      <w:sz w:val="16"/>
      <w:szCs w:val="24"/>
      <w:lang w:val="en-GB" w:eastAsia="en-US" w:bidi="ar-SA"/>
    </w:rPr>
  </w:style>
  <w:style w:type="character" w:styleId="ab">
    <w:name w:val="footnote reference"/>
    <w:basedOn w:val="a0"/>
    <w:semiHidden/>
    <w:rsid w:val="00D86A61"/>
    <w:rPr>
      <w:vertAlign w:val="superscript"/>
    </w:rPr>
  </w:style>
  <w:style w:type="paragraph" w:customStyle="1" w:styleId="cp">
    <w:name w:val="cp"/>
    <w:basedOn w:val="a"/>
    <w:rsid w:val="00D86A61"/>
    <w:pPr>
      <w:jc w:val="center"/>
    </w:pPr>
    <w:rPr>
      <w:b/>
      <w:bCs/>
    </w:rPr>
  </w:style>
  <w:style w:type="paragraph" w:customStyle="1" w:styleId="rg">
    <w:name w:val="rg"/>
    <w:basedOn w:val="a"/>
    <w:rsid w:val="00D86A61"/>
    <w:pPr>
      <w:jc w:val="right"/>
    </w:pPr>
  </w:style>
  <w:style w:type="paragraph" w:customStyle="1" w:styleId="lf">
    <w:name w:val="lf"/>
    <w:basedOn w:val="a"/>
    <w:rsid w:val="00D86A61"/>
  </w:style>
  <w:style w:type="character" w:customStyle="1" w:styleId="apple-converted-space">
    <w:name w:val="apple-converted-space"/>
    <w:basedOn w:val="a0"/>
    <w:rsid w:val="00D86A61"/>
  </w:style>
  <w:style w:type="character" w:customStyle="1" w:styleId="docheader1">
    <w:name w:val="doc_header1"/>
    <w:basedOn w:val="a0"/>
    <w:rsid w:val="00D86A61"/>
    <w:rPr>
      <w:rFonts w:ascii="Times New Roman" w:hAnsi="Times New Roman" w:cs="Times New Roman" w:hint="default"/>
      <w:b/>
      <w:bCs/>
      <w:color w:val="000000"/>
      <w:sz w:val="24"/>
      <w:szCs w:val="24"/>
    </w:rPr>
  </w:style>
  <w:style w:type="paragraph" w:styleId="2">
    <w:name w:val="Body Text 2"/>
    <w:basedOn w:val="a"/>
    <w:rsid w:val="00D86A61"/>
    <w:pPr>
      <w:spacing w:after="120" w:line="480" w:lineRule="auto"/>
    </w:pPr>
  </w:style>
  <w:style w:type="paragraph" w:styleId="ac">
    <w:name w:val="Body Text"/>
    <w:basedOn w:val="a"/>
    <w:rsid w:val="00D86A61"/>
    <w:pPr>
      <w:spacing w:after="120"/>
    </w:pPr>
  </w:style>
  <w:style w:type="character" w:customStyle="1" w:styleId="hps">
    <w:name w:val="hps"/>
    <w:rsid w:val="00D86A61"/>
  </w:style>
  <w:style w:type="character" w:customStyle="1" w:styleId="field-content">
    <w:name w:val="field-content"/>
    <w:rsid w:val="00D86A61"/>
  </w:style>
  <w:style w:type="character" w:customStyle="1" w:styleId="font6">
    <w:name w:val="font6"/>
    <w:rsid w:val="00D86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11428</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2016-09-09T10:31:00Z</cp:lastPrinted>
  <dcterms:created xsi:type="dcterms:W3CDTF">2016-09-09T13:35:00Z</dcterms:created>
  <dcterms:modified xsi:type="dcterms:W3CDTF">2016-09-09T13:35:00Z</dcterms:modified>
</cp:coreProperties>
</file>